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CECFF"/>
  <w:body>
    <w:p w14:paraId="7208DDC1" w14:textId="0725A93C" w:rsidR="00797D77" w:rsidRDefault="00157A25" w:rsidP="00DA755B">
      <w:pPr>
        <w:jc w:val="center"/>
      </w:pPr>
      <w:r>
        <w:rPr>
          <w:noProof/>
        </w:rPr>
        <w:drawing>
          <wp:inline distT="0" distB="0" distL="0" distR="0" wp14:anchorId="4ADA1A3E" wp14:editId="12FAF59D">
            <wp:extent cx="3009900" cy="98724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perDuper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49" t="30075" r="14663" b="39098"/>
                    <a:stretch/>
                  </pic:blipFill>
                  <pic:spPr bwMode="auto">
                    <a:xfrm>
                      <a:off x="0" y="0"/>
                      <a:ext cx="3049025" cy="1000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67CA91" w14:textId="58D1D097" w:rsidR="006E6144" w:rsidRPr="00920C59" w:rsidRDefault="006E6144" w:rsidP="00DA755B">
      <w:pPr>
        <w:jc w:val="center"/>
        <w:rPr>
          <w:b/>
          <w:sz w:val="32"/>
          <w:szCs w:val="32"/>
        </w:rPr>
      </w:pPr>
      <w:r w:rsidRPr="00920C59">
        <w:rPr>
          <w:b/>
          <w:sz w:val="32"/>
          <w:szCs w:val="32"/>
        </w:rPr>
        <w:t>“All</w:t>
      </w:r>
      <w:r w:rsidR="00920C59" w:rsidRPr="00920C59">
        <w:rPr>
          <w:b/>
          <w:sz w:val="32"/>
          <w:szCs w:val="32"/>
        </w:rPr>
        <w:t>-</w:t>
      </w:r>
      <w:r w:rsidRPr="00920C59">
        <w:rPr>
          <w:b/>
          <w:sz w:val="32"/>
          <w:szCs w:val="32"/>
        </w:rPr>
        <w:t>star Coed Group”</w:t>
      </w:r>
    </w:p>
    <w:p w14:paraId="015CCAEE" w14:textId="56215B97" w:rsidR="00DA755B" w:rsidRPr="000A7934" w:rsidRDefault="00DA755B" w:rsidP="00157A25">
      <w:pPr>
        <w:jc w:val="both"/>
        <w:rPr>
          <w:rFonts w:ascii="Trebuchet MS" w:hAnsi="Trebuchet MS"/>
          <w:sz w:val="24"/>
          <w:szCs w:val="24"/>
        </w:rPr>
      </w:pPr>
      <w:r w:rsidRPr="000A7934">
        <w:rPr>
          <w:rFonts w:ascii="Trebuchet MS" w:hAnsi="Trebuchet MS"/>
          <w:sz w:val="24"/>
          <w:szCs w:val="24"/>
        </w:rPr>
        <w:t>Join other dancers</w:t>
      </w:r>
      <w:r w:rsidR="00920C59" w:rsidRPr="000A7934">
        <w:rPr>
          <w:rFonts w:ascii="Trebuchet MS" w:hAnsi="Trebuchet MS"/>
          <w:sz w:val="24"/>
          <w:szCs w:val="24"/>
        </w:rPr>
        <w:t xml:space="preserve"> &amp;</w:t>
      </w:r>
      <w:r w:rsidRPr="000A7934">
        <w:rPr>
          <w:rFonts w:ascii="Trebuchet MS" w:hAnsi="Trebuchet MS"/>
          <w:sz w:val="24"/>
          <w:szCs w:val="24"/>
        </w:rPr>
        <w:t xml:space="preserve"> learn some fun Line Dances or just come for the great exercise</w:t>
      </w:r>
      <w:r w:rsidR="006E6144" w:rsidRPr="000A7934">
        <w:rPr>
          <w:rFonts w:ascii="Trebuchet MS" w:hAnsi="Trebuchet MS"/>
          <w:sz w:val="24"/>
          <w:szCs w:val="24"/>
        </w:rPr>
        <w:t>,</w:t>
      </w:r>
      <w:r w:rsidRPr="000A7934">
        <w:rPr>
          <w:rFonts w:ascii="Trebuchet MS" w:hAnsi="Trebuchet MS"/>
          <w:sz w:val="24"/>
          <w:szCs w:val="24"/>
        </w:rPr>
        <w:t xml:space="preserve"> we teach many different line dances to all genres of music like </w:t>
      </w:r>
      <w:r w:rsidRPr="000A7934">
        <w:rPr>
          <w:rFonts w:ascii="Trebuchet MS" w:hAnsi="Trebuchet MS"/>
          <w:b/>
          <w:sz w:val="24"/>
          <w:szCs w:val="24"/>
        </w:rPr>
        <w:t>Country, Top 40, Hip Hop, Ballroom, Blues, Funky, Latin, Irish, Swing and much more.</w:t>
      </w:r>
      <w:r w:rsidR="00920C59" w:rsidRPr="000A7934">
        <w:rPr>
          <w:rFonts w:ascii="Trebuchet MS" w:hAnsi="Trebuchet MS"/>
          <w:sz w:val="24"/>
          <w:szCs w:val="24"/>
        </w:rPr>
        <w:t xml:space="preserve"> Looking for Line Dancing fun in the Baton Rouge area, then you want to come here. We have the real hardwood dance floor, with air conditioning.</w:t>
      </w:r>
    </w:p>
    <w:p w14:paraId="5936B503" w14:textId="47E74ECD" w:rsidR="00DA755B" w:rsidRPr="000A7934" w:rsidRDefault="006E6144" w:rsidP="006E6144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  <w:r w:rsidRPr="000A7934">
        <w:rPr>
          <w:rFonts w:ascii="Trebuchet MS" w:hAnsi="Trebuchet MS"/>
          <w:sz w:val="24"/>
          <w:szCs w:val="24"/>
        </w:rPr>
        <w:t>We</w:t>
      </w:r>
      <w:r w:rsidR="00DA755B" w:rsidRPr="000A7934">
        <w:rPr>
          <w:rFonts w:ascii="Trebuchet MS" w:hAnsi="Trebuchet MS"/>
          <w:sz w:val="24"/>
          <w:szCs w:val="24"/>
        </w:rPr>
        <w:t xml:space="preserve"> Meet</w:t>
      </w:r>
    </w:p>
    <w:p w14:paraId="587B0484" w14:textId="1EA42E3B" w:rsidR="00DA755B" w:rsidRPr="000A7934" w:rsidRDefault="00DA755B" w:rsidP="006E6144">
      <w:pPr>
        <w:spacing w:after="0" w:line="240" w:lineRule="auto"/>
        <w:jc w:val="center"/>
        <w:rPr>
          <w:rFonts w:ascii="Trebuchet MS" w:hAnsi="Trebuchet MS"/>
          <w:b/>
          <w:i/>
          <w:sz w:val="24"/>
          <w:szCs w:val="24"/>
        </w:rPr>
      </w:pPr>
      <w:r w:rsidRPr="000A7934">
        <w:rPr>
          <w:rFonts w:ascii="Trebuchet MS" w:hAnsi="Trebuchet MS"/>
          <w:b/>
          <w:i/>
          <w:sz w:val="24"/>
          <w:szCs w:val="24"/>
        </w:rPr>
        <w:t>Tuesday &amp; Thursday Evenings</w:t>
      </w:r>
    </w:p>
    <w:p w14:paraId="5657B8C0" w14:textId="0F322BAC" w:rsidR="00DA755B" w:rsidRPr="000A7934" w:rsidRDefault="00DA755B" w:rsidP="006E6144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0A7934">
        <w:rPr>
          <w:rFonts w:ascii="Trebuchet MS" w:hAnsi="Trebuchet MS"/>
          <w:b/>
          <w:sz w:val="28"/>
          <w:szCs w:val="28"/>
        </w:rPr>
        <w:t>The Crystal Chateaux</w:t>
      </w:r>
    </w:p>
    <w:p w14:paraId="12C21C8F" w14:textId="4B7AAFE0" w:rsidR="00DA755B" w:rsidRPr="000A7934" w:rsidRDefault="00DA755B" w:rsidP="006E6144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  <w:r w:rsidRPr="000A7934">
        <w:rPr>
          <w:rFonts w:ascii="Trebuchet MS" w:hAnsi="Trebuchet MS"/>
          <w:sz w:val="24"/>
          <w:szCs w:val="24"/>
        </w:rPr>
        <w:t>36501 Mission Street</w:t>
      </w:r>
    </w:p>
    <w:p w14:paraId="3CB9FAC5" w14:textId="776BCF49" w:rsidR="00DA755B" w:rsidRPr="000A7934" w:rsidRDefault="00DA755B" w:rsidP="006E6144">
      <w:pPr>
        <w:spacing w:after="0" w:line="240" w:lineRule="auto"/>
        <w:jc w:val="center"/>
        <w:rPr>
          <w:rFonts w:ascii="Trebuchet MS" w:hAnsi="Trebuchet MS"/>
          <w:sz w:val="24"/>
          <w:szCs w:val="24"/>
        </w:rPr>
      </w:pPr>
      <w:r w:rsidRPr="000A7934">
        <w:rPr>
          <w:rFonts w:ascii="Trebuchet MS" w:hAnsi="Trebuchet MS"/>
          <w:sz w:val="24"/>
          <w:szCs w:val="24"/>
        </w:rPr>
        <w:t xml:space="preserve">Prairieville, LA </w:t>
      </w:r>
    </w:p>
    <w:p w14:paraId="4C733A12" w14:textId="7B87B108" w:rsidR="00DA755B" w:rsidRPr="00157A25" w:rsidRDefault="00DA755B" w:rsidP="00DA755B">
      <w:pPr>
        <w:spacing w:after="0"/>
        <w:jc w:val="center"/>
        <w:rPr>
          <w:rFonts w:ascii="Trebuchet MS" w:hAnsi="Trebuchet MS"/>
          <w:sz w:val="32"/>
          <w:szCs w:val="32"/>
        </w:rPr>
      </w:pPr>
    </w:p>
    <w:p w14:paraId="26EAF91D" w14:textId="45A2640B" w:rsidR="00920C59" w:rsidRPr="00920C59" w:rsidRDefault="000A7934" w:rsidP="006E6144">
      <w:pPr>
        <w:spacing w:after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.</w:t>
      </w:r>
      <w:r w:rsidR="00920C59">
        <w:rPr>
          <w:rFonts w:ascii="Trebuchet MS" w:hAnsi="Trebuchet MS"/>
          <w:sz w:val="24"/>
          <w:szCs w:val="24"/>
        </w:rPr>
        <w:t>..t</w:t>
      </w:r>
      <w:r w:rsidR="00DA755B" w:rsidRPr="00920C59">
        <w:rPr>
          <w:rFonts w:ascii="Trebuchet MS" w:hAnsi="Trebuchet MS"/>
          <w:sz w:val="24"/>
          <w:szCs w:val="24"/>
        </w:rPr>
        <w:t>he MOST experienced line</w:t>
      </w:r>
      <w:r>
        <w:rPr>
          <w:rFonts w:ascii="Trebuchet MS" w:hAnsi="Trebuchet MS"/>
          <w:sz w:val="24"/>
          <w:szCs w:val="24"/>
        </w:rPr>
        <w:t xml:space="preserve"> </w:t>
      </w:r>
      <w:r w:rsidR="00DA755B" w:rsidRPr="00920C59">
        <w:rPr>
          <w:rFonts w:ascii="Trebuchet MS" w:hAnsi="Trebuchet MS"/>
          <w:sz w:val="24"/>
          <w:szCs w:val="24"/>
        </w:rPr>
        <w:t xml:space="preserve">instructor! </w:t>
      </w:r>
      <w:r w:rsidR="006E6144" w:rsidRPr="00920C59">
        <w:rPr>
          <w:rFonts w:ascii="Trebuchet MS" w:hAnsi="Trebuchet MS"/>
          <w:b/>
          <w:sz w:val="24"/>
          <w:szCs w:val="24"/>
        </w:rPr>
        <w:t>Lauren Fontenot</w:t>
      </w:r>
      <w:r w:rsidR="00DA755B" w:rsidRPr="00920C59">
        <w:rPr>
          <w:rFonts w:ascii="Trebuchet MS" w:hAnsi="Trebuchet MS"/>
          <w:sz w:val="24"/>
          <w:szCs w:val="24"/>
        </w:rPr>
        <w:t>,</w:t>
      </w:r>
      <w:r w:rsidR="006E6144" w:rsidRPr="00920C59">
        <w:rPr>
          <w:rFonts w:ascii="Trebuchet MS" w:hAnsi="Trebuchet MS"/>
          <w:sz w:val="24"/>
          <w:szCs w:val="24"/>
        </w:rPr>
        <w:t xml:space="preserve"> </w:t>
      </w:r>
      <w:r w:rsidR="00DA755B" w:rsidRPr="00920C59">
        <w:rPr>
          <w:rFonts w:ascii="Trebuchet MS" w:hAnsi="Trebuchet MS"/>
          <w:sz w:val="24"/>
          <w:szCs w:val="24"/>
        </w:rPr>
        <w:t xml:space="preserve">dance instructor extraordinaire, has over </w:t>
      </w:r>
      <w:r w:rsidR="006E6144" w:rsidRPr="00920C59">
        <w:rPr>
          <w:rFonts w:ascii="Trebuchet MS" w:hAnsi="Trebuchet MS"/>
          <w:sz w:val="24"/>
          <w:szCs w:val="24"/>
        </w:rPr>
        <w:t>15</w:t>
      </w:r>
      <w:r w:rsidR="00DA755B" w:rsidRPr="00920C59">
        <w:rPr>
          <w:rFonts w:ascii="Trebuchet MS" w:hAnsi="Trebuchet MS"/>
          <w:sz w:val="24"/>
          <w:szCs w:val="24"/>
        </w:rPr>
        <w:t xml:space="preserve"> years teaching thousands of people to dance.</w:t>
      </w:r>
    </w:p>
    <w:p w14:paraId="4B66D313" w14:textId="77777777" w:rsidR="00920C59" w:rsidRDefault="00920C59" w:rsidP="006E6144">
      <w:pPr>
        <w:spacing w:after="0"/>
        <w:jc w:val="both"/>
        <w:rPr>
          <w:rFonts w:ascii="Trebuchet MS" w:hAnsi="Trebuchet MS"/>
          <w:sz w:val="32"/>
          <w:szCs w:val="32"/>
        </w:rPr>
      </w:pPr>
    </w:p>
    <w:p w14:paraId="20D391DC" w14:textId="55785F6E" w:rsidR="00DA755B" w:rsidRDefault="00920C59" w:rsidP="006E6144">
      <w:pPr>
        <w:spacing w:after="0"/>
        <w:jc w:val="both"/>
        <w:rPr>
          <w:rFonts w:ascii="Trebuchet MS" w:hAnsi="Trebuchet MS"/>
          <w:sz w:val="32"/>
          <w:szCs w:val="32"/>
        </w:rPr>
      </w:pPr>
      <w:bookmarkStart w:id="0" w:name="_GoBack"/>
      <w:r>
        <w:rPr>
          <w:rFonts w:ascii="Trebuchet MS" w:hAnsi="Trebuchet MS"/>
          <w:noProof/>
          <w:sz w:val="32"/>
          <w:szCs w:val="32"/>
        </w:rPr>
        <w:drawing>
          <wp:inline distT="0" distB="0" distL="0" distR="0" wp14:anchorId="24A537ED" wp14:editId="70149071">
            <wp:extent cx="1126561" cy="1447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118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314" cy="1471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rebuchet MS" w:hAnsi="Trebuchet MS"/>
          <w:sz w:val="32"/>
          <w:szCs w:val="32"/>
        </w:rPr>
        <w:tab/>
        <w:t>NO SUPERVISON DANCE STUDIO</w:t>
      </w:r>
    </w:p>
    <w:p w14:paraId="120933F8" w14:textId="05753B61" w:rsidR="006E6144" w:rsidRDefault="006E6144" w:rsidP="00157A25">
      <w:pPr>
        <w:jc w:val="center"/>
        <w:rPr>
          <w:rFonts w:ascii="Trebuchet MS" w:hAnsi="Trebuchet MS"/>
          <w:b/>
          <w:i/>
          <w:sz w:val="24"/>
          <w:szCs w:val="24"/>
        </w:rPr>
      </w:pPr>
      <w:r w:rsidRPr="00157A25">
        <w:rPr>
          <w:rFonts w:ascii="Trebuchet MS" w:hAnsi="Trebuchet MS"/>
          <w:b/>
          <w:i/>
          <w:sz w:val="24"/>
          <w:szCs w:val="24"/>
        </w:rPr>
        <w:t>For Information: Lauren or Barbara 225-240-1170, visit desma4her.org</w:t>
      </w:r>
    </w:p>
    <w:p w14:paraId="46D5D685" w14:textId="5CD11483" w:rsidR="00920C59" w:rsidRPr="00920C59" w:rsidRDefault="00920C59" w:rsidP="00920C59">
      <w:pPr>
        <w:jc w:val="both"/>
        <w:rPr>
          <w:rFonts w:ascii="Trebuchet MS" w:hAnsi="Trebuchet MS"/>
          <w:i/>
          <w:sz w:val="20"/>
          <w:szCs w:val="20"/>
        </w:rPr>
      </w:pPr>
      <w:r w:rsidRPr="00920C59">
        <w:rPr>
          <w:rFonts w:ascii="Trebuchet MS" w:hAnsi="Trebuchet MS"/>
          <w:i/>
          <w:sz w:val="20"/>
          <w:szCs w:val="20"/>
        </w:rPr>
        <w:t>A study at the Albert Einstein Medical Center in the Bronx, N.Y. found dancing to be the only regular physical activity associated with a significant drop in the incidence of dementia, including Alzheimer’s disease. Other studies have shown Line Dancing Lessons to be a significant help in areas of memory, balance, cardiovascular and vertigo. And it’s a ton of fun!</w:t>
      </w:r>
      <w:r w:rsidR="000A7934">
        <w:rPr>
          <w:rFonts w:ascii="Trebuchet MS" w:hAnsi="Trebuchet MS"/>
          <w:i/>
          <w:sz w:val="20"/>
          <w:szCs w:val="20"/>
        </w:rPr>
        <w:t xml:space="preserve"> </w:t>
      </w:r>
    </w:p>
    <w:p w14:paraId="7D73A62A" w14:textId="32C36D50" w:rsidR="00920C59" w:rsidRPr="00157A25" w:rsidRDefault="000A7934" w:rsidP="00157A25">
      <w:pPr>
        <w:jc w:val="center"/>
        <w:rPr>
          <w:rFonts w:ascii="Trebuchet MS" w:hAnsi="Trebuchet MS"/>
          <w:b/>
          <w:i/>
          <w:sz w:val="24"/>
          <w:szCs w:val="24"/>
        </w:rPr>
      </w:pPr>
      <w:r>
        <w:rPr>
          <w:rFonts w:ascii="Trebuchet MS" w:hAnsi="Trebuchet MS"/>
          <w:i/>
          <w:noProof/>
          <w:sz w:val="20"/>
          <w:szCs w:val="20"/>
        </w:rPr>
        <w:drawing>
          <wp:inline distT="0" distB="0" distL="0" distR="0" wp14:anchorId="69447AFD" wp14:editId="34288046">
            <wp:extent cx="1333436" cy="1285875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sma4her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936" cy="133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b/>
          <w:i/>
          <w:sz w:val="24"/>
          <w:szCs w:val="24"/>
        </w:rPr>
        <w:t>Anybody is Welcome to come!</w:t>
      </w:r>
    </w:p>
    <w:sectPr w:rsidR="00920C59" w:rsidRPr="00157A25" w:rsidSect="006E6144">
      <w:pgSz w:w="12240" w:h="15840"/>
      <w:pgMar w:top="144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5B"/>
    <w:rsid w:val="000A7934"/>
    <w:rsid w:val="00157A25"/>
    <w:rsid w:val="00477D16"/>
    <w:rsid w:val="00666D08"/>
    <w:rsid w:val="006E6144"/>
    <w:rsid w:val="00797D77"/>
    <w:rsid w:val="00920C59"/>
    <w:rsid w:val="00DA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06,#9cf,#ccf,#ccecff"/>
    </o:shapedefaults>
    <o:shapelayout v:ext="edit">
      <o:idmap v:ext="edit" data="1"/>
    </o:shapelayout>
  </w:shapeDefaults>
  <w:decimalSymbol w:val="."/>
  <w:listSeparator w:val=","/>
  <w14:docId w14:val="27F347C3"/>
  <w15:chartTrackingRefBased/>
  <w15:docId w15:val="{3A982369-D756-457E-AEA8-23BB6AB2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2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Gainwell</dc:creator>
  <cp:keywords/>
  <dc:description/>
  <cp:lastModifiedBy>Barbara Gainwell</cp:lastModifiedBy>
  <cp:revision>1</cp:revision>
  <dcterms:created xsi:type="dcterms:W3CDTF">2018-06-07T15:00:00Z</dcterms:created>
  <dcterms:modified xsi:type="dcterms:W3CDTF">2018-06-07T15:50:00Z</dcterms:modified>
</cp:coreProperties>
</file>