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56CC4" w14:textId="43409F46" w:rsidR="6FD1566C" w:rsidRDefault="001F4CDD" w:rsidP="00401281">
      <w:pPr>
        <w:shd w:val="clear" w:color="auto" w:fill="FFFFFF"/>
        <w:spacing w:after="100" w:afterAutospacing="1" w:line="240" w:lineRule="auto"/>
        <w:rPr>
          <w:rFonts w:ascii="Times New Roman" w:eastAsia="Times New Roman" w:hAnsi="Times New Roman" w:cs="Times New Roman"/>
          <w:b/>
          <w:bCs/>
          <w:sz w:val="24"/>
          <w:szCs w:val="24"/>
        </w:rPr>
      </w:pPr>
      <w:r w:rsidRPr="00C43692">
        <w:rPr>
          <w:b/>
          <w:bCs/>
          <w:noProof/>
        </w:rPr>
        <w:drawing>
          <wp:anchor distT="0" distB="0" distL="114300" distR="114300" simplePos="0" relativeHeight="251658240" behindDoc="0" locked="0" layoutInCell="1" allowOverlap="1" wp14:anchorId="199ABAC4" wp14:editId="213A1118">
            <wp:simplePos x="0" y="0"/>
            <wp:positionH relativeFrom="margin">
              <wp:align>left</wp:align>
            </wp:positionH>
            <wp:positionV relativeFrom="paragraph">
              <wp:posOffset>0</wp:posOffset>
            </wp:positionV>
            <wp:extent cx="3550285" cy="93345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toplogo (2).jpg"/>
                    <pic:cNvPicPr/>
                  </pic:nvPicPr>
                  <pic:blipFill>
                    <a:blip r:embed="rId8">
                      <a:extLst>
                        <a:ext uri="{28A0092B-C50C-407E-A947-70E740481C1C}">
                          <a14:useLocalDpi xmlns:a14="http://schemas.microsoft.com/office/drawing/2010/main" val="0"/>
                        </a:ext>
                      </a:extLst>
                    </a:blip>
                    <a:stretch>
                      <a:fillRect/>
                    </a:stretch>
                  </pic:blipFill>
                  <pic:spPr>
                    <a:xfrm>
                      <a:off x="0" y="0"/>
                      <a:ext cx="3553378" cy="934168"/>
                    </a:xfrm>
                    <a:prstGeom prst="rect">
                      <a:avLst/>
                    </a:prstGeom>
                  </pic:spPr>
                </pic:pic>
              </a:graphicData>
            </a:graphic>
            <wp14:sizeRelH relativeFrom="margin">
              <wp14:pctWidth>0</wp14:pctWidth>
            </wp14:sizeRelH>
            <wp14:sizeRelV relativeFrom="margin">
              <wp14:pctHeight>0</wp14:pctHeight>
            </wp14:sizeRelV>
          </wp:anchor>
        </w:drawing>
      </w:r>
      <w:r w:rsidR="001F3F18">
        <w:rPr>
          <w:rFonts w:ascii="Times New Roman" w:eastAsia="Times New Roman" w:hAnsi="Times New Roman" w:cs="Times New Roman"/>
          <w:b/>
          <w:bCs/>
          <w:sz w:val="24"/>
          <w:szCs w:val="24"/>
        </w:rPr>
        <w:t>Hope-Education-Resources</w:t>
      </w:r>
    </w:p>
    <w:p w14:paraId="046CBF89" w14:textId="5AFC9195" w:rsidR="009B06E6" w:rsidRDefault="009B06E6" w:rsidP="000455C1">
      <w:pPr>
        <w:shd w:val="clear" w:color="auto" w:fill="FFFFFF"/>
        <w:spacing w:after="100" w:afterAutospacing="1" w:line="240" w:lineRule="auto"/>
        <w:jc w:val="both"/>
        <w:rPr>
          <w:rFonts w:ascii="Times New Roman" w:eastAsia="Times New Roman" w:hAnsi="Times New Roman" w:cs="Times New Roman"/>
          <w:b/>
          <w:bCs/>
          <w:sz w:val="24"/>
          <w:szCs w:val="24"/>
        </w:rPr>
      </w:pPr>
    </w:p>
    <w:p w14:paraId="01189192" w14:textId="77777777" w:rsidR="00C727EB" w:rsidRDefault="00C727EB" w:rsidP="000455C1">
      <w:pPr>
        <w:shd w:val="clear" w:color="auto" w:fill="FFFFFF"/>
        <w:spacing w:after="100" w:afterAutospacing="1" w:line="240" w:lineRule="auto"/>
        <w:jc w:val="both"/>
        <w:rPr>
          <w:b/>
          <w:bCs/>
        </w:rPr>
      </w:pPr>
    </w:p>
    <w:p w14:paraId="2669DE6B" w14:textId="74F1EBF5" w:rsidR="009B06E6" w:rsidRPr="00C727EB" w:rsidRDefault="00401281" w:rsidP="000455C1">
      <w:pPr>
        <w:shd w:val="clear" w:color="auto" w:fill="FFFFFF"/>
        <w:spacing w:after="100" w:afterAutospacing="1" w:line="240" w:lineRule="auto"/>
        <w:jc w:val="both"/>
        <w:rPr>
          <w:rFonts w:ascii="Times New Roman" w:eastAsia="Times New Roman" w:hAnsi="Times New Roman" w:cs="Times New Roman"/>
          <w:sz w:val="28"/>
          <w:szCs w:val="28"/>
        </w:rPr>
      </w:pPr>
      <w:r w:rsidRPr="00C727EB">
        <w:rPr>
          <w:sz w:val="28"/>
          <w:szCs w:val="28"/>
        </w:rPr>
        <w:t xml:space="preserve">DESMA </w:t>
      </w:r>
      <w:r w:rsidR="00A908EC">
        <w:rPr>
          <w:sz w:val="28"/>
          <w:szCs w:val="28"/>
        </w:rPr>
        <w:t>ha</w:t>
      </w:r>
      <w:r w:rsidRPr="00C727EB">
        <w:rPr>
          <w:sz w:val="28"/>
          <w:szCs w:val="28"/>
        </w:rPr>
        <w:t>s partner</w:t>
      </w:r>
      <w:r w:rsidR="00A908EC">
        <w:rPr>
          <w:sz w:val="28"/>
          <w:szCs w:val="28"/>
        </w:rPr>
        <w:t>ed</w:t>
      </w:r>
      <w:r w:rsidRPr="00C727EB">
        <w:rPr>
          <w:sz w:val="28"/>
          <w:szCs w:val="28"/>
        </w:rPr>
        <w:t xml:space="preserve"> with the </w:t>
      </w:r>
      <w:hyperlink r:id="rId9" w:tgtFrame="_blank" w:history="1">
        <w:r w:rsidRPr="00A908EC">
          <w:rPr>
            <w:i/>
            <w:iCs/>
            <w:sz w:val="28"/>
            <w:szCs w:val="28"/>
          </w:rPr>
          <w:t>Centers for Disease Control to offer the National Diabetes Prevention</w:t>
        </w:r>
      </w:hyperlink>
      <w:r w:rsidRPr="00A908EC">
        <w:rPr>
          <w:i/>
          <w:iCs/>
          <w:sz w:val="28"/>
          <w:szCs w:val="28"/>
        </w:rPr>
        <w:t xml:space="preserve"> Program</w:t>
      </w:r>
      <w:r w:rsidRPr="00C727EB">
        <w:rPr>
          <w:sz w:val="28"/>
          <w:szCs w:val="28"/>
        </w:rPr>
        <w:t xml:space="preserve"> to fight the overwhelming epidemic of diabetes in</w:t>
      </w:r>
      <w:r w:rsidRPr="00C727EB">
        <w:rPr>
          <w:rFonts w:ascii="Times New Roman" w:eastAsia="Times New Roman" w:hAnsi="Times New Roman" w:cs="Times New Roman"/>
          <w:sz w:val="28"/>
          <w:szCs w:val="28"/>
        </w:rPr>
        <w:t xml:space="preserve"> Louisiana.</w:t>
      </w:r>
    </w:p>
    <w:p w14:paraId="50837F72" w14:textId="45800E16" w:rsidR="007B3B42" w:rsidRPr="007B3B42" w:rsidRDefault="007B3B42" w:rsidP="007B3B42">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B3B42">
        <w:rPr>
          <w:rFonts w:ascii="Times New Roman" w:eastAsia="Times New Roman" w:hAnsi="Times New Roman" w:cs="Times New Roman"/>
          <w:b/>
          <w:bCs/>
          <w:kern w:val="36"/>
          <w:sz w:val="28"/>
          <w:szCs w:val="28"/>
        </w:rPr>
        <w:t>What Is the National DPP?</w:t>
      </w:r>
    </w:p>
    <w:p w14:paraId="5FBD11F4" w14:textId="77777777" w:rsidR="007B3B42" w:rsidRPr="007E12D2" w:rsidRDefault="007B3B42"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The National Diabetes Prevention Program—or National DPP—is a partnership of public and private organizations working to prevent or delay type 2 diabetes.</w:t>
      </w:r>
    </w:p>
    <w:p w14:paraId="736699CD" w14:textId="6850D329" w:rsidR="007B3B42" w:rsidRDefault="007B3B42"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The partners work to make it easier for people with prediabetes or at risk for type 2 diabetes to participate in evidence-based, affordable, and high-quality lifestyle change programs to reduce their risk of type 2 diabetes and improve their overall health.</w:t>
      </w:r>
    </w:p>
    <w:p w14:paraId="7FC1CCC5" w14:textId="25095F22" w:rsidR="00D36091" w:rsidRPr="007E12D2" w:rsidRDefault="00D36091"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D36091">
        <w:rPr>
          <w:rFonts w:ascii="Times New Roman" w:eastAsia="Times New Roman" w:hAnsi="Times New Roman" w:cs="Times New Roman"/>
          <w:color w:val="000000"/>
          <w:sz w:val="24"/>
          <w:szCs w:val="24"/>
        </w:rPr>
        <w:t xml:space="preserve">If you are a </w:t>
      </w:r>
      <w:r w:rsidRPr="00D36091">
        <w:rPr>
          <w:rFonts w:ascii="Times New Roman" w:eastAsia="Times New Roman" w:hAnsi="Times New Roman" w:cs="Times New Roman"/>
          <w:b/>
          <w:bCs/>
          <w:i/>
          <w:iCs/>
          <w:color w:val="000000"/>
          <w:sz w:val="24"/>
          <w:szCs w:val="24"/>
        </w:rPr>
        <w:t xml:space="preserve">church leader, clinic, physician’s </w:t>
      </w:r>
      <w:proofErr w:type="gramStart"/>
      <w:r w:rsidRPr="00D36091">
        <w:rPr>
          <w:rFonts w:ascii="Times New Roman" w:eastAsia="Times New Roman" w:hAnsi="Times New Roman" w:cs="Times New Roman"/>
          <w:b/>
          <w:bCs/>
          <w:i/>
          <w:iCs/>
          <w:color w:val="000000"/>
          <w:sz w:val="24"/>
          <w:szCs w:val="24"/>
        </w:rPr>
        <w:t>office</w:t>
      </w:r>
      <w:proofErr w:type="gramEnd"/>
      <w:r w:rsidRPr="00D36091">
        <w:rPr>
          <w:rFonts w:ascii="Times New Roman" w:eastAsia="Times New Roman" w:hAnsi="Times New Roman" w:cs="Times New Roman"/>
          <w:b/>
          <w:bCs/>
          <w:i/>
          <w:iCs/>
          <w:color w:val="000000"/>
          <w:sz w:val="24"/>
          <w:szCs w:val="24"/>
        </w:rPr>
        <w:t xml:space="preserve"> or community organization</w:t>
      </w:r>
      <w:r w:rsidRPr="00D36091">
        <w:rPr>
          <w:rFonts w:ascii="Times New Roman" w:eastAsia="Times New Roman" w:hAnsi="Times New Roman" w:cs="Times New Roman"/>
          <w:color w:val="000000"/>
          <w:sz w:val="24"/>
          <w:szCs w:val="24"/>
        </w:rPr>
        <w:t>; interested in learning about how you can partner with DESMA to promote Diabetes Prevention Program; please contact: Barbara Gainwell, Program Director, at 985-466-1186.</w:t>
      </w:r>
    </w:p>
    <w:p w14:paraId="304C9FAA" w14:textId="77777777" w:rsidR="007B3B42" w:rsidRPr="007E12D2" w:rsidRDefault="007B3B42" w:rsidP="007B3B42">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7E12D2">
        <w:rPr>
          <w:rFonts w:ascii="Times New Roman" w:eastAsia="Times New Roman" w:hAnsi="Times New Roman" w:cs="Times New Roman"/>
          <w:b/>
          <w:bCs/>
          <w:color w:val="000000"/>
          <w:sz w:val="24"/>
          <w:szCs w:val="24"/>
        </w:rPr>
        <w:t>Goals of the National DPP</w:t>
      </w:r>
    </w:p>
    <w:p w14:paraId="0695FB8D" w14:textId="77777777" w:rsidR="007B3B42" w:rsidRPr="007E12D2" w:rsidRDefault="007B3B42"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The National DPP works to make it easier for people with prediabetes to participate in affordable, high-quality lifestyle change programs to reduce their risk of type 2 diabetes and improve their overall health.</w:t>
      </w:r>
    </w:p>
    <w:p w14:paraId="42E00BF1" w14:textId="77777777" w:rsidR="007B3B42" w:rsidRPr="007E12D2" w:rsidRDefault="007B3B42"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Through the National DPP, partner organizations:</w:t>
      </w:r>
    </w:p>
    <w:p w14:paraId="2836ED7A" w14:textId="77777777" w:rsidR="007B3B42" w:rsidRPr="007E12D2" w:rsidRDefault="007B3B42" w:rsidP="007B3B42">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Deliver CDC-recognized lifestyle change programs nationwide</w:t>
      </w:r>
    </w:p>
    <w:p w14:paraId="5E411B63" w14:textId="77777777" w:rsidR="007B3B42" w:rsidRPr="007E12D2" w:rsidRDefault="007B3B42" w:rsidP="007B3B42">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Ensure quality and adherence to proven standards</w:t>
      </w:r>
    </w:p>
    <w:p w14:paraId="02C49C68" w14:textId="77777777" w:rsidR="007B3B42" w:rsidRPr="007E12D2" w:rsidRDefault="007B3B42" w:rsidP="007B3B42">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Train community organizations that can run the lifestyle change program effectively</w:t>
      </w:r>
    </w:p>
    <w:p w14:paraId="4BB0E36C" w14:textId="77777777" w:rsidR="007B3B42" w:rsidRPr="007E12D2" w:rsidRDefault="007B3B42" w:rsidP="007B3B42">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Increase referrals to and participation in CDC-recognized lifestyle change programs</w:t>
      </w:r>
    </w:p>
    <w:p w14:paraId="5C11956E" w14:textId="77777777" w:rsidR="007B3B42" w:rsidRPr="007E12D2" w:rsidRDefault="007B3B42" w:rsidP="007B3B42">
      <w:pPr>
        <w:numPr>
          <w:ilvl w:val="0"/>
          <w:numId w:val="4"/>
        </w:numPr>
        <w:shd w:val="clear" w:color="auto" w:fill="FFFFFF"/>
        <w:spacing w:before="100" w:beforeAutospacing="1" w:after="100" w:afterAutospacing="1" w:line="240" w:lineRule="auto"/>
        <w:ind w:left="495"/>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Increase coverage by employers and public and private insurers</w:t>
      </w:r>
    </w:p>
    <w:p w14:paraId="299E7CB9" w14:textId="77777777" w:rsidR="007B3B42" w:rsidRPr="007E12D2" w:rsidRDefault="007B3B42" w:rsidP="007B3B42">
      <w:pPr>
        <w:shd w:val="clear" w:color="auto" w:fill="FFFFFF"/>
        <w:spacing w:before="100" w:beforeAutospacing="1" w:after="100" w:afterAutospacing="1" w:line="240" w:lineRule="auto"/>
        <w:outlineLvl w:val="1"/>
        <w:rPr>
          <w:rFonts w:ascii="Times New Roman" w:eastAsia="Times New Roman" w:hAnsi="Times New Roman" w:cs="Times New Roman"/>
          <w:b/>
          <w:bCs/>
          <w:sz w:val="24"/>
          <w:szCs w:val="24"/>
        </w:rPr>
      </w:pPr>
      <w:r w:rsidRPr="007E12D2">
        <w:rPr>
          <w:rFonts w:ascii="Times New Roman" w:eastAsia="Times New Roman" w:hAnsi="Times New Roman" w:cs="Times New Roman"/>
          <w:b/>
          <w:bCs/>
          <w:sz w:val="24"/>
          <w:szCs w:val="24"/>
        </w:rPr>
        <w:t>Key Component: The Lifestyle Change Program</w:t>
      </w:r>
    </w:p>
    <w:p w14:paraId="7E99759E" w14:textId="13A08660" w:rsidR="007B3B42" w:rsidRPr="007E12D2" w:rsidRDefault="007B3B42" w:rsidP="00CE20D4">
      <w:pPr>
        <w:shd w:val="clear" w:color="auto" w:fill="FFFFFF"/>
        <w:spacing w:after="0"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t>A key part of the National DPP is the lifestyle change program to prevent or delay type 2 diabetes. Hundreds of lifestyle change programs nationwide teach participants to make lasting lifestyle changes, like eating healthier, adding physical activity into their daily routine, and improving coping skills.</w:t>
      </w:r>
    </w:p>
    <w:p w14:paraId="059D8C17" w14:textId="77777777" w:rsidR="00324233" w:rsidRPr="007E12D2" w:rsidRDefault="00324233" w:rsidP="00CE20D4">
      <w:pPr>
        <w:shd w:val="clear" w:color="auto" w:fill="FFFFFF"/>
        <w:spacing w:after="0" w:line="240" w:lineRule="auto"/>
        <w:rPr>
          <w:rFonts w:ascii="Times New Roman" w:eastAsia="Times New Roman" w:hAnsi="Times New Roman" w:cs="Times New Roman"/>
          <w:color w:val="000000"/>
          <w:sz w:val="24"/>
          <w:szCs w:val="24"/>
        </w:rPr>
      </w:pPr>
    </w:p>
    <w:p w14:paraId="60423D36" w14:textId="653DB6F8" w:rsidR="007B3B42" w:rsidRDefault="007B3B42" w:rsidP="007B3B42">
      <w:pPr>
        <w:shd w:val="clear" w:color="auto" w:fill="FFFFFF"/>
        <w:spacing w:after="100" w:afterAutospacing="1" w:line="240" w:lineRule="auto"/>
        <w:rPr>
          <w:rFonts w:ascii="Times New Roman" w:eastAsia="Times New Roman" w:hAnsi="Times New Roman" w:cs="Times New Roman"/>
          <w:color w:val="000000"/>
          <w:sz w:val="24"/>
          <w:szCs w:val="24"/>
        </w:rPr>
      </w:pPr>
      <w:r w:rsidRPr="007E12D2">
        <w:rPr>
          <w:rFonts w:ascii="Times New Roman" w:eastAsia="Times New Roman" w:hAnsi="Times New Roman" w:cs="Times New Roman"/>
          <w:color w:val="000000"/>
          <w:sz w:val="24"/>
          <w:szCs w:val="24"/>
        </w:rPr>
        <w:lastRenderedPageBreak/>
        <w:t>To ensure high quality, CDC recognizes lifestyle change programs that meet certain </w:t>
      </w:r>
      <w:hyperlink r:id="rId10" w:history="1">
        <w:r w:rsidRPr="007E12D2">
          <w:rPr>
            <w:rFonts w:ascii="Times New Roman" w:eastAsia="Times New Roman" w:hAnsi="Times New Roman" w:cs="Times New Roman"/>
            <w:color w:val="075290"/>
            <w:sz w:val="24"/>
            <w:szCs w:val="24"/>
            <w:u w:val="single"/>
          </w:rPr>
          <w:t>standards </w:t>
        </w:r>
      </w:hyperlink>
      <w:r w:rsidRPr="007E12D2">
        <w:rPr>
          <w:rFonts w:ascii="Times New Roman" w:eastAsia="Times New Roman" w:hAnsi="Times New Roman" w:cs="Times New Roman"/>
          <w:color w:val="000000"/>
          <w:sz w:val="24"/>
          <w:szCs w:val="24"/>
        </w:rPr>
        <w:t>and show they can achieve results. These standards include following an approved curriculum, facilitation by a trained lifestyle coach, and submitting data every 6 months to show that the program is having an impact.</w:t>
      </w:r>
    </w:p>
    <w:p w14:paraId="7DC3C039" w14:textId="00983AC0" w:rsidR="00A459D0" w:rsidRPr="00D477B6" w:rsidRDefault="00A459D0" w:rsidP="00A459D0">
      <w:pPr>
        <w:shd w:val="clear" w:color="auto" w:fill="FFFFFF"/>
        <w:spacing w:before="100" w:beforeAutospacing="1" w:after="100" w:afterAutospacing="1" w:line="240" w:lineRule="atLeast"/>
        <w:outlineLvl w:val="1"/>
        <w:rPr>
          <w:rFonts w:ascii="Times New Roman" w:eastAsia="Times New Roman" w:hAnsi="Times New Roman" w:cs="Times New Roman"/>
          <w:caps/>
          <w:sz w:val="28"/>
          <w:szCs w:val="28"/>
        </w:rPr>
      </w:pPr>
      <w:r w:rsidRPr="00D477B6">
        <w:rPr>
          <w:rFonts w:ascii="Times New Roman" w:eastAsia="Times New Roman" w:hAnsi="Times New Roman" w:cs="Times New Roman"/>
          <w:b/>
          <w:bCs/>
          <w:caps/>
          <w:sz w:val="28"/>
          <w:szCs w:val="28"/>
        </w:rPr>
        <w:t>DOES PREVENT</w:t>
      </w:r>
      <w:r w:rsidR="0019460E">
        <w:rPr>
          <w:rFonts w:ascii="Times New Roman" w:eastAsia="Times New Roman" w:hAnsi="Times New Roman" w:cs="Times New Roman"/>
          <w:b/>
          <w:bCs/>
          <w:caps/>
          <w:sz w:val="28"/>
          <w:szCs w:val="28"/>
        </w:rPr>
        <w:t>-</w:t>
      </w:r>
      <w:r w:rsidRPr="00D477B6">
        <w:rPr>
          <w:rFonts w:ascii="Times New Roman" w:eastAsia="Times New Roman" w:hAnsi="Times New Roman" w:cs="Times New Roman"/>
          <w:b/>
          <w:bCs/>
          <w:caps/>
          <w:sz w:val="28"/>
          <w:szCs w:val="28"/>
        </w:rPr>
        <w:t>T2 WORK?</w:t>
      </w:r>
    </w:p>
    <w:p w14:paraId="63C26BE5" w14:textId="77777777" w:rsidR="003D6D21" w:rsidRDefault="00A459D0" w:rsidP="003D6D21">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D477B6">
        <w:rPr>
          <w:rFonts w:ascii="Times New Roman" w:eastAsia="Times New Roman" w:hAnsi="Times New Roman" w:cs="Times New Roman"/>
          <w:sz w:val="24"/>
          <w:szCs w:val="24"/>
        </w:rPr>
        <w:t>The PreventT2 program can help people with prediabetes cut their risk of developing type 2 diabetes in half. </w:t>
      </w:r>
      <w:r w:rsidRPr="00D477B6">
        <w:rPr>
          <w:rFonts w:ascii="Times New Roman" w:eastAsia="Times New Roman" w:hAnsi="Times New Roman" w:cs="Times New Roman"/>
          <w:b/>
          <w:bCs/>
          <w:sz w:val="24"/>
          <w:szCs w:val="24"/>
        </w:rPr>
        <w:t>The Diabetes Prevention Program research study </w:t>
      </w:r>
      <w:r w:rsidRPr="00D477B6">
        <w:rPr>
          <w:rFonts w:ascii="Times New Roman" w:eastAsia="Times New Roman" w:hAnsi="Times New Roman" w:cs="Times New Roman"/>
          <w:sz w:val="24"/>
          <w:szCs w:val="24"/>
        </w:rPr>
        <w:t>showed that making modest behavior changes helped participants lose 5 to 7 percent of their body weight — that is 10 to 14 pounds for a person weighing 200 pounds. These lifestyle changes reduced the risk of developing type 2 diabetes by 58 percent in people with prediabetes.</w:t>
      </w:r>
      <w:r w:rsidR="004312A8" w:rsidRPr="00D477B6">
        <w:rPr>
          <w:rFonts w:ascii="Times New Roman" w:eastAsia="Times New Roman" w:hAnsi="Times New Roman" w:cs="Times New Roman"/>
          <w:sz w:val="24"/>
          <w:szCs w:val="24"/>
        </w:rPr>
        <w:t xml:space="preserve"> </w:t>
      </w:r>
      <w:r w:rsidRPr="00D477B6">
        <w:rPr>
          <w:rFonts w:ascii="Times New Roman" w:eastAsia="Times New Roman" w:hAnsi="Times New Roman" w:cs="Times New Roman"/>
          <w:b/>
          <w:bCs/>
          <w:sz w:val="24"/>
          <w:szCs w:val="24"/>
        </w:rPr>
        <w:t xml:space="preserve">Having prediabetes means </w:t>
      </w:r>
      <w:proofErr w:type="gramStart"/>
      <w:r w:rsidRPr="00D477B6">
        <w:rPr>
          <w:rFonts w:ascii="Times New Roman" w:eastAsia="Times New Roman" w:hAnsi="Times New Roman" w:cs="Times New Roman"/>
          <w:b/>
          <w:bCs/>
          <w:sz w:val="24"/>
          <w:szCs w:val="24"/>
        </w:rPr>
        <w:t>it’s</w:t>
      </w:r>
      <w:proofErr w:type="gramEnd"/>
      <w:r w:rsidRPr="00D477B6">
        <w:rPr>
          <w:rFonts w:ascii="Times New Roman" w:eastAsia="Times New Roman" w:hAnsi="Times New Roman" w:cs="Times New Roman"/>
          <w:b/>
          <w:bCs/>
          <w:sz w:val="24"/>
          <w:szCs w:val="24"/>
        </w:rPr>
        <w:t xml:space="preserve"> time</w:t>
      </w:r>
      <w:r w:rsidR="00764BD2" w:rsidRPr="00764BD2">
        <w:rPr>
          <w:rFonts w:ascii="Times New Roman" w:eastAsia="Times New Roman" w:hAnsi="Times New Roman" w:cs="Times New Roman"/>
          <w:b/>
          <w:bCs/>
          <w:caps/>
          <w:color w:val="325167"/>
          <w:sz w:val="28"/>
          <w:szCs w:val="28"/>
        </w:rPr>
        <w:t xml:space="preserve"> </w:t>
      </w:r>
      <w:r w:rsidR="003D6D21" w:rsidRPr="00D477B6">
        <w:rPr>
          <w:rFonts w:ascii="Times New Roman" w:eastAsia="Times New Roman" w:hAnsi="Times New Roman" w:cs="Times New Roman"/>
          <w:b/>
          <w:bCs/>
          <w:sz w:val="24"/>
          <w:szCs w:val="24"/>
        </w:rPr>
        <w:t xml:space="preserve">for prevention. </w:t>
      </w:r>
    </w:p>
    <w:p w14:paraId="476B0A6E" w14:textId="686F9469" w:rsidR="00764BD2" w:rsidRPr="003D6D21" w:rsidRDefault="00764BD2" w:rsidP="00764BD2">
      <w:pPr>
        <w:shd w:val="clear" w:color="auto" w:fill="FFFFFF"/>
        <w:spacing w:before="100" w:beforeAutospacing="1" w:after="100" w:afterAutospacing="1" w:line="240" w:lineRule="atLeast"/>
        <w:outlineLvl w:val="1"/>
        <w:rPr>
          <w:rFonts w:ascii="Times New Roman" w:eastAsia="Times New Roman" w:hAnsi="Times New Roman" w:cs="Times New Roman"/>
          <w:b/>
          <w:bCs/>
          <w:caps/>
          <w:sz w:val="28"/>
          <w:szCs w:val="28"/>
        </w:rPr>
      </w:pPr>
      <w:r w:rsidRPr="003D6D21">
        <w:rPr>
          <w:rFonts w:ascii="Times New Roman" w:eastAsia="Times New Roman" w:hAnsi="Times New Roman" w:cs="Times New Roman"/>
          <w:b/>
          <w:bCs/>
          <w:caps/>
          <w:sz w:val="28"/>
          <w:szCs w:val="28"/>
        </w:rPr>
        <w:t>WHAT IS TYPE 2 DIABETES?</w:t>
      </w:r>
    </w:p>
    <w:p w14:paraId="5C9F5F02" w14:textId="43483A27" w:rsidR="00764BD2" w:rsidRPr="00D477B6" w:rsidRDefault="00764BD2" w:rsidP="00764BD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b/>
          <w:bCs/>
          <w:sz w:val="24"/>
          <w:szCs w:val="24"/>
        </w:rPr>
        <w:t>Type 2 diabetes </w:t>
      </w:r>
      <w:r w:rsidRPr="00D477B6">
        <w:rPr>
          <w:rFonts w:ascii="Times New Roman" w:eastAsia="Times New Roman" w:hAnsi="Times New Roman" w:cs="Times New Roman"/>
          <w:sz w:val="24"/>
          <w:szCs w:val="24"/>
        </w:rPr>
        <w:t xml:space="preserve">is the most common form of diabetes. Most of the food we eat is turned into glucose, or sugar, for our bodies to use for energy. The pancreas, an organ that lies near the stomach, makes a hormone called insulin to help glucose get into the cells of our bodies. When you have type 2 diabetes, your body </w:t>
      </w:r>
      <w:proofErr w:type="gramStart"/>
      <w:r w:rsidRPr="00D477B6">
        <w:rPr>
          <w:rFonts w:ascii="Times New Roman" w:eastAsia="Times New Roman" w:hAnsi="Times New Roman" w:cs="Times New Roman"/>
          <w:sz w:val="24"/>
          <w:szCs w:val="24"/>
        </w:rPr>
        <w:t>can’t</w:t>
      </w:r>
      <w:proofErr w:type="gramEnd"/>
      <w:r w:rsidRPr="00D477B6">
        <w:rPr>
          <w:rFonts w:ascii="Times New Roman" w:eastAsia="Times New Roman" w:hAnsi="Times New Roman" w:cs="Times New Roman"/>
          <w:sz w:val="24"/>
          <w:szCs w:val="24"/>
        </w:rPr>
        <w:t xml:space="preserve"> use its own insulin as well as it should. This causes sugar to build up in your blood.</w:t>
      </w:r>
      <w:r w:rsidR="00161A4D">
        <w:rPr>
          <w:rFonts w:ascii="Times New Roman" w:eastAsia="Times New Roman" w:hAnsi="Times New Roman" w:cs="Times New Roman"/>
          <w:sz w:val="24"/>
          <w:szCs w:val="24"/>
        </w:rPr>
        <w:t xml:space="preserve"> </w:t>
      </w:r>
      <w:r w:rsidRPr="00D477B6">
        <w:rPr>
          <w:rFonts w:ascii="Times New Roman" w:eastAsia="Times New Roman" w:hAnsi="Times New Roman" w:cs="Times New Roman"/>
          <w:sz w:val="24"/>
          <w:szCs w:val="24"/>
        </w:rPr>
        <w:t>Type 2 diabetes is a serious condition. It can lead to health issues such as heart attack; stroke; blindness; kidney failure; or loss of toes, feet, or legs.</w:t>
      </w:r>
    </w:p>
    <w:p w14:paraId="690CBBD9" w14:textId="77777777" w:rsidR="00764BD2" w:rsidRPr="00D477B6" w:rsidRDefault="00764BD2" w:rsidP="00764BD2">
      <w:pPr>
        <w:shd w:val="clear" w:color="auto" w:fill="FFFFFF"/>
        <w:spacing w:before="100" w:beforeAutospacing="1" w:after="100" w:afterAutospacing="1" w:line="240" w:lineRule="atLeast"/>
        <w:outlineLvl w:val="1"/>
        <w:rPr>
          <w:rFonts w:ascii="Times New Roman" w:eastAsia="Times New Roman" w:hAnsi="Times New Roman" w:cs="Times New Roman"/>
          <w:caps/>
          <w:color w:val="325167"/>
          <w:sz w:val="28"/>
          <w:szCs w:val="28"/>
        </w:rPr>
      </w:pPr>
      <w:r w:rsidRPr="003D6D21">
        <w:rPr>
          <w:rFonts w:ascii="Times New Roman" w:eastAsia="Times New Roman" w:hAnsi="Times New Roman" w:cs="Times New Roman"/>
          <w:b/>
          <w:bCs/>
          <w:caps/>
          <w:sz w:val="28"/>
          <w:szCs w:val="28"/>
        </w:rPr>
        <w:t>WHAT IS PREDIABETES?</w:t>
      </w:r>
    </w:p>
    <w:p w14:paraId="288F51CB" w14:textId="5C49B12D" w:rsidR="00764BD2" w:rsidRPr="00D477B6" w:rsidRDefault="00764BD2" w:rsidP="00764BD2">
      <w:pPr>
        <w:shd w:val="clear" w:color="auto" w:fill="FFFFFF"/>
        <w:spacing w:before="100" w:beforeAutospacing="1"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b/>
          <w:bCs/>
          <w:sz w:val="24"/>
          <w:szCs w:val="24"/>
        </w:rPr>
        <w:t>Prediabetes </w:t>
      </w:r>
      <w:r w:rsidRPr="00D477B6">
        <w:rPr>
          <w:rFonts w:ascii="Times New Roman" w:eastAsia="Times New Roman" w:hAnsi="Times New Roman" w:cs="Times New Roman"/>
          <w:sz w:val="24"/>
          <w:szCs w:val="24"/>
        </w:rPr>
        <w:t>is blood glucose (sugar) level that is higher than normal but not high enough to be diagnosed as diabetes. One in three American adults has prediabetes, and most do not even know they have it. If you have prediabetes and do not lose weight or do moderate physical activity, you can develop type 2 diabetes within 5 years.</w:t>
      </w:r>
    </w:p>
    <w:p w14:paraId="1D41AA0C" w14:textId="77777777" w:rsidR="00764BD2" w:rsidRPr="00D477B6" w:rsidRDefault="00764BD2" w:rsidP="00764BD2">
      <w:pPr>
        <w:shd w:val="clear" w:color="auto" w:fill="FFFFFF"/>
        <w:spacing w:after="100" w:line="0" w:lineRule="auto"/>
        <w:jc w:val="center"/>
        <w:rPr>
          <w:rFonts w:ascii="Times New Roman" w:eastAsia="Times New Roman" w:hAnsi="Times New Roman" w:cs="Times New Roman"/>
          <w:sz w:val="24"/>
          <w:szCs w:val="24"/>
        </w:rPr>
      </w:pPr>
    </w:p>
    <w:p w14:paraId="7B2544E7" w14:textId="77777777" w:rsidR="00764BD2" w:rsidRPr="003D6D21" w:rsidRDefault="00764BD2" w:rsidP="00764BD2">
      <w:pPr>
        <w:shd w:val="clear" w:color="auto" w:fill="FFFFFF"/>
        <w:spacing w:after="100" w:afterAutospacing="1" w:line="240" w:lineRule="atLeast"/>
        <w:outlineLvl w:val="1"/>
        <w:rPr>
          <w:rFonts w:ascii="Times New Roman" w:eastAsia="Times New Roman" w:hAnsi="Times New Roman" w:cs="Times New Roman"/>
          <w:caps/>
          <w:sz w:val="28"/>
          <w:szCs w:val="28"/>
        </w:rPr>
      </w:pPr>
      <w:r w:rsidRPr="003D6D21">
        <w:rPr>
          <w:rFonts w:ascii="Times New Roman" w:eastAsia="Times New Roman" w:hAnsi="Times New Roman" w:cs="Times New Roman"/>
          <w:b/>
          <w:bCs/>
          <w:caps/>
          <w:sz w:val="28"/>
          <w:szCs w:val="28"/>
        </w:rPr>
        <w:t>AM I AT RISK FOR PREDIABETES AND TYPE 2 DIABETES?</w:t>
      </w:r>
    </w:p>
    <w:p w14:paraId="5FD15B1C" w14:textId="77777777" w:rsidR="00764BD2" w:rsidRPr="00D477B6" w:rsidRDefault="00764BD2" w:rsidP="00764BD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You are at increased risk for developing prediabetes and type 2 diabetes if you:</w:t>
      </w:r>
    </w:p>
    <w:p w14:paraId="7DA1317C" w14:textId="77777777" w:rsidR="00764BD2" w:rsidRPr="00D477B6" w:rsidRDefault="00764BD2" w:rsidP="0048256C">
      <w:pPr>
        <w:numPr>
          <w:ilvl w:val="0"/>
          <w:numId w:val="1"/>
        </w:num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Are 45 years of age or older;</w:t>
      </w:r>
    </w:p>
    <w:p w14:paraId="2BF46CF7" w14:textId="77777777" w:rsidR="00764BD2" w:rsidRPr="00D477B6" w:rsidRDefault="00764BD2" w:rsidP="0048256C">
      <w:pPr>
        <w:numPr>
          <w:ilvl w:val="0"/>
          <w:numId w:val="1"/>
        </w:num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Are overweight;</w:t>
      </w:r>
    </w:p>
    <w:p w14:paraId="5B051094" w14:textId="77777777" w:rsidR="00764BD2" w:rsidRPr="00D477B6" w:rsidRDefault="00764BD2" w:rsidP="0048256C">
      <w:pPr>
        <w:numPr>
          <w:ilvl w:val="0"/>
          <w:numId w:val="1"/>
        </w:num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Have a family history of type 2 diabetes;</w:t>
      </w:r>
    </w:p>
    <w:p w14:paraId="6C59D73A" w14:textId="77777777" w:rsidR="00764BD2" w:rsidRPr="00D477B6" w:rsidRDefault="00764BD2" w:rsidP="0048256C">
      <w:pPr>
        <w:numPr>
          <w:ilvl w:val="0"/>
          <w:numId w:val="1"/>
        </w:num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Are physically active fewer than three times per week; or</w:t>
      </w:r>
    </w:p>
    <w:p w14:paraId="4DA2C7A0" w14:textId="77777777" w:rsidR="00764BD2" w:rsidRPr="00D477B6" w:rsidRDefault="00764BD2" w:rsidP="0048256C">
      <w:pPr>
        <w:numPr>
          <w:ilvl w:val="0"/>
          <w:numId w:val="1"/>
        </w:num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Ever had diabetes while pregnant (gestational diabetes) or gave birth to a baby that weighed more than 9 pounds.</w:t>
      </w:r>
    </w:p>
    <w:p w14:paraId="78FA54DF" w14:textId="77777777" w:rsidR="001379E7" w:rsidRDefault="001379E7" w:rsidP="00642AF3">
      <w:pPr>
        <w:shd w:val="clear" w:color="auto" w:fill="FFFFFF"/>
        <w:spacing w:after="0" w:line="240" w:lineRule="auto"/>
        <w:rPr>
          <w:rFonts w:ascii="Times New Roman" w:eastAsia="Times New Roman" w:hAnsi="Times New Roman" w:cs="Times New Roman"/>
          <w:sz w:val="24"/>
          <w:szCs w:val="24"/>
        </w:rPr>
      </w:pPr>
    </w:p>
    <w:p w14:paraId="1D3E498B" w14:textId="7820543D" w:rsidR="00E33961" w:rsidRDefault="00764BD2" w:rsidP="00642AF3">
      <w:pPr>
        <w:shd w:val="clear" w:color="auto" w:fill="FFFFFF"/>
        <w:spacing w:after="0" w:line="240" w:lineRule="auto"/>
        <w:rPr>
          <w:rFonts w:ascii="Times New Roman" w:eastAsia="Times New Roman" w:hAnsi="Times New Roman" w:cs="Times New Roman"/>
          <w:sz w:val="24"/>
          <w:szCs w:val="24"/>
        </w:rPr>
      </w:pPr>
      <w:r w:rsidRPr="00D477B6">
        <w:rPr>
          <w:rFonts w:ascii="Times New Roman" w:eastAsia="Times New Roman" w:hAnsi="Times New Roman" w:cs="Times New Roman"/>
          <w:sz w:val="24"/>
          <w:szCs w:val="24"/>
        </w:rPr>
        <w:t>If you think you may be at risk, a health care provider can do a blood test to see if you have diabetes or prediabetes.</w:t>
      </w:r>
      <w:r w:rsidR="004B79CD">
        <w:rPr>
          <w:rFonts w:ascii="Times New Roman" w:eastAsia="Times New Roman" w:hAnsi="Times New Roman" w:cs="Times New Roman"/>
          <w:sz w:val="24"/>
          <w:szCs w:val="24"/>
        </w:rPr>
        <w:t xml:space="preserve"> </w:t>
      </w:r>
      <w:r w:rsidR="009C23CB">
        <w:rPr>
          <w:rFonts w:ascii="Times New Roman" w:eastAsia="Times New Roman" w:hAnsi="Times New Roman" w:cs="Times New Roman"/>
          <w:sz w:val="24"/>
          <w:szCs w:val="24"/>
        </w:rPr>
        <w:t xml:space="preserve">If you are Prediabetic </w:t>
      </w:r>
      <w:r w:rsidR="00615156" w:rsidRPr="00F60BB8">
        <w:rPr>
          <w:rFonts w:ascii="Times New Roman" w:eastAsia="Times New Roman" w:hAnsi="Times New Roman" w:cs="Times New Roman"/>
          <w:b/>
          <w:bCs/>
          <w:color w:val="FF0000"/>
          <w:sz w:val="24"/>
          <w:szCs w:val="24"/>
        </w:rPr>
        <w:t>you or your</w:t>
      </w:r>
      <w:r w:rsidR="00615156" w:rsidRPr="00F60BB8">
        <w:rPr>
          <w:rFonts w:ascii="Times New Roman" w:eastAsia="Times New Roman" w:hAnsi="Times New Roman" w:cs="Times New Roman"/>
          <w:color w:val="FF0000"/>
          <w:sz w:val="24"/>
          <w:szCs w:val="24"/>
        </w:rPr>
        <w:t xml:space="preserve"> </w:t>
      </w:r>
      <w:r w:rsidR="00615156">
        <w:rPr>
          <w:rFonts w:ascii="Times New Roman" w:eastAsia="Times New Roman" w:hAnsi="Times New Roman" w:cs="Times New Roman"/>
          <w:sz w:val="24"/>
          <w:szCs w:val="24"/>
        </w:rPr>
        <w:t xml:space="preserve">physicians can </w:t>
      </w:r>
      <w:r w:rsidR="00615156" w:rsidRPr="00615156">
        <w:rPr>
          <w:rFonts w:ascii="Times New Roman" w:eastAsia="Times New Roman" w:hAnsi="Times New Roman" w:cs="Times New Roman"/>
          <w:sz w:val="24"/>
          <w:szCs w:val="24"/>
        </w:rPr>
        <w:t xml:space="preserve">refer </w:t>
      </w:r>
      <w:r w:rsidR="006F025D">
        <w:rPr>
          <w:rFonts w:ascii="Times New Roman" w:eastAsia="Times New Roman" w:hAnsi="Times New Roman" w:cs="Times New Roman"/>
          <w:sz w:val="24"/>
          <w:szCs w:val="24"/>
        </w:rPr>
        <w:t xml:space="preserve">you </w:t>
      </w:r>
      <w:r w:rsidR="00172A5B">
        <w:rPr>
          <w:rFonts w:ascii="Times New Roman" w:eastAsia="Times New Roman" w:hAnsi="Times New Roman" w:cs="Times New Roman"/>
          <w:sz w:val="24"/>
          <w:szCs w:val="24"/>
        </w:rPr>
        <w:t xml:space="preserve">to </w:t>
      </w:r>
      <w:r w:rsidR="00615156" w:rsidRPr="00615156">
        <w:rPr>
          <w:rFonts w:ascii="Times New Roman" w:eastAsia="Times New Roman" w:hAnsi="Times New Roman" w:cs="Times New Roman"/>
          <w:sz w:val="24"/>
          <w:szCs w:val="24"/>
        </w:rPr>
        <w:t xml:space="preserve">the program; please contact our </w:t>
      </w:r>
      <w:r w:rsidR="00615156" w:rsidRPr="00D36091">
        <w:rPr>
          <w:rFonts w:ascii="Times New Roman" w:eastAsia="Times New Roman" w:hAnsi="Times New Roman" w:cs="Times New Roman"/>
          <w:b/>
          <w:bCs/>
          <w:sz w:val="24"/>
          <w:szCs w:val="24"/>
        </w:rPr>
        <w:t>Community Coordinator, Phyliss Cage at 985-466-1118</w:t>
      </w:r>
      <w:r w:rsidR="00615156" w:rsidRPr="00615156">
        <w:rPr>
          <w:rFonts w:ascii="Times New Roman" w:eastAsia="Times New Roman" w:hAnsi="Times New Roman" w:cs="Times New Roman"/>
          <w:sz w:val="24"/>
          <w:szCs w:val="24"/>
        </w:rPr>
        <w:t>, for details.</w:t>
      </w:r>
    </w:p>
    <w:p w14:paraId="5DEAFEF1" w14:textId="77777777" w:rsidR="00E33961" w:rsidRDefault="00E33961" w:rsidP="00642AF3">
      <w:pPr>
        <w:shd w:val="clear" w:color="auto" w:fill="FFFFFF"/>
        <w:spacing w:after="0" w:line="240" w:lineRule="auto"/>
        <w:rPr>
          <w:rFonts w:ascii="Times New Roman" w:eastAsia="Times New Roman" w:hAnsi="Times New Roman" w:cs="Times New Roman"/>
          <w:sz w:val="24"/>
          <w:szCs w:val="24"/>
        </w:rPr>
      </w:pPr>
    </w:p>
    <w:p w14:paraId="45ED3AC8" w14:textId="193DD073" w:rsidR="6FD1566C" w:rsidRDefault="6FD1566C" w:rsidP="00356A59">
      <w:pPr>
        <w:shd w:val="clear" w:color="auto" w:fill="FFFFFF" w:themeFill="background1"/>
        <w:spacing w:before="100" w:beforeAutospacing="1" w:after="100" w:afterAutospacing="1" w:line="240" w:lineRule="auto"/>
        <w:jc w:val="center"/>
        <w:rPr>
          <w:rFonts w:ascii="Times New Roman" w:eastAsia="Times New Roman" w:hAnsi="Times New Roman" w:cs="Times New Roman"/>
          <w:b/>
          <w:bCs/>
          <w:i/>
          <w:iCs/>
          <w:sz w:val="24"/>
          <w:szCs w:val="24"/>
          <w:u w:val="single"/>
        </w:rPr>
      </w:pPr>
    </w:p>
    <w:p w14:paraId="49123197" w14:textId="2F0C6985" w:rsidR="00DF2FA8" w:rsidRDefault="00DF2FA8">
      <w:pPr>
        <w:rPr>
          <w:rFonts w:ascii="Times New Roman" w:hAnsi="Times New Roman" w:cs="Times New Roman"/>
        </w:rPr>
      </w:pPr>
    </w:p>
    <w:p w14:paraId="0A38CE70" w14:textId="77777777" w:rsidR="00DF2FA8" w:rsidRDefault="00DF2FA8">
      <w:pPr>
        <w:rPr>
          <w:rFonts w:ascii="Times New Roman" w:hAnsi="Times New Roman" w:cs="Times New Roman"/>
        </w:rPr>
      </w:pPr>
      <w:r>
        <w:rPr>
          <w:rFonts w:ascii="Times New Roman" w:hAnsi="Times New Roman" w:cs="Times New Roman"/>
        </w:rPr>
        <w:br w:type="page"/>
      </w:r>
    </w:p>
    <w:p w14:paraId="1C3B6E8A" w14:textId="77777777" w:rsidR="00797D77" w:rsidRPr="00D477B6" w:rsidRDefault="00797D77">
      <w:pPr>
        <w:rPr>
          <w:rFonts w:ascii="Times New Roman" w:hAnsi="Times New Roman" w:cs="Times New Roman"/>
        </w:rPr>
      </w:pPr>
    </w:p>
    <w:sectPr w:rsidR="00797D77" w:rsidRPr="00D477B6" w:rsidSect="00267A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BA4F1" w14:textId="77777777" w:rsidR="00C76D53" w:rsidRDefault="00C76D53" w:rsidP="00A459D0">
      <w:pPr>
        <w:spacing w:after="0" w:line="240" w:lineRule="auto"/>
      </w:pPr>
      <w:r>
        <w:separator/>
      </w:r>
    </w:p>
  </w:endnote>
  <w:endnote w:type="continuationSeparator" w:id="0">
    <w:p w14:paraId="0A530266" w14:textId="77777777" w:rsidR="00C76D53" w:rsidRDefault="00C76D53" w:rsidP="00A4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25AB4" w14:textId="77777777" w:rsidR="00C76D53" w:rsidRDefault="00C76D53" w:rsidP="00A459D0">
      <w:pPr>
        <w:spacing w:after="0" w:line="240" w:lineRule="auto"/>
      </w:pPr>
      <w:r>
        <w:separator/>
      </w:r>
    </w:p>
  </w:footnote>
  <w:footnote w:type="continuationSeparator" w:id="0">
    <w:p w14:paraId="14BE0280" w14:textId="77777777" w:rsidR="00C76D53" w:rsidRDefault="00C76D53" w:rsidP="00A459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F3E5B"/>
    <w:multiLevelType w:val="multilevel"/>
    <w:tmpl w:val="DBD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A17A7"/>
    <w:multiLevelType w:val="multilevel"/>
    <w:tmpl w:val="DBD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875D3"/>
    <w:multiLevelType w:val="multilevel"/>
    <w:tmpl w:val="DBD0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F35D8"/>
    <w:multiLevelType w:val="multilevel"/>
    <w:tmpl w:val="C8B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D0"/>
    <w:rsid w:val="000455C1"/>
    <w:rsid w:val="0007593F"/>
    <w:rsid w:val="00084C01"/>
    <w:rsid w:val="000872ED"/>
    <w:rsid w:val="00133A42"/>
    <w:rsid w:val="00136C7A"/>
    <w:rsid w:val="001379E7"/>
    <w:rsid w:val="00161A4D"/>
    <w:rsid w:val="00172A5B"/>
    <w:rsid w:val="0019460E"/>
    <w:rsid w:val="001F3F18"/>
    <w:rsid w:val="001F4CDD"/>
    <w:rsid w:val="00212859"/>
    <w:rsid w:val="00266058"/>
    <w:rsid w:val="00267A79"/>
    <w:rsid w:val="002E5F6E"/>
    <w:rsid w:val="002F1AEA"/>
    <w:rsid w:val="002F3E14"/>
    <w:rsid w:val="00317D04"/>
    <w:rsid w:val="00324233"/>
    <w:rsid w:val="00324D5D"/>
    <w:rsid w:val="00356A59"/>
    <w:rsid w:val="003B17B0"/>
    <w:rsid w:val="003C4FC7"/>
    <w:rsid w:val="003D6CA4"/>
    <w:rsid w:val="003D6D21"/>
    <w:rsid w:val="003E4FD8"/>
    <w:rsid w:val="00401281"/>
    <w:rsid w:val="004053C0"/>
    <w:rsid w:val="00425762"/>
    <w:rsid w:val="00426D79"/>
    <w:rsid w:val="004312A8"/>
    <w:rsid w:val="00442160"/>
    <w:rsid w:val="004623ED"/>
    <w:rsid w:val="00477D16"/>
    <w:rsid w:val="0048256C"/>
    <w:rsid w:val="004B79CD"/>
    <w:rsid w:val="004F285A"/>
    <w:rsid w:val="004F45D2"/>
    <w:rsid w:val="00533A13"/>
    <w:rsid w:val="00540EE9"/>
    <w:rsid w:val="0055044B"/>
    <w:rsid w:val="00555232"/>
    <w:rsid w:val="00615156"/>
    <w:rsid w:val="00642AF3"/>
    <w:rsid w:val="00646E48"/>
    <w:rsid w:val="00661609"/>
    <w:rsid w:val="00666D08"/>
    <w:rsid w:val="006F025D"/>
    <w:rsid w:val="00734B25"/>
    <w:rsid w:val="00734F05"/>
    <w:rsid w:val="00764BD2"/>
    <w:rsid w:val="00797848"/>
    <w:rsid w:val="00797D77"/>
    <w:rsid w:val="007B3B42"/>
    <w:rsid w:val="007E12D2"/>
    <w:rsid w:val="007E6E20"/>
    <w:rsid w:val="00811D27"/>
    <w:rsid w:val="008252E6"/>
    <w:rsid w:val="00841861"/>
    <w:rsid w:val="008A4EE6"/>
    <w:rsid w:val="008D528D"/>
    <w:rsid w:val="00923853"/>
    <w:rsid w:val="0096644C"/>
    <w:rsid w:val="00991F8A"/>
    <w:rsid w:val="009B06E6"/>
    <w:rsid w:val="009C23CB"/>
    <w:rsid w:val="009C28FB"/>
    <w:rsid w:val="009C4010"/>
    <w:rsid w:val="009D520A"/>
    <w:rsid w:val="00A05B11"/>
    <w:rsid w:val="00A41CE8"/>
    <w:rsid w:val="00A459D0"/>
    <w:rsid w:val="00A66F14"/>
    <w:rsid w:val="00A908EC"/>
    <w:rsid w:val="00A93564"/>
    <w:rsid w:val="00AB3029"/>
    <w:rsid w:val="00AF5941"/>
    <w:rsid w:val="00B50D42"/>
    <w:rsid w:val="00BA346F"/>
    <w:rsid w:val="00C3309A"/>
    <w:rsid w:val="00C368DD"/>
    <w:rsid w:val="00C43692"/>
    <w:rsid w:val="00C66D88"/>
    <w:rsid w:val="00C727EB"/>
    <w:rsid w:val="00C76D53"/>
    <w:rsid w:val="00CD2608"/>
    <w:rsid w:val="00CE12E9"/>
    <w:rsid w:val="00CE20D4"/>
    <w:rsid w:val="00D00AD8"/>
    <w:rsid w:val="00D24C70"/>
    <w:rsid w:val="00D36091"/>
    <w:rsid w:val="00D477B6"/>
    <w:rsid w:val="00D735C3"/>
    <w:rsid w:val="00DC01BA"/>
    <w:rsid w:val="00DE0862"/>
    <w:rsid w:val="00DF2FA8"/>
    <w:rsid w:val="00DF4303"/>
    <w:rsid w:val="00DF74B7"/>
    <w:rsid w:val="00E13C41"/>
    <w:rsid w:val="00E14CE2"/>
    <w:rsid w:val="00E33961"/>
    <w:rsid w:val="00E42481"/>
    <w:rsid w:val="00E47EE2"/>
    <w:rsid w:val="00E6655D"/>
    <w:rsid w:val="00E669B4"/>
    <w:rsid w:val="00EC36D9"/>
    <w:rsid w:val="00F24458"/>
    <w:rsid w:val="00F24C55"/>
    <w:rsid w:val="00F43243"/>
    <w:rsid w:val="00F46F4F"/>
    <w:rsid w:val="00F47BF6"/>
    <w:rsid w:val="00F60BB8"/>
    <w:rsid w:val="00FA6AED"/>
    <w:rsid w:val="00FB31A2"/>
    <w:rsid w:val="6FD1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D4219"/>
  <w15:chartTrackingRefBased/>
  <w15:docId w15:val="{6E767C97-6A6C-42D4-97C8-A2B5C106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9D0"/>
  </w:style>
  <w:style w:type="paragraph" w:styleId="Footer">
    <w:name w:val="footer"/>
    <w:basedOn w:val="Normal"/>
    <w:link w:val="FooterChar"/>
    <w:uiPriority w:val="99"/>
    <w:unhideWhenUsed/>
    <w:rsid w:val="00A4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9D0"/>
  </w:style>
  <w:style w:type="character" w:styleId="Hyperlink">
    <w:name w:val="Hyperlink"/>
    <w:basedOn w:val="DefaultParagraphFont"/>
    <w:uiPriority w:val="99"/>
    <w:unhideWhenUsed/>
    <w:rsid w:val="00661609"/>
    <w:rPr>
      <w:color w:val="0563C1" w:themeColor="hyperlink"/>
      <w:u w:val="single"/>
    </w:rPr>
  </w:style>
  <w:style w:type="character" w:styleId="UnresolvedMention">
    <w:name w:val="Unresolved Mention"/>
    <w:basedOn w:val="DefaultParagraphFont"/>
    <w:uiPriority w:val="99"/>
    <w:semiHidden/>
    <w:unhideWhenUsed/>
    <w:rsid w:val="00661609"/>
    <w:rPr>
      <w:color w:val="605E5C"/>
      <w:shd w:val="clear" w:color="auto" w:fill="E1DFDD"/>
    </w:rPr>
  </w:style>
  <w:style w:type="paragraph" w:styleId="ListParagraph">
    <w:name w:val="List Paragraph"/>
    <w:basedOn w:val="Normal"/>
    <w:uiPriority w:val="34"/>
    <w:qFormat/>
    <w:rsid w:val="00CE12E9"/>
    <w:pPr>
      <w:ind w:left="720"/>
      <w:contextualSpacing/>
    </w:pPr>
  </w:style>
  <w:style w:type="paragraph" w:styleId="BalloonText">
    <w:name w:val="Balloon Text"/>
    <w:basedOn w:val="Normal"/>
    <w:link w:val="BalloonTextChar"/>
    <w:uiPriority w:val="99"/>
    <w:semiHidden/>
    <w:unhideWhenUsed/>
    <w:rsid w:val="00317D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D04"/>
    <w:rPr>
      <w:rFonts w:ascii="Segoe UI" w:hAnsi="Segoe UI" w:cs="Segoe UI"/>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91857">
      <w:bodyDiv w:val="1"/>
      <w:marLeft w:val="0"/>
      <w:marRight w:val="0"/>
      <w:marTop w:val="0"/>
      <w:marBottom w:val="0"/>
      <w:divBdr>
        <w:top w:val="none" w:sz="0" w:space="0" w:color="auto"/>
        <w:left w:val="none" w:sz="0" w:space="0" w:color="auto"/>
        <w:bottom w:val="none" w:sz="0" w:space="0" w:color="auto"/>
        <w:right w:val="none" w:sz="0" w:space="0" w:color="auto"/>
      </w:divBdr>
      <w:divsChild>
        <w:div w:id="1976258779">
          <w:marLeft w:val="0"/>
          <w:marRight w:val="0"/>
          <w:marTop w:val="0"/>
          <w:marBottom w:val="0"/>
          <w:divBdr>
            <w:top w:val="none" w:sz="0" w:space="0" w:color="auto"/>
            <w:left w:val="none" w:sz="0" w:space="0" w:color="auto"/>
            <w:bottom w:val="none" w:sz="0" w:space="0" w:color="auto"/>
            <w:right w:val="none" w:sz="0" w:space="0" w:color="auto"/>
          </w:divBdr>
          <w:divsChild>
            <w:div w:id="2041465330">
              <w:marLeft w:val="0"/>
              <w:marRight w:val="0"/>
              <w:marTop w:val="0"/>
              <w:marBottom w:val="0"/>
              <w:divBdr>
                <w:top w:val="none" w:sz="0" w:space="0" w:color="auto"/>
                <w:left w:val="none" w:sz="0" w:space="0" w:color="auto"/>
                <w:bottom w:val="none" w:sz="0" w:space="0" w:color="auto"/>
                <w:right w:val="none" w:sz="0" w:space="0" w:color="auto"/>
              </w:divBdr>
            </w:div>
          </w:divsChild>
        </w:div>
        <w:div w:id="949431252">
          <w:marLeft w:val="0"/>
          <w:marRight w:val="0"/>
          <w:marTop w:val="0"/>
          <w:marBottom w:val="0"/>
          <w:divBdr>
            <w:top w:val="none" w:sz="0" w:space="0" w:color="auto"/>
            <w:left w:val="none" w:sz="0" w:space="0" w:color="auto"/>
            <w:bottom w:val="none" w:sz="0" w:space="0" w:color="auto"/>
            <w:right w:val="none" w:sz="0" w:space="0" w:color="auto"/>
          </w:divBdr>
          <w:divsChild>
            <w:div w:id="1048996662">
              <w:marLeft w:val="0"/>
              <w:marRight w:val="0"/>
              <w:marTop w:val="0"/>
              <w:marBottom w:val="0"/>
              <w:divBdr>
                <w:top w:val="none" w:sz="0" w:space="0" w:color="auto"/>
                <w:left w:val="none" w:sz="0" w:space="0" w:color="auto"/>
                <w:bottom w:val="none" w:sz="0" w:space="0" w:color="auto"/>
                <w:right w:val="none" w:sz="0" w:space="0" w:color="auto"/>
              </w:divBdr>
              <w:divsChild>
                <w:div w:id="256720155">
                  <w:marLeft w:val="0"/>
                  <w:marRight w:val="0"/>
                  <w:marTop w:val="0"/>
                  <w:marBottom w:val="0"/>
                  <w:divBdr>
                    <w:top w:val="none" w:sz="0" w:space="0" w:color="auto"/>
                    <w:left w:val="none" w:sz="0" w:space="0" w:color="auto"/>
                    <w:bottom w:val="none" w:sz="0" w:space="0" w:color="auto"/>
                    <w:right w:val="none" w:sz="0" w:space="0" w:color="auto"/>
                  </w:divBdr>
                  <w:divsChild>
                    <w:div w:id="714238360">
                      <w:marLeft w:val="0"/>
                      <w:marRight w:val="0"/>
                      <w:marTop w:val="0"/>
                      <w:marBottom w:val="0"/>
                      <w:divBdr>
                        <w:top w:val="none" w:sz="0" w:space="0" w:color="auto"/>
                        <w:left w:val="none" w:sz="0" w:space="0" w:color="auto"/>
                        <w:bottom w:val="none" w:sz="0" w:space="0" w:color="auto"/>
                        <w:right w:val="none" w:sz="0" w:space="0" w:color="auto"/>
                      </w:divBdr>
                      <w:divsChild>
                        <w:div w:id="1107121563">
                          <w:marLeft w:val="0"/>
                          <w:marRight w:val="0"/>
                          <w:marTop w:val="0"/>
                          <w:marBottom w:val="0"/>
                          <w:divBdr>
                            <w:top w:val="none" w:sz="0" w:space="0" w:color="auto"/>
                            <w:left w:val="none" w:sz="0" w:space="0" w:color="auto"/>
                            <w:bottom w:val="none" w:sz="0" w:space="0" w:color="auto"/>
                            <w:right w:val="none" w:sz="0" w:space="0" w:color="auto"/>
                          </w:divBdr>
                          <w:divsChild>
                            <w:div w:id="1897305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54801126">
              <w:marLeft w:val="0"/>
              <w:marRight w:val="0"/>
              <w:marTop w:val="0"/>
              <w:marBottom w:val="0"/>
              <w:divBdr>
                <w:top w:val="none" w:sz="0" w:space="0" w:color="auto"/>
                <w:left w:val="none" w:sz="0" w:space="0" w:color="auto"/>
                <w:bottom w:val="none" w:sz="0" w:space="0" w:color="auto"/>
                <w:right w:val="none" w:sz="0" w:space="0" w:color="auto"/>
              </w:divBdr>
              <w:divsChild>
                <w:div w:id="1709254263">
                  <w:marLeft w:val="0"/>
                  <w:marRight w:val="0"/>
                  <w:marTop w:val="0"/>
                  <w:marBottom w:val="0"/>
                  <w:divBdr>
                    <w:top w:val="none" w:sz="0" w:space="0" w:color="auto"/>
                    <w:left w:val="none" w:sz="0" w:space="0" w:color="auto"/>
                    <w:bottom w:val="none" w:sz="0" w:space="0" w:color="auto"/>
                    <w:right w:val="none" w:sz="0" w:space="0" w:color="auto"/>
                  </w:divBdr>
                  <w:divsChild>
                    <w:div w:id="408381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434">
          <w:marLeft w:val="0"/>
          <w:marRight w:val="0"/>
          <w:marTop w:val="0"/>
          <w:marBottom w:val="0"/>
          <w:divBdr>
            <w:top w:val="none" w:sz="0" w:space="0" w:color="auto"/>
            <w:left w:val="none" w:sz="0" w:space="0" w:color="auto"/>
            <w:bottom w:val="none" w:sz="0" w:space="0" w:color="auto"/>
            <w:right w:val="none" w:sz="0" w:space="0" w:color="auto"/>
          </w:divBdr>
          <w:divsChild>
            <w:div w:id="358819693">
              <w:marLeft w:val="0"/>
              <w:marRight w:val="0"/>
              <w:marTop w:val="0"/>
              <w:marBottom w:val="0"/>
              <w:divBdr>
                <w:top w:val="none" w:sz="0" w:space="0" w:color="auto"/>
                <w:left w:val="none" w:sz="0" w:space="0" w:color="auto"/>
                <w:bottom w:val="none" w:sz="0" w:space="0" w:color="auto"/>
                <w:right w:val="none" w:sz="0" w:space="0" w:color="auto"/>
              </w:divBdr>
            </w:div>
          </w:divsChild>
        </w:div>
        <w:div w:id="1093016454">
          <w:marLeft w:val="0"/>
          <w:marRight w:val="0"/>
          <w:marTop w:val="0"/>
          <w:marBottom w:val="0"/>
          <w:divBdr>
            <w:top w:val="none" w:sz="0" w:space="0" w:color="auto"/>
            <w:left w:val="none" w:sz="0" w:space="0" w:color="auto"/>
            <w:bottom w:val="none" w:sz="0" w:space="0" w:color="auto"/>
            <w:right w:val="none" w:sz="0" w:space="0" w:color="auto"/>
          </w:divBdr>
          <w:divsChild>
            <w:div w:id="1011683681">
              <w:marLeft w:val="0"/>
              <w:marRight w:val="0"/>
              <w:marTop w:val="0"/>
              <w:marBottom w:val="0"/>
              <w:divBdr>
                <w:top w:val="none" w:sz="0" w:space="0" w:color="auto"/>
                <w:left w:val="none" w:sz="0" w:space="0" w:color="auto"/>
                <w:bottom w:val="none" w:sz="0" w:space="0" w:color="auto"/>
                <w:right w:val="none" w:sz="0" w:space="0" w:color="auto"/>
              </w:divBdr>
            </w:div>
          </w:divsChild>
        </w:div>
        <w:div w:id="1372144893">
          <w:marLeft w:val="0"/>
          <w:marRight w:val="0"/>
          <w:marTop w:val="0"/>
          <w:marBottom w:val="0"/>
          <w:divBdr>
            <w:top w:val="none" w:sz="0" w:space="0" w:color="auto"/>
            <w:left w:val="none" w:sz="0" w:space="0" w:color="auto"/>
            <w:bottom w:val="none" w:sz="0" w:space="0" w:color="auto"/>
            <w:right w:val="none" w:sz="0" w:space="0" w:color="auto"/>
          </w:divBdr>
          <w:divsChild>
            <w:div w:id="1927225258">
              <w:marLeft w:val="0"/>
              <w:marRight w:val="0"/>
              <w:marTop w:val="0"/>
              <w:marBottom w:val="0"/>
              <w:divBdr>
                <w:top w:val="none" w:sz="0" w:space="0" w:color="auto"/>
                <w:left w:val="none" w:sz="0" w:space="0" w:color="auto"/>
                <w:bottom w:val="none" w:sz="0" w:space="0" w:color="auto"/>
                <w:right w:val="none" w:sz="0" w:space="0" w:color="auto"/>
              </w:divBdr>
            </w:div>
          </w:divsChild>
        </w:div>
        <w:div w:id="71708916">
          <w:marLeft w:val="0"/>
          <w:marRight w:val="0"/>
          <w:marTop w:val="0"/>
          <w:marBottom w:val="0"/>
          <w:divBdr>
            <w:top w:val="none" w:sz="0" w:space="0" w:color="auto"/>
            <w:left w:val="none" w:sz="0" w:space="0" w:color="auto"/>
            <w:bottom w:val="none" w:sz="0" w:space="0" w:color="auto"/>
            <w:right w:val="none" w:sz="0" w:space="0" w:color="auto"/>
          </w:divBdr>
          <w:divsChild>
            <w:div w:id="795761323">
              <w:marLeft w:val="0"/>
              <w:marRight w:val="0"/>
              <w:marTop w:val="0"/>
              <w:marBottom w:val="0"/>
              <w:divBdr>
                <w:top w:val="none" w:sz="0" w:space="0" w:color="auto"/>
                <w:left w:val="none" w:sz="0" w:space="0" w:color="auto"/>
                <w:bottom w:val="none" w:sz="0" w:space="0" w:color="auto"/>
                <w:right w:val="none" w:sz="0" w:space="0" w:color="auto"/>
              </w:divBdr>
            </w:div>
          </w:divsChild>
        </w:div>
        <w:div w:id="455873570">
          <w:marLeft w:val="255"/>
          <w:marRight w:val="0"/>
          <w:marTop w:val="0"/>
          <w:marBottom w:val="0"/>
          <w:divBdr>
            <w:top w:val="none" w:sz="0" w:space="0" w:color="auto"/>
            <w:left w:val="none" w:sz="0" w:space="0" w:color="auto"/>
            <w:bottom w:val="none" w:sz="0" w:space="0" w:color="auto"/>
            <w:right w:val="none" w:sz="0" w:space="0" w:color="auto"/>
          </w:divBdr>
          <w:divsChild>
            <w:div w:id="2008705622">
              <w:marLeft w:val="0"/>
              <w:marRight w:val="0"/>
              <w:marTop w:val="0"/>
              <w:marBottom w:val="0"/>
              <w:divBdr>
                <w:top w:val="none" w:sz="0" w:space="0" w:color="auto"/>
                <w:left w:val="none" w:sz="0" w:space="0" w:color="auto"/>
                <w:bottom w:val="none" w:sz="0" w:space="0" w:color="auto"/>
                <w:right w:val="none" w:sz="0" w:space="0" w:color="auto"/>
              </w:divBdr>
              <w:divsChild>
                <w:div w:id="933318044">
                  <w:marLeft w:val="0"/>
                  <w:marRight w:val="0"/>
                  <w:marTop w:val="0"/>
                  <w:marBottom w:val="0"/>
                  <w:divBdr>
                    <w:top w:val="none" w:sz="0" w:space="0" w:color="auto"/>
                    <w:left w:val="none" w:sz="0" w:space="0" w:color="auto"/>
                    <w:bottom w:val="none" w:sz="0" w:space="0" w:color="auto"/>
                    <w:right w:val="none" w:sz="0" w:space="0" w:color="auto"/>
                  </w:divBdr>
                  <w:divsChild>
                    <w:div w:id="423183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79843803">
          <w:marLeft w:val="0"/>
          <w:marRight w:val="0"/>
          <w:marTop w:val="0"/>
          <w:marBottom w:val="0"/>
          <w:divBdr>
            <w:top w:val="none" w:sz="0" w:space="0" w:color="auto"/>
            <w:left w:val="none" w:sz="0" w:space="0" w:color="auto"/>
            <w:bottom w:val="none" w:sz="0" w:space="0" w:color="auto"/>
            <w:right w:val="none" w:sz="0" w:space="0" w:color="auto"/>
          </w:divBdr>
          <w:divsChild>
            <w:div w:id="83279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5191">
          <w:marLeft w:val="-225"/>
          <w:marRight w:val="-225"/>
          <w:marTop w:val="0"/>
          <w:marBottom w:val="0"/>
          <w:divBdr>
            <w:top w:val="none" w:sz="0" w:space="0" w:color="auto"/>
            <w:left w:val="none" w:sz="0" w:space="0" w:color="auto"/>
            <w:bottom w:val="none" w:sz="0" w:space="0" w:color="auto"/>
            <w:right w:val="none" w:sz="0" w:space="0" w:color="auto"/>
          </w:divBdr>
          <w:divsChild>
            <w:div w:id="1658609549">
              <w:marLeft w:val="0"/>
              <w:marRight w:val="0"/>
              <w:marTop w:val="0"/>
              <w:marBottom w:val="0"/>
              <w:divBdr>
                <w:top w:val="none" w:sz="0" w:space="0" w:color="auto"/>
                <w:left w:val="none" w:sz="0" w:space="0" w:color="auto"/>
                <w:bottom w:val="none" w:sz="0" w:space="0" w:color="auto"/>
                <w:right w:val="none" w:sz="0" w:space="0" w:color="auto"/>
              </w:divBdr>
              <w:divsChild>
                <w:div w:id="1106466781">
                  <w:marLeft w:val="0"/>
                  <w:marRight w:val="0"/>
                  <w:marTop w:val="0"/>
                  <w:marBottom w:val="0"/>
                  <w:divBdr>
                    <w:top w:val="none" w:sz="0" w:space="0" w:color="auto"/>
                    <w:left w:val="none" w:sz="0" w:space="0" w:color="auto"/>
                    <w:bottom w:val="none" w:sz="0" w:space="0" w:color="auto"/>
                    <w:right w:val="none" w:sz="0" w:space="0" w:color="auto"/>
                  </w:divBdr>
                  <w:divsChild>
                    <w:div w:id="2088528011">
                      <w:marLeft w:val="0"/>
                      <w:marRight w:val="0"/>
                      <w:marTop w:val="0"/>
                      <w:marBottom w:val="0"/>
                      <w:divBdr>
                        <w:top w:val="single" w:sz="6" w:space="0" w:color="E0E0E0"/>
                        <w:left w:val="single" w:sz="6" w:space="0" w:color="E0E0E0"/>
                        <w:bottom w:val="single" w:sz="6" w:space="0" w:color="E0E0E0"/>
                        <w:right w:val="single" w:sz="6" w:space="0" w:color="E0E0E0"/>
                      </w:divBdr>
                      <w:divsChild>
                        <w:div w:id="18386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dc.gov/diabetes/prevention/requirements-recognition.htm" TargetMode="External"/><Relationship Id="rId4" Type="http://schemas.openxmlformats.org/officeDocument/2006/relationships/settings" Target="settings.xml"/><Relationship Id="rId9" Type="http://schemas.openxmlformats.org/officeDocument/2006/relationships/hyperlink" Target="http://www.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7779D-56B4-4249-AA02-89E9E7F9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Gainwell</dc:creator>
  <cp:keywords/>
  <dc:description/>
  <cp:lastModifiedBy>Barbara Gainwell</cp:lastModifiedBy>
  <cp:revision>106</cp:revision>
  <cp:lastPrinted>2019-12-08T23:47:00Z</cp:lastPrinted>
  <dcterms:created xsi:type="dcterms:W3CDTF">2019-12-01T22:03:00Z</dcterms:created>
  <dcterms:modified xsi:type="dcterms:W3CDTF">2020-10-12T00:49:00Z</dcterms:modified>
</cp:coreProperties>
</file>