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5C06F" w14:textId="5DCC3F20" w:rsidR="003070B5" w:rsidRPr="00D940FD" w:rsidRDefault="003070B5" w:rsidP="004E1A20">
      <w:pPr>
        <w:jc w:val="center"/>
        <w:rPr>
          <w:rFonts w:ascii="Times New Roman" w:hAnsi="Times New Roman" w:cs="Times New Roman"/>
          <w:b/>
          <w:sz w:val="40"/>
          <w:szCs w:val="28"/>
          <w:u w:val="single"/>
        </w:rPr>
      </w:pPr>
      <w:r w:rsidRPr="00D940FD">
        <w:rPr>
          <w:rFonts w:ascii="Times New Roman" w:hAnsi="Times New Roman" w:cs="Times New Roman"/>
          <w:b/>
          <w:sz w:val="40"/>
          <w:szCs w:val="28"/>
          <w:u w:val="single"/>
        </w:rPr>
        <w:t>Y</w:t>
      </w:r>
      <w:r w:rsidR="004E1A20" w:rsidRPr="00D940FD">
        <w:rPr>
          <w:rFonts w:ascii="Times New Roman" w:hAnsi="Times New Roman" w:cs="Times New Roman"/>
          <w:b/>
          <w:sz w:val="40"/>
          <w:szCs w:val="28"/>
          <w:u w:val="single"/>
        </w:rPr>
        <w:t>ork -</w:t>
      </w:r>
      <w:r w:rsidRPr="00D940FD">
        <w:rPr>
          <w:rFonts w:ascii="Times New Roman" w:hAnsi="Times New Roman" w:cs="Times New Roman"/>
          <w:b/>
          <w:sz w:val="40"/>
          <w:szCs w:val="28"/>
          <w:u w:val="single"/>
        </w:rPr>
        <w:t xml:space="preserve"> Northeast 202</w:t>
      </w:r>
      <w:r w:rsidR="00767400">
        <w:rPr>
          <w:rFonts w:ascii="Times New Roman" w:hAnsi="Times New Roman" w:cs="Times New Roman"/>
          <w:b/>
          <w:sz w:val="40"/>
          <w:szCs w:val="28"/>
          <w:u w:val="single"/>
        </w:rPr>
        <w:t>5</w:t>
      </w:r>
      <w:r w:rsidRPr="00D940FD">
        <w:rPr>
          <w:rFonts w:ascii="Times New Roman" w:hAnsi="Times New Roman" w:cs="Times New Roman"/>
          <w:b/>
          <w:sz w:val="40"/>
          <w:szCs w:val="28"/>
          <w:u w:val="single"/>
        </w:rPr>
        <w:t xml:space="preserve"> Spring Training Classes</w:t>
      </w:r>
    </w:p>
    <w:p w14:paraId="22F1E547" w14:textId="23757C4E" w:rsidR="00153C71" w:rsidRPr="00C376C9" w:rsidRDefault="00153C71" w:rsidP="00C376C9">
      <w:pPr>
        <w:jc w:val="center"/>
        <w:rPr>
          <w:rFonts w:ascii="Times New Roman" w:hAnsi="Times New Roman" w:cs="Times New Roman"/>
          <w:b/>
          <w:sz w:val="28"/>
          <w:szCs w:val="28"/>
        </w:rPr>
      </w:pPr>
      <w:r w:rsidRPr="00C376C9">
        <w:rPr>
          <w:rFonts w:ascii="Times New Roman" w:hAnsi="Times New Roman" w:cs="Times New Roman"/>
          <w:b/>
          <w:sz w:val="28"/>
          <w:szCs w:val="28"/>
        </w:rPr>
        <w:t>All classes start at 8am</w:t>
      </w:r>
      <w:r w:rsidR="00C376C9">
        <w:rPr>
          <w:rFonts w:ascii="Times New Roman" w:hAnsi="Times New Roman" w:cs="Times New Roman"/>
          <w:b/>
          <w:sz w:val="28"/>
          <w:szCs w:val="28"/>
        </w:rPr>
        <w:t xml:space="preserve">. </w:t>
      </w:r>
      <w:r w:rsidRPr="009D3767">
        <w:rPr>
          <w:rFonts w:ascii="Times New Roman" w:hAnsi="Times New Roman" w:cs="Times New Roman"/>
          <w:b/>
          <w:sz w:val="28"/>
          <w:szCs w:val="28"/>
        </w:rPr>
        <w:t>If you have any questions regarding any of these classes, email your questions to</w:t>
      </w:r>
      <w:r w:rsidR="009D3767" w:rsidRPr="009D3767">
        <w:rPr>
          <w:rFonts w:ascii="Times New Roman" w:hAnsi="Times New Roman" w:cs="Times New Roman"/>
          <w:b/>
          <w:sz w:val="28"/>
          <w:szCs w:val="28"/>
        </w:rPr>
        <w:t>:</w:t>
      </w:r>
      <w:r w:rsidRPr="009D3767">
        <w:rPr>
          <w:rFonts w:ascii="Times New Roman" w:hAnsi="Times New Roman" w:cs="Times New Roman"/>
          <w:b/>
          <w:sz w:val="28"/>
          <w:szCs w:val="28"/>
        </w:rPr>
        <w:t xml:space="preserve"> </w:t>
      </w:r>
      <w:r w:rsidRPr="00D940FD">
        <w:rPr>
          <w:rFonts w:ascii="Times New Roman" w:hAnsi="Times New Roman" w:cs="Times New Roman"/>
          <w:bCs/>
          <w:sz w:val="28"/>
          <w:szCs w:val="28"/>
        </w:rPr>
        <w:t>York-TechSupport-NE@JCI.Com</w:t>
      </w:r>
    </w:p>
    <w:p w14:paraId="13231231" w14:textId="7B0435EF" w:rsidR="00153C71" w:rsidRPr="00D940FD" w:rsidRDefault="00153C71" w:rsidP="00373C69">
      <w:pPr>
        <w:jc w:val="center"/>
        <w:rPr>
          <w:rFonts w:ascii="Times New Roman" w:hAnsi="Times New Roman" w:cs="Times New Roman"/>
          <w:bCs/>
          <w:sz w:val="28"/>
          <w:szCs w:val="28"/>
        </w:rPr>
      </w:pPr>
      <w:r w:rsidRPr="009D3767">
        <w:rPr>
          <w:rFonts w:ascii="Times New Roman" w:hAnsi="Times New Roman" w:cs="Times New Roman"/>
          <w:b/>
          <w:sz w:val="28"/>
          <w:szCs w:val="28"/>
        </w:rPr>
        <w:t>To register for classes, go to</w:t>
      </w:r>
      <w:r w:rsidR="009D3767">
        <w:rPr>
          <w:rFonts w:ascii="Times New Roman" w:hAnsi="Times New Roman" w:cs="Times New Roman"/>
          <w:b/>
          <w:sz w:val="28"/>
          <w:szCs w:val="28"/>
        </w:rPr>
        <w:t xml:space="preserve">: </w:t>
      </w:r>
      <w:r w:rsidRPr="00D940FD">
        <w:rPr>
          <w:rFonts w:ascii="Times New Roman" w:hAnsi="Times New Roman" w:cs="Times New Roman"/>
          <w:bCs/>
          <w:sz w:val="28"/>
          <w:szCs w:val="28"/>
        </w:rPr>
        <w:t xml:space="preserve"> </w:t>
      </w:r>
      <w:hyperlink r:id="rId7" w:history="1">
        <w:r w:rsidRPr="00D940FD">
          <w:rPr>
            <w:rStyle w:val="Hyperlink"/>
            <w:rFonts w:ascii="Times New Roman" w:hAnsi="Times New Roman" w:cs="Times New Roman"/>
            <w:bCs/>
            <w:sz w:val="28"/>
            <w:szCs w:val="28"/>
            <w:u w:val="none"/>
          </w:rPr>
          <w:t>www.YorkTechSupportNE.com</w:t>
        </w:r>
      </w:hyperlink>
    </w:p>
    <w:p w14:paraId="0A060DBC" w14:textId="77777777" w:rsidR="00BD18EE" w:rsidRPr="00BD18EE" w:rsidRDefault="00BD18EE" w:rsidP="00BD18EE">
      <w:pPr>
        <w:numPr>
          <w:ilvl w:val="0"/>
          <w:numId w:val="15"/>
        </w:numPr>
        <w:spacing w:after="0" w:line="240" w:lineRule="auto"/>
        <w:contextualSpacing/>
        <w:rPr>
          <w:rFonts w:ascii="Times New Roman" w:eastAsia="Times New Roman" w:hAnsi="Times New Roman" w:cs="Times New Roman"/>
          <w:bCs/>
          <w:color w:val="000000"/>
          <w:sz w:val="24"/>
          <w:szCs w:val="24"/>
        </w:rPr>
      </w:pPr>
      <w:r w:rsidRPr="00BD18EE">
        <w:rPr>
          <w:rFonts w:ascii="Times New Roman" w:eastAsia="Times New Roman" w:hAnsi="Times New Roman" w:cs="Times New Roman"/>
          <w:bCs/>
          <w:color w:val="000000"/>
          <w:sz w:val="24"/>
          <w:szCs w:val="24"/>
        </w:rPr>
        <w:t>Upon registering, you will receive an email confirmation. If you don’t receive an email within 30 min of registering, check your spam folder, it likely got flagged.</w:t>
      </w:r>
    </w:p>
    <w:p w14:paraId="25499075" w14:textId="38B9F5C7" w:rsidR="00BD18EE" w:rsidRPr="00BD18EE" w:rsidRDefault="00BD18EE" w:rsidP="00BD18EE">
      <w:pPr>
        <w:numPr>
          <w:ilvl w:val="0"/>
          <w:numId w:val="15"/>
        </w:numPr>
        <w:spacing w:after="0" w:line="240" w:lineRule="auto"/>
        <w:contextualSpacing/>
        <w:rPr>
          <w:rFonts w:ascii="Times New Roman" w:eastAsia="Times New Roman" w:hAnsi="Times New Roman" w:cs="Times New Roman"/>
          <w:bCs/>
          <w:color w:val="000000"/>
          <w:sz w:val="24"/>
          <w:szCs w:val="24"/>
        </w:rPr>
      </w:pPr>
      <w:r w:rsidRPr="00BD18EE">
        <w:rPr>
          <w:rFonts w:ascii="Times New Roman" w:eastAsia="Times New Roman" w:hAnsi="Times New Roman" w:cs="Times New Roman"/>
          <w:bCs/>
          <w:color w:val="000000"/>
          <w:sz w:val="24"/>
          <w:szCs w:val="24"/>
        </w:rPr>
        <w:t xml:space="preserve">The </w:t>
      </w:r>
      <w:r w:rsidRPr="00BD18EE">
        <w:rPr>
          <w:rFonts w:ascii="Times New Roman" w:eastAsia="Times New Roman" w:hAnsi="Times New Roman" w:cs="Times New Roman"/>
          <w:bCs/>
          <w:color w:val="000000"/>
          <w:sz w:val="24"/>
          <w:szCs w:val="24"/>
          <w:u w:val="single"/>
        </w:rPr>
        <w:t>day before</w:t>
      </w:r>
      <w:r w:rsidRPr="00BD18EE">
        <w:rPr>
          <w:rFonts w:ascii="Times New Roman" w:eastAsia="Times New Roman" w:hAnsi="Times New Roman" w:cs="Times New Roman"/>
          <w:bCs/>
          <w:color w:val="000000"/>
          <w:sz w:val="24"/>
          <w:szCs w:val="24"/>
        </w:rPr>
        <w:t xml:space="preserve"> the scheduled class, you will receive an email </w:t>
      </w:r>
      <w:r>
        <w:rPr>
          <w:rFonts w:ascii="Times New Roman" w:eastAsia="Times New Roman" w:hAnsi="Times New Roman" w:cs="Times New Roman"/>
          <w:bCs/>
          <w:color w:val="000000"/>
          <w:sz w:val="24"/>
          <w:szCs w:val="24"/>
        </w:rPr>
        <w:t xml:space="preserve">reminder </w:t>
      </w:r>
      <w:r w:rsidRPr="00BD18EE">
        <w:rPr>
          <w:rFonts w:ascii="Times New Roman" w:eastAsia="Times New Roman" w:hAnsi="Times New Roman" w:cs="Times New Roman"/>
          <w:bCs/>
          <w:color w:val="000000"/>
          <w:sz w:val="24"/>
          <w:szCs w:val="24"/>
        </w:rPr>
        <w:t xml:space="preserve">from </w:t>
      </w:r>
      <w:hyperlink r:id="rId8" w:history="1">
        <w:r w:rsidRPr="00BD18EE">
          <w:rPr>
            <w:rFonts w:ascii="Times New Roman" w:eastAsia="Times New Roman" w:hAnsi="Times New Roman" w:cs="Times New Roman"/>
            <w:bCs/>
            <w:color w:val="0563C1" w:themeColor="hyperlink"/>
            <w:sz w:val="24"/>
            <w:szCs w:val="24"/>
            <w:u w:val="single"/>
          </w:rPr>
          <w:t>York-TechSupport-NE@jci.com</w:t>
        </w:r>
      </w:hyperlink>
      <w:r w:rsidRPr="00BD18EE">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(for virtual classes, you will receive</w:t>
      </w:r>
      <w:r w:rsidRPr="00BD18EE">
        <w:rPr>
          <w:rFonts w:ascii="Times New Roman" w:eastAsia="Times New Roman" w:hAnsi="Times New Roman" w:cs="Times New Roman"/>
          <w:bCs/>
          <w:color w:val="000000"/>
          <w:sz w:val="24"/>
          <w:szCs w:val="24"/>
        </w:rPr>
        <w:t xml:space="preserve"> the link and instruction for the class</w:t>
      </w:r>
      <w:r>
        <w:rPr>
          <w:rFonts w:ascii="Times New Roman" w:eastAsia="Times New Roman" w:hAnsi="Times New Roman" w:cs="Times New Roman"/>
          <w:bCs/>
          <w:color w:val="000000"/>
          <w:sz w:val="24"/>
          <w:szCs w:val="24"/>
        </w:rPr>
        <w:t xml:space="preserve"> the day before the class)</w:t>
      </w:r>
      <w:r w:rsidRPr="00BD18EE">
        <w:rPr>
          <w:rFonts w:ascii="Times New Roman" w:eastAsia="Times New Roman" w:hAnsi="Times New Roman" w:cs="Times New Roman"/>
          <w:bCs/>
          <w:color w:val="000000"/>
          <w:sz w:val="24"/>
          <w:szCs w:val="24"/>
        </w:rPr>
        <w:t xml:space="preserve">. </w:t>
      </w:r>
    </w:p>
    <w:p w14:paraId="41D5C082" w14:textId="48B22B75" w:rsidR="003070B5" w:rsidRPr="00C74A9F" w:rsidRDefault="00BD18EE" w:rsidP="00C74A9F">
      <w:pPr>
        <w:numPr>
          <w:ilvl w:val="0"/>
          <w:numId w:val="15"/>
        </w:numPr>
        <w:spacing w:after="0" w:line="240" w:lineRule="auto"/>
        <w:contextualSpacing/>
        <w:rPr>
          <w:rFonts w:ascii="Times New Roman" w:eastAsia="Times New Roman" w:hAnsi="Times New Roman" w:cs="Times New Roman"/>
          <w:bCs/>
          <w:color w:val="000000"/>
          <w:sz w:val="24"/>
          <w:szCs w:val="24"/>
        </w:rPr>
      </w:pPr>
      <w:r w:rsidRPr="00BD18EE">
        <w:rPr>
          <w:rFonts w:ascii="Times New Roman" w:eastAsia="Times New Roman" w:hAnsi="Times New Roman" w:cs="Times New Roman"/>
          <w:bCs/>
          <w:color w:val="000000"/>
          <w:sz w:val="24"/>
          <w:szCs w:val="24"/>
        </w:rPr>
        <w:t xml:space="preserve">Once the email has been sent with the class link, the class will no longer be available for registration on the website. Its paramount that you register at least 48 hours before the class is scheduled to be held. </w:t>
      </w:r>
    </w:p>
    <w:p w14:paraId="144EAD4E" w14:textId="77777777" w:rsidR="007714CA" w:rsidRPr="00D940FD" w:rsidRDefault="007714CA" w:rsidP="007714CA">
      <w:pPr>
        <w:spacing w:line="259" w:lineRule="auto"/>
        <w:contextualSpacing/>
        <w:rPr>
          <w:rFonts w:ascii="Times New Roman" w:hAnsi="Times New Roman" w:cs="Times New Roman"/>
          <w:sz w:val="24"/>
          <w:szCs w:val="24"/>
        </w:rPr>
      </w:pPr>
    </w:p>
    <w:p w14:paraId="41D5C083" w14:textId="61D1731C" w:rsidR="003070B5" w:rsidRPr="00D940FD" w:rsidRDefault="003070B5" w:rsidP="007714CA">
      <w:pPr>
        <w:pStyle w:val="ListParagraph"/>
        <w:numPr>
          <w:ilvl w:val="0"/>
          <w:numId w:val="13"/>
        </w:numPr>
        <w:rPr>
          <w:rFonts w:ascii="Times New Roman" w:hAnsi="Times New Roman" w:cs="Times New Roman"/>
          <w:b/>
          <w:sz w:val="28"/>
          <w:szCs w:val="28"/>
          <w:u w:val="single"/>
        </w:rPr>
      </w:pPr>
      <w:r w:rsidRPr="00D940FD">
        <w:rPr>
          <w:rFonts w:ascii="Times New Roman" w:hAnsi="Times New Roman" w:cs="Times New Roman"/>
          <w:b/>
          <w:sz w:val="28"/>
          <w:szCs w:val="28"/>
          <w:u w:val="single"/>
        </w:rPr>
        <w:t>Commercial Blower VFDs</w:t>
      </w:r>
      <w:r w:rsidR="00AB3D97" w:rsidRPr="00AB3D97">
        <w:rPr>
          <w:rFonts w:ascii="Times New Roman" w:hAnsi="Times New Roman" w:cs="Times New Roman"/>
          <w:b/>
          <w:sz w:val="28"/>
          <w:szCs w:val="28"/>
        </w:rPr>
        <w:t xml:space="preserve"> </w:t>
      </w:r>
      <w:r w:rsidR="00AB3D97">
        <w:rPr>
          <w:rFonts w:ascii="Times New Roman" w:hAnsi="Times New Roman" w:cs="Times New Roman"/>
          <w:b/>
          <w:sz w:val="28"/>
          <w:szCs w:val="28"/>
          <w:u w:val="single"/>
        </w:rPr>
        <w:t xml:space="preserve"> </w:t>
      </w:r>
    </w:p>
    <w:p w14:paraId="41D5C084" w14:textId="213ED972" w:rsidR="003070B5" w:rsidRPr="00D940FD" w:rsidRDefault="00153C71" w:rsidP="004E1A20">
      <w:pPr>
        <w:pStyle w:val="ListParagraph"/>
        <w:ind w:left="540"/>
        <w:rPr>
          <w:rFonts w:ascii="Times New Roman" w:hAnsi="Times New Roman" w:cs="Times New Roman"/>
          <w:sz w:val="24"/>
          <w:szCs w:val="24"/>
        </w:rPr>
      </w:pPr>
      <w:r w:rsidRPr="00D940FD">
        <w:rPr>
          <w:rFonts w:ascii="Times New Roman" w:hAnsi="Times New Roman" w:cs="Times New Roman"/>
          <w:bCs/>
          <w:i/>
          <w:iCs/>
          <w:sz w:val="24"/>
          <w:szCs w:val="24"/>
        </w:rPr>
        <w:t>This is a</w:t>
      </w:r>
      <w:r w:rsidRPr="00D940FD">
        <w:rPr>
          <w:rFonts w:ascii="Times New Roman" w:hAnsi="Times New Roman" w:cs="Times New Roman"/>
          <w:b/>
          <w:i/>
          <w:iCs/>
          <w:sz w:val="24"/>
          <w:szCs w:val="24"/>
        </w:rPr>
        <w:t xml:space="preserve"> </w:t>
      </w:r>
      <w:proofErr w:type="gramStart"/>
      <w:r w:rsidR="00B661E1" w:rsidRPr="00D940FD">
        <w:rPr>
          <w:rFonts w:ascii="Times New Roman" w:hAnsi="Times New Roman" w:cs="Times New Roman"/>
          <w:b/>
          <w:i/>
          <w:iCs/>
          <w:sz w:val="24"/>
          <w:szCs w:val="24"/>
        </w:rPr>
        <w:t xml:space="preserve">4 </w:t>
      </w:r>
      <w:r w:rsidR="003070B5" w:rsidRPr="00D940FD">
        <w:rPr>
          <w:rFonts w:ascii="Times New Roman" w:hAnsi="Times New Roman" w:cs="Times New Roman"/>
          <w:b/>
          <w:i/>
          <w:iCs/>
          <w:sz w:val="24"/>
          <w:szCs w:val="24"/>
        </w:rPr>
        <w:t>hour</w:t>
      </w:r>
      <w:proofErr w:type="gramEnd"/>
      <w:r w:rsidR="003070B5" w:rsidRPr="00D940FD">
        <w:rPr>
          <w:rFonts w:ascii="Times New Roman" w:hAnsi="Times New Roman" w:cs="Times New Roman"/>
          <w:b/>
          <w:sz w:val="24"/>
          <w:szCs w:val="24"/>
        </w:rPr>
        <w:t xml:space="preserve"> </w:t>
      </w:r>
      <w:r w:rsidR="003070B5" w:rsidRPr="00D940FD">
        <w:rPr>
          <w:rFonts w:ascii="Times New Roman" w:hAnsi="Times New Roman" w:cs="Times New Roman"/>
          <w:i/>
          <w:sz w:val="24"/>
          <w:szCs w:val="24"/>
        </w:rPr>
        <w:t>class intended for service technicians who install, set up and start commercial packaged and split systems utilizing VFD drives.</w:t>
      </w:r>
      <w:r w:rsidR="003070B5" w:rsidRPr="00D940FD">
        <w:rPr>
          <w:rFonts w:ascii="Times New Roman" w:hAnsi="Times New Roman" w:cs="Times New Roman"/>
          <w:sz w:val="24"/>
          <w:szCs w:val="24"/>
        </w:rPr>
        <w:t xml:space="preserve">  </w:t>
      </w:r>
    </w:p>
    <w:p w14:paraId="41D5C085" w14:textId="77777777" w:rsidR="003070B5" w:rsidRPr="00D940FD" w:rsidRDefault="003070B5" w:rsidP="004E1A20">
      <w:pPr>
        <w:pStyle w:val="ListParagraph"/>
        <w:ind w:left="540"/>
        <w:rPr>
          <w:rFonts w:ascii="Times New Roman" w:hAnsi="Times New Roman" w:cs="Times New Roman"/>
          <w:b/>
          <w:sz w:val="24"/>
          <w:szCs w:val="24"/>
        </w:rPr>
      </w:pPr>
    </w:p>
    <w:p w14:paraId="41D5C086" w14:textId="77777777" w:rsidR="003070B5" w:rsidRPr="00D940FD" w:rsidRDefault="003070B5" w:rsidP="004E1A20">
      <w:pPr>
        <w:pStyle w:val="ListParagraph"/>
        <w:ind w:left="540"/>
        <w:rPr>
          <w:rFonts w:ascii="Times New Roman" w:hAnsi="Times New Roman" w:cs="Times New Roman"/>
          <w:b/>
          <w:sz w:val="24"/>
          <w:szCs w:val="24"/>
        </w:rPr>
      </w:pPr>
      <w:r w:rsidRPr="00D940FD">
        <w:rPr>
          <w:rFonts w:ascii="Times New Roman" w:hAnsi="Times New Roman" w:cs="Times New Roman"/>
          <w:b/>
          <w:sz w:val="24"/>
          <w:szCs w:val="24"/>
        </w:rPr>
        <w:t xml:space="preserve">Course Materials Include: </w:t>
      </w:r>
    </w:p>
    <w:p w14:paraId="41D5C087" w14:textId="77777777" w:rsidR="003070B5" w:rsidRPr="00D940FD" w:rsidRDefault="003070B5" w:rsidP="004E1A20">
      <w:pPr>
        <w:pStyle w:val="ListParagraph"/>
        <w:numPr>
          <w:ilvl w:val="0"/>
          <w:numId w:val="8"/>
        </w:numPr>
        <w:spacing w:after="0" w:line="240" w:lineRule="auto"/>
        <w:ind w:left="1260"/>
        <w:rPr>
          <w:rFonts w:ascii="Times New Roman" w:eastAsia="Times New Roman" w:hAnsi="Times New Roman" w:cs="Times New Roman"/>
          <w:color w:val="000000"/>
          <w:sz w:val="24"/>
          <w:szCs w:val="24"/>
        </w:rPr>
      </w:pPr>
      <w:r w:rsidRPr="00D940FD">
        <w:rPr>
          <w:rFonts w:ascii="Times New Roman" w:eastAsia="Times New Roman" w:hAnsi="Times New Roman" w:cs="Times New Roman"/>
          <w:color w:val="000000"/>
          <w:sz w:val="24"/>
          <w:szCs w:val="24"/>
        </w:rPr>
        <w:t>VFD Electrical Characteristics</w:t>
      </w:r>
    </w:p>
    <w:p w14:paraId="41D5C088" w14:textId="77777777" w:rsidR="003070B5" w:rsidRPr="00D940FD" w:rsidRDefault="003070B5" w:rsidP="004E1A20">
      <w:pPr>
        <w:pStyle w:val="ListParagraph"/>
        <w:numPr>
          <w:ilvl w:val="0"/>
          <w:numId w:val="8"/>
        </w:numPr>
        <w:spacing w:after="0" w:line="240" w:lineRule="auto"/>
        <w:ind w:left="1260"/>
        <w:rPr>
          <w:rFonts w:ascii="Times New Roman" w:eastAsia="Times New Roman" w:hAnsi="Times New Roman" w:cs="Times New Roman"/>
          <w:color w:val="000000"/>
          <w:sz w:val="24"/>
          <w:szCs w:val="24"/>
        </w:rPr>
      </w:pPr>
      <w:r w:rsidRPr="00D940FD">
        <w:rPr>
          <w:rFonts w:ascii="Times New Roman" w:eastAsia="Times New Roman" w:hAnsi="Times New Roman" w:cs="Times New Roman"/>
          <w:color w:val="000000"/>
          <w:sz w:val="24"/>
          <w:szCs w:val="24"/>
        </w:rPr>
        <w:t>Navigation</w:t>
      </w:r>
    </w:p>
    <w:p w14:paraId="41D5C089" w14:textId="77777777" w:rsidR="003070B5" w:rsidRPr="00D940FD" w:rsidRDefault="003070B5" w:rsidP="004E1A20">
      <w:pPr>
        <w:pStyle w:val="ListParagraph"/>
        <w:numPr>
          <w:ilvl w:val="0"/>
          <w:numId w:val="8"/>
        </w:numPr>
        <w:spacing w:after="0" w:line="240" w:lineRule="auto"/>
        <w:ind w:left="1260"/>
        <w:rPr>
          <w:rFonts w:ascii="Times New Roman" w:eastAsia="Times New Roman" w:hAnsi="Times New Roman" w:cs="Times New Roman"/>
          <w:color w:val="000000"/>
          <w:sz w:val="24"/>
          <w:szCs w:val="24"/>
        </w:rPr>
      </w:pPr>
      <w:r w:rsidRPr="00D940FD">
        <w:rPr>
          <w:rFonts w:ascii="Times New Roman" w:eastAsia="Times New Roman" w:hAnsi="Times New Roman" w:cs="Times New Roman"/>
          <w:color w:val="000000"/>
          <w:sz w:val="24"/>
          <w:szCs w:val="24"/>
        </w:rPr>
        <w:t xml:space="preserve">Key Parameters </w:t>
      </w:r>
    </w:p>
    <w:p w14:paraId="41D5C08A" w14:textId="77777777" w:rsidR="003070B5" w:rsidRPr="00D940FD" w:rsidRDefault="003070B5" w:rsidP="004E1A20">
      <w:pPr>
        <w:pStyle w:val="ListParagraph"/>
        <w:numPr>
          <w:ilvl w:val="0"/>
          <w:numId w:val="8"/>
        </w:numPr>
        <w:spacing w:after="0" w:line="240" w:lineRule="auto"/>
        <w:ind w:left="1260"/>
        <w:rPr>
          <w:rFonts w:ascii="Times New Roman" w:eastAsia="Times New Roman" w:hAnsi="Times New Roman" w:cs="Times New Roman"/>
          <w:color w:val="000000"/>
          <w:sz w:val="24"/>
          <w:szCs w:val="24"/>
        </w:rPr>
      </w:pPr>
      <w:r w:rsidRPr="00D940FD">
        <w:rPr>
          <w:rFonts w:ascii="Times New Roman" w:eastAsia="Times New Roman" w:hAnsi="Times New Roman" w:cs="Times New Roman"/>
          <w:color w:val="000000"/>
          <w:sz w:val="24"/>
          <w:szCs w:val="24"/>
        </w:rPr>
        <w:t>Commissioning</w:t>
      </w:r>
    </w:p>
    <w:p w14:paraId="41D5C08B" w14:textId="77777777" w:rsidR="003070B5" w:rsidRPr="00D940FD" w:rsidRDefault="003070B5" w:rsidP="004E1A20">
      <w:pPr>
        <w:pStyle w:val="ListParagraph"/>
        <w:numPr>
          <w:ilvl w:val="0"/>
          <w:numId w:val="8"/>
        </w:numPr>
        <w:spacing w:after="0" w:line="240" w:lineRule="auto"/>
        <w:ind w:left="1260"/>
        <w:rPr>
          <w:rFonts w:ascii="Times New Roman" w:eastAsia="Times New Roman" w:hAnsi="Times New Roman" w:cs="Times New Roman"/>
          <w:color w:val="000000"/>
          <w:sz w:val="24"/>
          <w:szCs w:val="24"/>
        </w:rPr>
      </w:pPr>
      <w:r w:rsidRPr="00D940FD">
        <w:rPr>
          <w:rFonts w:ascii="Times New Roman" w:eastAsia="Times New Roman" w:hAnsi="Times New Roman" w:cs="Times New Roman"/>
          <w:color w:val="000000"/>
          <w:sz w:val="24"/>
          <w:szCs w:val="24"/>
        </w:rPr>
        <w:t>Alarm Codes</w:t>
      </w:r>
    </w:p>
    <w:p w14:paraId="3679083A" w14:textId="4A5EFD44" w:rsidR="0022163E" w:rsidRPr="00BD18EE" w:rsidRDefault="003070B5" w:rsidP="00BD18EE">
      <w:pPr>
        <w:pStyle w:val="ListParagraph"/>
        <w:numPr>
          <w:ilvl w:val="0"/>
          <w:numId w:val="8"/>
        </w:numPr>
        <w:spacing w:after="0" w:line="240" w:lineRule="auto"/>
        <w:ind w:left="1260"/>
        <w:rPr>
          <w:rFonts w:ascii="Times New Roman" w:eastAsia="Times New Roman" w:hAnsi="Times New Roman" w:cs="Times New Roman"/>
          <w:color w:val="000000"/>
          <w:sz w:val="24"/>
          <w:szCs w:val="24"/>
        </w:rPr>
      </w:pPr>
      <w:r w:rsidRPr="00D940FD">
        <w:rPr>
          <w:rFonts w:ascii="Times New Roman" w:eastAsia="Times New Roman" w:hAnsi="Times New Roman" w:cs="Times New Roman"/>
          <w:color w:val="000000"/>
          <w:sz w:val="24"/>
          <w:szCs w:val="24"/>
        </w:rPr>
        <w:t>Diagnostics</w:t>
      </w:r>
      <w:r w:rsidR="00BD18EE">
        <w:rPr>
          <w:rFonts w:ascii="Times New Roman" w:eastAsia="Times New Roman" w:hAnsi="Times New Roman" w:cs="Times New Roman"/>
          <w:color w:val="000000"/>
          <w:sz w:val="24"/>
          <w:szCs w:val="24"/>
        </w:rPr>
        <w:t xml:space="preserve"> &amp; Replacement Instructions</w:t>
      </w:r>
    </w:p>
    <w:p w14:paraId="179B984E" w14:textId="77777777" w:rsidR="004E1A20" w:rsidRPr="00D940FD" w:rsidRDefault="004E1A20" w:rsidP="0022163E">
      <w:pPr>
        <w:spacing w:after="0" w:line="240" w:lineRule="auto"/>
        <w:rPr>
          <w:rFonts w:ascii="Times New Roman" w:eastAsia="Times New Roman" w:hAnsi="Times New Roman" w:cs="Times New Roman"/>
          <w:b/>
          <w:bCs/>
          <w:color w:val="000000"/>
          <w:sz w:val="24"/>
          <w:szCs w:val="24"/>
          <w:u w:val="single"/>
        </w:rPr>
      </w:pPr>
    </w:p>
    <w:p w14:paraId="1C22ABF1" w14:textId="77777777" w:rsidR="007714CA" w:rsidRPr="00D940FD" w:rsidRDefault="007714CA" w:rsidP="007714CA">
      <w:pPr>
        <w:numPr>
          <w:ilvl w:val="0"/>
          <w:numId w:val="13"/>
        </w:numPr>
        <w:spacing w:line="259" w:lineRule="auto"/>
        <w:contextualSpacing/>
        <w:rPr>
          <w:rFonts w:ascii="Times New Roman" w:hAnsi="Times New Roman" w:cs="Times New Roman"/>
          <w:b/>
          <w:sz w:val="28"/>
          <w:szCs w:val="28"/>
          <w:u w:val="single"/>
        </w:rPr>
      </w:pPr>
      <w:r w:rsidRPr="00D940FD">
        <w:rPr>
          <w:rFonts w:ascii="Times New Roman" w:hAnsi="Times New Roman" w:cs="Times New Roman"/>
          <w:b/>
          <w:sz w:val="28"/>
          <w:szCs w:val="28"/>
          <w:u w:val="single"/>
        </w:rPr>
        <w:t>Commercial AC Charging &amp; Diagnostics Packaged &amp; Split</w:t>
      </w:r>
    </w:p>
    <w:p w14:paraId="792AF6EB" w14:textId="65EEDA9A" w:rsidR="007714CA" w:rsidRPr="00D940FD" w:rsidRDefault="00153C71" w:rsidP="004E1A20">
      <w:pPr>
        <w:spacing w:line="259" w:lineRule="auto"/>
        <w:ind w:left="540"/>
        <w:contextualSpacing/>
        <w:rPr>
          <w:rFonts w:ascii="Times New Roman" w:hAnsi="Times New Roman" w:cs="Times New Roman"/>
          <w:i/>
          <w:sz w:val="24"/>
          <w:szCs w:val="24"/>
        </w:rPr>
      </w:pPr>
      <w:r w:rsidRPr="00D940FD">
        <w:rPr>
          <w:rFonts w:ascii="Times New Roman" w:hAnsi="Times New Roman" w:cs="Times New Roman"/>
          <w:bCs/>
          <w:i/>
          <w:iCs/>
          <w:sz w:val="24"/>
          <w:szCs w:val="24"/>
        </w:rPr>
        <w:t xml:space="preserve">This is a </w:t>
      </w:r>
      <w:proofErr w:type="gramStart"/>
      <w:r w:rsidR="007714CA" w:rsidRPr="00D940FD">
        <w:rPr>
          <w:rFonts w:ascii="Times New Roman" w:hAnsi="Times New Roman" w:cs="Times New Roman"/>
          <w:b/>
          <w:i/>
          <w:iCs/>
          <w:sz w:val="24"/>
          <w:szCs w:val="24"/>
        </w:rPr>
        <w:t>4 hour</w:t>
      </w:r>
      <w:proofErr w:type="gramEnd"/>
      <w:r w:rsidR="007714CA" w:rsidRPr="00D940FD">
        <w:rPr>
          <w:rFonts w:ascii="Times New Roman" w:hAnsi="Times New Roman" w:cs="Times New Roman"/>
          <w:b/>
          <w:i/>
          <w:sz w:val="24"/>
          <w:szCs w:val="24"/>
        </w:rPr>
        <w:t xml:space="preserve"> </w:t>
      </w:r>
      <w:r w:rsidR="007714CA" w:rsidRPr="00D940FD">
        <w:rPr>
          <w:rFonts w:ascii="Times New Roman" w:hAnsi="Times New Roman" w:cs="Times New Roman"/>
          <w:i/>
          <w:sz w:val="24"/>
          <w:szCs w:val="24"/>
        </w:rPr>
        <w:t xml:space="preserve">class designed to help installation and service technicians to determine and verify refrigerant charge in York commercial package and split systems. </w:t>
      </w:r>
    </w:p>
    <w:p w14:paraId="004F8252" w14:textId="77777777" w:rsidR="007714CA" w:rsidRPr="00D940FD" w:rsidRDefault="007714CA" w:rsidP="004E1A20">
      <w:pPr>
        <w:spacing w:line="259" w:lineRule="auto"/>
        <w:ind w:left="540"/>
        <w:contextualSpacing/>
        <w:rPr>
          <w:rFonts w:ascii="Times New Roman" w:hAnsi="Times New Roman" w:cs="Times New Roman"/>
          <w:sz w:val="24"/>
          <w:szCs w:val="24"/>
        </w:rPr>
      </w:pPr>
    </w:p>
    <w:p w14:paraId="05473B77" w14:textId="77777777" w:rsidR="007714CA" w:rsidRPr="00D940FD" w:rsidRDefault="007714CA" w:rsidP="004E1A20">
      <w:pPr>
        <w:spacing w:line="259" w:lineRule="auto"/>
        <w:ind w:left="540"/>
        <w:contextualSpacing/>
        <w:rPr>
          <w:rFonts w:ascii="Times New Roman" w:hAnsi="Times New Roman" w:cs="Times New Roman"/>
          <w:b/>
          <w:sz w:val="24"/>
          <w:szCs w:val="24"/>
        </w:rPr>
      </w:pPr>
      <w:r w:rsidRPr="00D940FD">
        <w:rPr>
          <w:rFonts w:ascii="Times New Roman" w:hAnsi="Times New Roman" w:cs="Times New Roman"/>
          <w:b/>
          <w:sz w:val="24"/>
          <w:szCs w:val="24"/>
        </w:rPr>
        <w:t xml:space="preserve">Course Materials Include: </w:t>
      </w:r>
    </w:p>
    <w:p w14:paraId="18C0F623" w14:textId="77777777" w:rsidR="007714CA" w:rsidRPr="00D940FD" w:rsidRDefault="007714CA" w:rsidP="004E1A20">
      <w:pPr>
        <w:numPr>
          <w:ilvl w:val="0"/>
          <w:numId w:val="7"/>
        </w:numPr>
        <w:spacing w:line="259" w:lineRule="auto"/>
        <w:ind w:left="1260"/>
        <w:contextualSpacing/>
        <w:rPr>
          <w:rFonts w:ascii="Times New Roman" w:hAnsi="Times New Roman" w:cs="Times New Roman"/>
          <w:sz w:val="24"/>
          <w:szCs w:val="24"/>
        </w:rPr>
      </w:pPr>
      <w:r w:rsidRPr="00D940FD">
        <w:rPr>
          <w:rFonts w:ascii="Times New Roman" w:hAnsi="Times New Roman" w:cs="Times New Roman"/>
          <w:sz w:val="24"/>
          <w:szCs w:val="24"/>
        </w:rPr>
        <w:t>Weighing in Refrigerant</w:t>
      </w:r>
    </w:p>
    <w:p w14:paraId="3DAF5D84" w14:textId="77777777" w:rsidR="007714CA" w:rsidRPr="00D940FD" w:rsidRDefault="007714CA" w:rsidP="004E1A20">
      <w:pPr>
        <w:numPr>
          <w:ilvl w:val="0"/>
          <w:numId w:val="7"/>
        </w:numPr>
        <w:spacing w:line="259" w:lineRule="auto"/>
        <w:ind w:left="1260"/>
        <w:contextualSpacing/>
        <w:rPr>
          <w:rFonts w:ascii="Times New Roman" w:hAnsi="Times New Roman" w:cs="Times New Roman"/>
          <w:sz w:val="24"/>
          <w:szCs w:val="24"/>
        </w:rPr>
      </w:pPr>
      <w:r w:rsidRPr="00D940FD">
        <w:rPr>
          <w:rFonts w:ascii="Times New Roman" w:hAnsi="Times New Roman" w:cs="Times New Roman"/>
          <w:sz w:val="24"/>
          <w:szCs w:val="24"/>
        </w:rPr>
        <w:t xml:space="preserve">Lineset Information </w:t>
      </w:r>
    </w:p>
    <w:p w14:paraId="0BA3587A" w14:textId="77777777" w:rsidR="007714CA" w:rsidRPr="00D940FD" w:rsidRDefault="007714CA" w:rsidP="004E1A20">
      <w:pPr>
        <w:numPr>
          <w:ilvl w:val="0"/>
          <w:numId w:val="7"/>
        </w:numPr>
        <w:spacing w:line="259" w:lineRule="auto"/>
        <w:ind w:left="1260"/>
        <w:contextualSpacing/>
        <w:rPr>
          <w:rFonts w:ascii="Times New Roman" w:hAnsi="Times New Roman" w:cs="Times New Roman"/>
          <w:sz w:val="24"/>
          <w:szCs w:val="24"/>
        </w:rPr>
      </w:pPr>
      <w:r w:rsidRPr="00D940FD">
        <w:rPr>
          <w:rFonts w:ascii="Times New Roman" w:hAnsi="Times New Roman" w:cs="Times New Roman"/>
          <w:sz w:val="24"/>
          <w:szCs w:val="24"/>
        </w:rPr>
        <w:t>Subcooling/Superheat Target</w:t>
      </w:r>
    </w:p>
    <w:p w14:paraId="0FB0B3D4" w14:textId="7116E417" w:rsidR="007714CA" w:rsidRDefault="007714CA" w:rsidP="004F7204">
      <w:pPr>
        <w:numPr>
          <w:ilvl w:val="0"/>
          <w:numId w:val="7"/>
        </w:numPr>
        <w:spacing w:line="259" w:lineRule="auto"/>
        <w:ind w:left="1260"/>
        <w:contextualSpacing/>
        <w:rPr>
          <w:rFonts w:ascii="Times New Roman" w:hAnsi="Times New Roman" w:cs="Times New Roman"/>
          <w:sz w:val="24"/>
          <w:szCs w:val="24"/>
        </w:rPr>
      </w:pPr>
      <w:r w:rsidRPr="00D940FD">
        <w:rPr>
          <w:rFonts w:ascii="Times New Roman" w:hAnsi="Times New Roman" w:cs="Times New Roman"/>
          <w:sz w:val="24"/>
          <w:szCs w:val="24"/>
        </w:rPr>
        <w:t xml:space="preserve">Field Measurement </w:t>
      </w:r>
    </w:p>
    <w:p w14:paraId="29BA057F" w14:textId="15844415" w:rsidR="00C74A9F" w:rsidRPr="004F7204" w:rsidRDefault="00C74A9F" w:rsidP="004F7204">
      <w:pPr>
        <w:numPr>
          <w:ilvl w:val="0"/>
          <w:numId w:val="7"/>
        </w:numPr>
        <w:spacing w:line="259" w:lineRule="auto"/>
        <w:ind w:left="1260"/>
        <w:contextualSpacing/>
        <w:rPr>
          <w:rFonts w:ascii="Times New Roman" w:hAnsi="Times New Roman" w:cs="Times New Roman"/>
          <w:sz w:val="24"/>
          <w:szCs w:val="24"/>
        </w:rPr>
      </w:pPr>
      <w:r>
        <w:rPr>
          <w:rFonts w:ascii="Times New Roman" w:hAnsi="Times New Roman" w:cs="Times New Roman"/>
          <w:sz w:val="24"/>
          <w:szCs w:val="24"/>
        </w:rPr>
        <w:t>A2</w:t>
      </w:r>
      <w:r w:rsidR="00C63238">
        <w:rPr>
          <w:rFonts w:ascii="Times New Roman" w:hAnsi="Times New Roman" w:cs="Times New Roman"/>
          <w:sz w:val="24"/>
          <w:szCs w:val="24"/>
        </w:rPr>
        <w:t>L</w:t>
      </w:r>
      <w:r>
        <w:rPr>
          <w:rFonts w:ascii="Times New Roman" w:hAnsi="Times New Roman" w:cs="Times New Roman"/>
          <w:sz w:val="24"/>
          <w:szCs w:val="24"/>
        </w:rPr>
        <w:t xml:space="preserve"> and RDS Information</w:t>
      </w:r>
    </w:p>
    <w:p w14:paraId="0F6DC9E5" w14:textId="0FDDFB1E" w:rsidR="007714CA" w:rsidRPr="00D940FD" w:rsidRDefault="007714CA" w:rsidP="0022163E">
      <w:pPr>
        <w:spacing w:after="0" w:line="240" w:lineRule="auto"/>
        <w:rPr>
          <w:rFonts w:ascii="Times New Roman" w:eastAsia="Times New Roman" w:hAnsi="Times New Roman" w:cs="Times New Roman"/>
          <w:b/>
          <w:bCs/>
          <w:color w:val="000000"/>
          <w:sz w:val="24"/>
          <w:szCs w:val="24"/>
          <w:u w:val="single"/>
        </w:rPr>
      </w:pPr>
    </w:p>
    <w:p w14:paraId="51F754DC" w14:textId="77777777" w:rsidR="00373C69" w:rsidRDefault="00373C69" w:rsidP="0022163E">
      <w:pPr>
        <w:spacing w:after="0" w:line="240" w:lineRule="auto"/>
        <w:rPr>
          <w:rFonts w:ascii="Times New Roman" w:eastAsia="Times New Roman" w:hAnsi="Times New Roman" w:cs="Times New Roman"/>
          <w:b/>
          <w:bCs/>
          <w:color w:val="000000"/>
          <w:sz w:val="24"/>
          <w:szCs w:val="24"/>
          <w:u w:val="single"/>
        </w:rPr>
      </w:pPr>
    </w:p>
    <w:p w14:paraId="3466AB81" w14:textId="77777777" w:rsidR="00311D80" w:rsidRPr="00D940FD" w:rsidRDefault="00311D80" w:rsidP="0022163E">
      <w:pPr>
        <w:spacing w:after="0" w:line="240" w:lineRule="auto"/>
        <w:rPr>
          <w:rFonts w:ascii="Times New Roman" w:eastAsia="Times New Roman" w:hAnsi="Times New Roman" w:cs="Times New Roman"/>
          <w:b/>
          <w:bCs/>
          <w:color w:val="000000"/>
          <w:sz w:val="24"/>
          <w:szCs w:val="24"/>
          <w:u w:val="single"/>
        </w:rPr>
      </w:pPr>
    </w:p>
    <w:p w14:paraId="4AAA410F" w14:textId="4998600B" w:rsidR="0022163E" w:rsidRPr="00D940FD" w:rsidRDefault="0022163E" w:rsidP="00880F91">
      <w:pPr>
        <w:pStyle w:val="ListParagraph"/>
        <w:numPr>
          <w:ilvl w:val="0"/>
          <w:numId w:val="5"/>
        </w:numPr>
        <w:spacing w:after="0" w:line="240" w:lineRule="auto"/>
        <w:rPr>
          <w:rFonts w:ascii="Times New Roman" w:eastAsia="Times New Roman" w:hAnsi="Times New Roman" w:cs="Times New Roman"/>
          <w:b/>
          <w:color w:val="000000"/>
          <w:sz w:val="28"/>
          <w:szCs w:val="28"/>
          <w:u w:val="single"/>
        </w:rPr>
      </w:pPr>
      <w:r w:rsidRPr="00D940FD">
        <w:rPr>
          <w:rFonts w:ascii="Times New Roman" w:eastAsia="Times New Roman" w:hAnsi="Times New Roman" w:cs="Times New Roman"/>
          <w:b/>
          <w:bCs/>
          <w:color w:val="000000"/>
          <w:sz w:val="28"/>
          <w:szCs w:val="28"/>
          <w:u w:val="single"/>
        </w:rPr>
        <w:t xml:space="preserve">Compressor (Hermetic) </w:t>
      </w:r>
      <w:r w:rsidR="00C12F66" w:rsidRPr="00D940FD">
        <w:rPr>
          <w:rFonts w:ascii="Times New Roman" w:eastAsia="Times New Roman" w:hAnsi="Times New Roman" w:cs="Times New Roman"/>
          <w:b/>
          <w:bCs/>
          <w:color w:val="000000"/>
          <w:sz w:val="28"/>
          <w:szCs w:val="28"/>
          <w:u w:val="single"/>
        </w:rPr>
        <w:t xml:space="preserve">&amp; Condenser Coil </w:t>
      </w:r>
      <w:r w:rsidRPr="00D940FD">
        <w:rPr>
          <w:rFonts w:ascii="Times New Roman" w:eastAsia="Times New Roman" w:hAnsi="Times New Roman" w:cs="Times New Roman"/>
          <w:b/>
          <w:bCs/>
          <w:color w:val="000000"/>
          <w:sz w:val="28"/>
          <w:szCs w:val="28"/>
          <w:u w:val="single"/>
        </w:rPr>
        <w:t>Diagnostics &amp; Replacement</w:t>
      </w:r>
    </w:p>
    <w:p w14:paraId="008EB6D1" w14:textId="00102C6C" w:rsidR="0022163E" w:rsidRPr="00D940FD" w:rsidRDefault="0022163E" w:rsidP="004E1A20">
      <w:pPr>
        <w:spacing w:after="0" w:line="240" w:lineRule="auto"/>
        <w:ind w:left="540"/>
        <w:rPr>
          <w:rFonts w:ascii="Times New Roman" w:eastAsia="Times New Roman" w:hAnsi="Times New Roman" w:cs="Times New Roman"/>
          <w:i/>
          <w:color w:val="000000"/>
          <w:sz w:val="24"/>
          <w:szCs w:val="24"/>
        </w:rPr>
      </w:pPr>
      <w:r w:rsidRPr="00D940FD">
        <w:rPr>
          <w:rFonts w:ascii="Times New Roman" w:eastAsia="Times New Roman" w:hAnsi="Times New Roman" w:cs="Times New Roman"/>
          <w:i/>
          <w:color w:val="000000"/>
          <w:sz w:val="24"/>
          <w:szCs w:val="24"/>
        </w:rPr>
        <w:t xml:space="preserve">This is a </w:t>
      </w:r>
      <w:proofErr w:type="gramStart"/>
      <w:r w:rsidR="00C12F66" w:rsidRPr="00D940FD">
        <w:rPr>
          <w:rFonts w:ascii="Times New Roman" w:eastAsia="Times New Roman" w:hAnsi="Times New Roman" w:cs="Times New Roman"/>
          <w:b/>
          <w:bCs/>
          <w:i/>
          <w:color w:val="000000"/>
          <w:sz w:val="24"/>
          <w:szCs w:val="24"/>
        </w:rPr>
        <w:t>4</w:t>
      </w:r>
      <w:r w:rsidRPr="00D940FD">
        <w:rPr>
          <w:rFonts w:ascii="Times New Roman" w:eastAsia="Times New Roman" w:hAnsi="Times New Roman" w:cs="Times New Roman"/>
          <w:b/>
          <w:bCs/>
          <w:i/>
          <w:color w:val="000000"/>
          <w:sz w:val="24"/>
          <w:szCs w:val="24"/>
        </w:rPr>
        <w:t xml:space="preserve"> hour</w:t>
      </w:r>
      <w:proofErr w:type="gramEnd"/>
      <w:r w:rsidRPr="00D940FD">
        <w:rPr>
          <w:rFonts w:ascii="Times New Roman" w:eastAsia="Times New Roman" w:hAnsi="Times New Roman" w:cs="Times New Roman"/>
          <w:i/>
          <w:color w:val="000000"/>
          <w:sz w:val="24"/>
          <w:szCs w:val="24"/>
        </w:rPr>
        <w:t xml:space="preserve"> class intended for installation and service technicians who install &amp; service residential and light commercial systems and perform compressor diagnostics &amp; replacements.  </w:t>
      </w:r>
    </w:p>
    <w:p w14:paraId="7E0825A5" w14:textId="77777777" w:rsidR="0022163E" w:rsidRPr="00D940FD" w:rsidRDefault="0022163E" w:rsidP="004E1A20">
      <w:pPr>
        <w:spacing w:after="0" w:line="240" w:lineRule="auto"/>
        <w:ind w:left="540"/>
        <w:rPr>
          <w:rFonts w:ascii="Times New Roman" w:eastAsia="Times New Roman" w:hAnsi="Times New Roman" w:cs="Times New Roman"/>
          <w:b/>
          <w:color w:val="000000"/>
          <w:sz w:val="24"/>
          <w:szCs w:val="24"/>
        </w:rPr>
      </w:pPr>
    </w:p>
    <w:p w14:paraId="19993437" w14:textId="77777777" w:rsidR="0022163E" w:rsidRPr="00D940FD" w:rsidRDefault="0022163E" w:rsidP="004E1A20">
      <w:pPr>
        <w:spacing w:after="0" w:line="240" w:lineRule="auto"/>
        <w:ind w:left="540"/>
        <w:rPr>
          <w:rFonts w:ascii="Times New Roman" w:eastAsia="Times New Roman" w:hAnsi="Times New Roman" w:cs="Times New Roman"/>
          <w:b/>
          <w:color w:val="000000"/>
          <w:sz w:val="24"/>
          <w:szCs w:val="24"/>
        </w:rPr>
      </w:pPr>
      <w:r w:rsidRPr="00D940FD">
        <w:rPr>
          <w:rFonts w:ascii="Times New Roman" w:eastAsia="Times New Roman" w:hAnsi="Times New Roman" w:cs="Times New Roman"/>
          <w:b/>
          <w:color w:val="000000"/>
          <w:sz w:val="24"/>
          <w:szCs w:val="24"/>
        </w:rPr>
        <w:t xml:space="preserve">Course Material Includes: </w:t>
      </w:r>
    </w:p>
    <w:p w14:paraId="2574D801" w14:textId="77777777" w:rsidR="0022163E" w:rsidRPr="00D940FD" w:rsidRDefault="0022163E"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D940FD">
        <w:rPr>
          <w:rFonts w:ascii="Times New Roman" w:eastAsia="Times New Roman" w:hAnsi="Times New Roman" w:cs="Times New Roman"/>
          <w:color w:val="000000"/>
          <w:sz w:val="24"/>
          <w:szCs w:val="24"/>
        </w:rPr>
        <w:t>Heat Pump Model Descriptions</w:t>
      </w:r>
    </w:p>
    <w:p w14:paraId="0E8F76C8" w14:textId="77777777" w:rsidR="0022163E" w:rsidRPr="00D940FD" w:rsidRDefault="0022163E"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D940FD">
        <w:rPr>
          <w:rFonts w:ascii="Times New Roman" w:eastAsia="Times New Roman" w:hAnsi="Times New Roman" w:cs="Times New Roman"/>
          <w:color w:val="000000"/>
          <w:sz w:val="24"/>
          <w:szCs w:val="24"/>
        </w:rPr>
        <w:t>Installation</w:t>
      </w:r>
    </w:p>
    <w:p w14:paraId="30CC9705" w14:textId="77777777" w:rsidR="0022163E" w:rsidRPr="00D940FD" w:rsidRDefault="0022163E"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D940FD">
        <w:rPr>
          <w:rFonts w:ascii="Times New Roman" w:eastAsia="Times New Roman" w:hAnsi="Times New Roman" w:cs="Times New Roman"/>
          <w:color w:val="000000"/>
          <w:sz w:val="24"/>
          <w:szCs w:val="24"/>
        </w:rPr>
        <w:t>Control Wiring</w:t>
      </w:r>
    </w:p>
    <w:p w14:paraId="33CA75C8" w14:textId="77777777" w:rsidR="0022163E" w:rsidRPr="00D940FD" w:rsidRDefault="0022163E"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D940FD">
        <w:rPr>
          <w:rFonts w:ascii="Times New Roman" w:eastAsia="Times New Roman" w:hAnsi="Times New Roman" w:cs="Times New Roman"/>
          <w:color w:val="000000"/>
          <w:sz w:val="24"/>
          <w:szCs w:val="24"/>
        </w:rPr>
        <w:t>Operation</w:t>
      </w:r>
    </w:p>
    <w:p w14:paraId="791540C3" w14:textId="0784EE00" w:rsidR="0022163E" w:rsidRPr="00D940FD" w:rsidRDefault="0022163E"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D940FD">
        <w:rPr>
          <w:rFonts w:ascii="Times New Roman" w:eastAsia="Times New Roman" w:hAnsi="Times New Roman" w:cs="Times New Roman"/>
          <w:color w:val="000000"/>
          <w:sz w:val="24"/>
          <w:szCs w:val="24"/>
        </w:rPr>
        <w:t>Diagnostics</w:t>
      </w:r>
    </w:p>
    <w:p w14:paraId="11AB2369" w14:textId="57E58AD8" w:rsidR="00C12F66" w:rsidRPr="00D940FD" w:rsidRDefault="00C12F66"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D940FD">
        <w:rPr>
          <w:rFonts w:ascii="Times New Roman" w:eastAsia="Times New Roman" w:hAnsi="Times New Roman" w:cs="Times New Roman"/>
          <w:color w:val="000000"/>
          <w:sz w:val="24"/>
          <w:szCs w:val="24"/>
        </w:rPr>
        <w:t>Leak Detection Best Practices</w:t>
      </w:r>
    </w:p>
    <w:p w14:paraId="5664378D" w14:textId="362E0E4D" w:rsidR="00153C71" w:rsidRDefault="0022163E" w:rsidP="00153C71">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D940FD">
        <w:rPr>
          <w:rFonts w:ascii="Times New Roman" w:eastAsia="Times New Roman" w:hAnsi="Times New Roman" w:cs="Times New Roman"/>
          <w:color w:val="000000"/>
          <w:sz w:val="24"/>
          <w:szCs w:val="24"/>
        </w:rPr>
        <w:t>Warranty Processing Procedures</w:t>
      </w:r>
    </w:p>
    <w:p w14:paraId="1FE77F0F" w14:textId="4A88C788" w:rsidR="00D940FD" w:rsidRDefault="00D940FD" w:rsidP="00D940FD">
      <w:pPr>
        <w:spacing w:after="0" w:line="240" w:lineRule="auto"/>
        <w:ind w:left="1260"/>
        <w:contextualSpacing/>
        <w:rPr>
          <w:rFonts w:ascii="Times New Roman" w:eastAsia="Times New Roman" w:hAnsi="Times New Roman" w:cs="Times New Roman"/>
          <w:color w:val="000000"/>
          <w:sz w:val="24"/>
          <w:szCs w:val="24"/>
        </w:rPr>
      </w:pPr>
    </w:p>
    <w:p w14:paraId="7C5B82A5" w14:textId="5DAFF6C4" w:rsidR="004F7204" w:rsidRDefault="004F7204" w:rsidP="00D940FD">
      <w:pPr>
        <w:spacing w:after="0" w:line="240" w:lineRule="auto"/>
        <w:ind w:left="1260"/>
        <w:contextualSpacing/>
        <w:rPr>
          <w:rFonts w:ascii="Times New Roman" w:eastAsia="Times New Roman" w:hAnsi="Times New Roman" w:cs="Times New Roman"/>
          <w:color w:val="000000"/>
          <w:sz w:val="24"/>
          <w:szCs w:val="24"/>
        </w:rPr>
      </w:pPr>
    </w:p>
    <w:p w14:paraId="429A9CBD" w14:textId="77777777" w:rsidR="004F7204" w:rsidRDefault="004F7204" w:rsidP="00D940FD">
      <w:pPr>
        <w:spacing w:after="0" w:line="240" w:lineRule="auto"/>
        <w:ind w:left="1260"/>
        <w:contextualSpacing/>
        <w:rPr>
          <w:rFonts w:ascii="Times New Roman" w:eastAsia="Times New Roman" w:hAnsi="Times New Roman" w:cs="Times New Roman"/>
          <w:color w:val="000000"/>
          <w:sz w:val="24"/>
          <w:szCs w:val="24"/>
        </w:rPr>
      </w:pPr>
    </w:p>
    <w:p w14:paraId="230870F1" w14:textId="77777777" w:rsidR="004F7204" w:rsidRPr="00D940FD" w:rsidRDefault="004F7204" w:rsidP="004F7204">
      <w:pPr>
        <w:numPr>
          <w:ilvl w:val="0"/>
          <w:numId w:val="13"/>
        </w:numPr>
        <w:spacing w:line="259" w:lineRule="auto"/>
        <w:contextualSpacing/>
        <w:rPr>
          <w:rFonts w:ascii="Times New Roman" w:hAnsi="Times New Roman" w:cs="Times New Roman"/>
          <w:sz w:val="28"/>
          <w:szCs w:val="28"/>
          <w:u w:val="single"/>
        </w:rPr>
      </w:pPr>
      <w:r w:rsidRPr="00D940FD">
        <w:rPr>
          <w:rFonts w:ascii="Times New Roman" w:hAnsi="Times New Roman" w:cs="Times New Roman"/>
          <w:b/>
          <w:sz w:val="28"/>
          <w:szCs w:val="28"/>
          <w:u w:val="single"/>
        </w:rPr>
        <w:t>Equipment Airflow Measuring &amp; Adjusting</w:t>
      </w:r>
      <w:r w:rsidRPr="00D940FD">
        <w:rPr>
          <w:rFonts w:ascii="Times New Roman" w:hAnsi="Times New Roman" w:cs="Times New Roman"/>
          <w:sz w:val="28"/>
          <w:szCs w:val="28"/>
          <w:u w:val="single"/>
        </w:rPr>
        <w:t xml:space="preserve"> </w:t>
      </w:r>
    </w:p>
    <w:p w14:paraId="15E19DA7" w14:textId="77777777" w:rsidR="004F7204" w:rsidRPr="00D940FD" w:rsidRDefault="004F7204" w:rsidP="004F7204">
      <w:pPr>
        <w:spacing w:line="259" w:lineRule="auto"/>
        <w:ind w:left="540"/>
        <w:contextualSpacing/>
        <w:rPr>
          <w:rFonts w:ascii="Times New Roman" w:hAnsi="Times New Roman" w:cs="Times New Roman"/>
          <w:i/>
          <w:sz w:val="24"/>
          <w:szCs w:val="24"/>
        </w:rPr>
      </w:pPr>
      <w:r w:rsidRPr="00D940FD">
        <w:rPr>
          <w:rFonts w:ascii="Times New Roman" w:hAnsi="Times New Roman" w:cs="Times New Roman"/>
          <w:bCs/>
          <w:i/>
          <w:iCs/>
          <w:sz w:val="24"/>
          <w:szCs w:val="24"/>
        </w:rPr>
        <w:t xml:space="preserve">This is a </w:t>
      </w:r>
      <w:proofErr w:type="gramStart"/>
      <w:r w:rsidRPr="00D940FD">
        <w:rPr>
          <w:rFonts w:ascii="Times New Roman" w:hAnsi="Times New Roman" w:cs="Times New Roman"/>
          <w:b/>
          <w:i/>
          <w:iCs/>
          <w:sz w:val="24"/>
          <w:szCs w:val="24"/>
        </w:rPr>
        <w:t>4 hour</w:t>
      </w:r>
      <w:proofErr w:type="gramEnd"/>
      <w:r w:rsidRPr="00D940FD">
        <w:rPr>
          <w:rFonts w:ascii="Times New Roman" w:hAnsi="Times New Roman" w:cs="Times New Roman"/>
          <w:sz w:val="24"/>
          <w:szCs w:val="24"/>
        </w:rPr>
        <w:t xml:space="preserve"> </w:t>
      </w:r>
      <w:r w:rsidRPr="00D940FD">
        <w:rPr>
          <w:rFonts w:ascii="Times New Roman" w:hAnsi="Times New Roman" w:cs="Times New Roman"/>
          <w:i/>
          <w:sz w:val="24"/>
          <w:szCs w:val="24"/>
        </w:rPr>
        <w:t xml:space="preserve">class designed to help install and service technicians determine the amount of airflow needed, the amount of airflow present and how to adjust in both commercial and residential applications. </w:t>
      </w:r>
    </w:p>
    <w:p w14:paraId="0B69C9D1" w14:textId="77777777" w:rsidR="004F7204" w:rsidRPr="00D940FD" w:rsidRDefault="004F7204" w:rsidP="004F7204">
      <w:pPr>
        <w:spacing w:line="259" w:lineRule="auto"/>
        <w:ind w:left="540"/>
        <w:contextualSpacing/>
        <w:rPr>
          <w:rFonts w:ascii="Times New Roman" w:hAnsi="Times New Roman" w:cs="Times New Roman"/>
          <w:sz w:val="24"/>
          <w:szCs w:val="24"/>
        </w:rPr>
      </w:pPr>
    </w:p>
    <w:p w14:paraId="7470089A" w14:textId="77777777" w:rsidR="004F7204" w:rsidRPr="00D940FD" w:rsidRDefault="004F7204" w:rsidP="004F7204">
      <w:pPr>
        <w:spacing w:line="259" w:lineRule="auto"/>
        <w:ind w:left="540"/>
        <w:contextualSpacing/>
        <w:rPr>
          <w:rFonts w:ascii="Times New Roman" w:hAnsi="Times New Roman" w:cs="Times New Roman"/>
          <w:b/>
          <w:sz w:val="24"/>
          <w:szCs w:val="24"/>
        </w:rPr>
      </w:pPr>
      <w:r w:rsidRPr="00D940FD">
        <w:rPr>
          <w:rFonts w:ascii="Times New Roman" w:hAnsi="Times New Roman" w:cs="Times New Roman"/>
          <w:b/>
          <w:sz w:val="24"/>
          <w:szCs w:val="24"/>
        </w:rPr>
        <w:t xml:space="preserve">Course Materials Include: </w:t>
      </w:r>
    </w:p>
    <w:p w14:paraId="0906E633" w14:textId="77777777" w:rsidR="004F7204" w:rsidRPr="00D940FD" w:rsidRDefault="004F7204" w:rsidP="004F7204">
      <w:pPr>
        <w:numPr>
          <w:ilvl w:val="0"/>
          <w:numId w:val="10"/>
        </w:numPr>
        <w:spacing w:line="259" w:lineRule="auto"/>
        <w:ind w:left="1260"/>
        <w:contextualSpacing/>
        <w:rPr>
          <w:rFonts w:ascii="Times New Roman" w:hAnsi="Times New Roman" w:cs="Times New Roman"/>
          <w:sz w:val="24"/>
          <w:szCs w:val="24"/>
        </w:rPr>
      </w:pPr>
      <w:r w:rsidRPr="00D940FD">
        <w:rPr>
          <w:rFonts w:ascii="Times New Roman" w:hAnsi="Times New Roman" w:cs="Times New Roman"/>
          <w:sz w:val="24"/>
          <w:szCs w:val="24"/>
        </w:rPr>
        <w:t>Required Airflow</w:t>
      </w:r>
    </w:p>
    <w:p w14:paraId="68B9D584" w14:textId="77777777" w:rsidR="004F7204" w:rsidRPr="00D940FD" w:rsidRDefault="004F7204" w:rsidP="004F7204">
      <w:pPr>
        <w:numPr>
          <w:ilvl w:val="0"/>
          <w:numId w:val="10"/>
        </w:numPr>
        <w:spacing w:line="259" w:lineRule="auto"/>
        <w:ind w:left="1260"/>
        <w:contextualSpacing/>
        <w:rPr>
          <w:rFonts w:ascii="Times New Roman" w:hAnsi="Times New Roman" w:cs="Times New Roman"/>
          <w:sz w:val="24"/>
          <w:szCs w:val="24"/>
        </w:rPr>
      </w:pPr>
      <w:r w:rsidRPr="00D940FD">
        <w:rPr>
          <w:rFonts w:ascii="Times New Roman" w:hAnsi="Times New Roman" w:cs="Times New Roman"/>
          <w:sz w:val="24"/>
          <w:szCs w:val="24"/>
        </w:rPr>
        <w:t>Application</w:t>
      </w:r>
    </w:p>
    <w:p w14:paraId="3C41227D" w14:textId="77777777" w:rsidR="004F7204" w:rsidRPr="00D940FD" w:rsidRDefault="004F7204" w:rsidP="004F7204">
      <w:pPr>
        <w:numPr>
          <w:ilvl w:val="0"/>
          <w:numId w:val="10"/>
        </w:numPr>
        <w:spacing w:line="259" w:lineRule="auto"/>
        <w:ind w:left="1260"/>
        <w:contextualSpacing/>
        <w:rPr>
          <w:rFonts w:ascii="Times New Roman" w:hAnsi="Times New Roman" w:cs="Times New Roman"/>
          <w:sz w:val="24"/>
          <w:szCs w:val="24"/>
        </w:rPr>
      </w:pPr>
      <w:r w:rsidRPr="00D940FD">
        <w:rPr>
          <w:rFonts w:ascii="Times New Roman" w:hAnsi="Times New Roman" w:cs="Times New Roman"/>
          <w:sz w:val="24"/>
          <w:szCs w:val="24"/>
        </w:rPr>
        <w:t>Field Measurement</w:t>
      </w:r>
    </w:p>
    <w:p w14:paraId="29D4E0B7" w14:textId="77777777" w:rsidR="004F7204" w:rsidRPr="00D940FD" w:rsidRDefault="004F7204" w:rsidP="004F7204">
      <w:pPr>
        <w:numPr>
          <w:ilvl w:val="0"/>
          <w:numId w:val="10"/>
        </w:numPr>
        <w:spacing w:line="259" w:lineRule="auto"/>
        <w:ind w:left="1260"/>
        <w:contextualSpacing/>
        <w:rPr>
          <w:rFonts w:ascii="Times New Roman" w:hAnsi="Times New Roman" w:cs="Times New Roman"/>
          <w:sz w:val="24"/>
          <w:szCs w:val="24"/>
        </w:rPr>
      </w:pPr>
      <w:r w:rsidRPr="00D940FD">
        <w:rPr>
          <w:rFonts w:ascii="Times New Roman" w:hAnsi="Times New Roman" w:cs="Times New Roman"/>
          <w:sz w:val="24"/>
          <w:szCs w:val="24"/>
        </w:rPr>
        <w:t>Outside Air Settings</w:t>
      </w:r>
    </w:p>
    <w:p w14:paraId="66BD9502" w14:textId="77777777" w:rsidR="004F7204" w:rsidRDefault="004F7204" w:rsidP="004F7204">
      <w:pPr>
        <w:numPr>
          <w:ilvl w:val="0"/>
          <w:numId w:val="10"/>
        </w:numPr>
        <w:spacing w:line="259" w:lineRule="auto"/>
        <w:ind w:left="1260"/>
        <w:contextualSpacing/>
        <w:rPr>
          <w:rFonts w:ascii="Times New Roman" w:hAnsi="Times New Roman" w:cs="Times New Roman"/>
          <w:sz w:val="24"/>
          <w:szCs w:val="24"/>
        </w:rPr>
      </w:pPr>
      <w:r w:rsidRPr="00D940FD">
        <w:rPr>
          <w:rFonts w:ascii="Times New Roman" w:hAnsi="Times New Roman" w:cs="Times New Roman"/>
          <w:sz w:val="24"/>
          <w:szCs w:val="24"/>
        </w:rPr>
        <w:t>Finalized Report</w:t>
      </w:r>
    </w:p>
    <w:p w14:paraId="2B36DCC1" w14:textId="0CF27855" w:rsidR="009572D8" w:rsidRDefault="009572D8" w:rsidP="004F7204">
      <w:pPr>
        <w:numPr>
          <w:ilvl w:val="0"/>
          <w:numId w:val="10"/>
        </w:numPr>
        <w:spacing w:line="259" w:lineRule="auto"/>
        <w:ind w:left="1260"/>
        <w:contextualSpacing/>
        <w:rPr>
          <w:rFonts w:ascii="Times New Roman" w:hAnsi="Times New Roman" w:cs="Times New Roman"/>
          <w:sz w:val="24"/>
          <w:szCs w:val="24"/>
        </w:rPr>
      </w:pPr>
      <w:r>
        <w:rPr>
          <w:rFonts w:ascii="Times New Roman" w:hAnsi="Times New Roman" w:cs="Times New Roman"/>
          <w:sz w:val="24"/>
          <w:szCs w:val="24"/>
        </w:rPr>
        <w:t>New 9 Speed Motor Information</w:t>
      </w:r>
    </w:p>
    <w:p w14:paraId="2C3C416A" w14:textId="7878771A" w:rsidR="00153C71" w:rsidRPr="001E631C" w:rsidRDefault="009572D8" w:rsidP="00C12F66">
      <w:pPr>
        <w:numPr>
          <w:ilvl w:val="0"/>
          <w:numId w:val="10"/>
        </w:numPr>
        <w:spacing w:line="259" w:lineRule="auto"/>
        <w:ind w:left="1260"/>
        <w:contextualSpacing/>
        <w:rPr>
          <w:rFonts w:ascii="Times New Roman" w:hAnsi="Times New Roman" w:cs="Times New Roman"/>
          <w:sz w:val="24"/>
          <w:szCs w:val="24"/>
        </w:rPr>
      </w:pPr>
      <w:r>
        <w:rPr>
          <w:rFonts w:ascii="Times New Roman" w:hAnsi="Times New Roman" w:cs="Times New Roman"/>
          <w:sz w:val="24"/>
          <w:szCs w:val="24"/>
        </w:rPr>
        <w:t>JHVTC/JHE Information</w:t>
      </w:r>
    </w:p>
    <w:p w14:paraId="3A210AFC" w14:textId="77777777" w:rsidR="00153C71" w:rsidRDefault="00153C71" w:rsidP="00880F91">
      <w:pPr>
        <w:ind w:left="720"/>
        <w:rPr>
          <w:rFonts w:ascii="Times New Roman" w:hAnsi="Times New Roman" w:cs="Times New Roman"/>
        </w:rPr>
      </w:pPr>
    </w:p>
    <w:p w14:paraId="413A5311" w14:textId="77777777" w:rsidR="00311D80" w:rsidRPr="00D940FD" w:rsidRDefault="00311D80" w:rsidP="00880F91">
      <w:pPr>
        <w:ind w:left="720"/>
        <w:rPr>
          <w:rFonts w:ascii="Times New Roman" w:hAnsi="Times New Roman" w:cs="Times New Roman"/>
        </w:rPr>
      </w:pPr>
    </w:p>
    <w:p w14:paraId="0ACCC9FD" w14:textId="77777777" w:rsidR="007714CA" w:rsidRPr="00D940FD" w:rsidRDefault="007714CA" w:rsidP="007714CA">
      <w:pPr>
        <w:numPr>
          <w:ilvl w:val="0"/>
          <w:numId w:val="13"/>
        </w:numPr>
        <w:spacing w:line="259" w:lineRule="auto"/>
        <w:contextualSpacing/>
        <w:rPr>
          <w:rFonts w:ascii="Times New Roman" w:hAnsi="Times New Roman" w:cs="Times New Roman"/>
          <w:b/>
          <w:sz w:val="28"/>
          <w:szCs w:val="28"/>
          <w:u w:val="single"/>
        </w:rPr>
      </w:pPr>
      <w:r w:rsidRPr="00D940FD">
        <w:rPr>
          <w:rFonts w:ascii="Times New Roman" w:hAnsi="Times New Roman" w:cs="Times New Roman"/>
          <w:b/>
          <w:sz w:val="28"/>
          <w:szCs w:val="28"/>
          <w:u w:val="single"/>
        </w:rPr>
        <w:t xml:space="preserve">Residential AC Charging &amp; Diagnostics </w:t>
      </w:r>
    </w:p>
    <w:p w14:paraId="6D6DA1C9" w14:textId="153E32B9" w:rsidR="007714CA" w:rsidRPr="00D940FD" w:rsidRDefault="0091581B" w:rsidP="004E1A20">
      <w:pPr>
        <w:spacing w:line="259" w:lineRule="auto"/>
        <w:ind w:left="540"/>
        <w:contextualSpacing/>
        <w:rPr>
          <w:rFonts w:ascii="Times New Roman" w:hAnsi="Times New Roman" w:cs="Times New Roman"/>
          <w:i/>
          <w:sz w:val="24"/>
          <w:szCs w:val="24"/>
        </w:rPr>
      </w:pPr>
      <w:r w:rsidRPr="00D940FD">
        <w:rPr>
          <w:rFonts w:ascii="Times New Roman" w:hAnsi="Times New Roman" w:cs="Times New Roman"/>
          <w:bCs/>
          <w:i/>
          <w:iCs/>
          <w:sz w:val="24"/>
          <w:szCs w:val="24"/>
        </w:rPr>
        <w:t>This is a</w:t>
      </w:r>
      <w:r w:rsidRPr="00D940FD">
        <w:rPr>
          <w:rFonts w:ascii="Times New Roman" w:hAnsi="Times New Roman" w:cs="Times New Roman"/>
          <w:b/>
          <w:sz w:val="24"/>
          <w:szCs w:val="24"/>
        </w:rPr>
        <w:t xml:space="preserve"> </w:t>
      </w:r>
      <w:proofErr w:type="gramStart"/>
      <w:r w:rsidR="007714CA" w:rsidRPr="00D940FD">
        <w:rPr>
          <w:rFonts w:ascii="Times New Roman" w:hAnsi="Times New Roman" w:cs="Times New Roman"/>
          <w:b/>
          <w:sz w:val="24"/>
          <w:szCs w:val="24"/>
        </w:rPr>
        <w:t>4 hour</w:t>
      </w:r>
      <w:proofErr w:type="gramEnd"/>
      <w:r w:rsidR="007714CA" w:rsidRPr="00D940FD">
        <w:rPr>
          <w:rFonts w:ascii="Times New Roman" w:hAnsi="Times New Roman" w:cs="Times New Roman"/>
          <w:b/>
          <w:i/>
          <w:sz w:val="24"/>
          <w:szCs w:val="24"/>
        </w:rPr>
        <w:t xml:space="preserve"> </w:t>
      </w:r>
      <w:r w:rsidR="007714CA" w:rsidRPr="00D940FD">
        <w:rPr>
          <w:rFonts w:ascii="Times New Roman" w:hAnsi="Times New Roman" w:cs="Times New Roman"/>
          <w:b/>
          <w:sz w:val="24"/>
          <w:szCs w:val="24"/>
        </w:rPr>
        <w:t xml:space="preserve">class </w:t>
      </w:r>
      <w:r w:rsidR="007714CA" w:rsidRPr="00D940FD">
        <w:rPr>
          <w:rFonts w:ascii="Times New Roman" w:hAnsi="Times New Roman" w:cs="Times New Roman"/>
          <w:i/>
          <w:sz w:val="24"/>
          <w:szCs w:val="24"/>
        </w:rPr>
        <w:t>designed to help installation and service technicians to determine, verify and diagnose refrigerant charge in York residential split systems.</w:t>
      </w:r>
    </w:p>
    <w:p w14:paraId="21E482AC" w14:textId="77777777" w:rsidR="007714CA" w:rsidRPr="00D940FD" w:rsidRDefault="007714CA" w:rsidP="004E1A20">
      <w:pPr>
        <w:spacing w:line="259" w:lineRule="auto"/>
        <w:ind w:left="540"/>
        <w:contextualSpacing/>
        <w:rPr>
          <w:rFonts w:ascii="Times New Roman" w:hAnsi="Times New Roman" w:cs="Times New Roman"/>
          <w:sz w:val="24"/>
          <w:szCs w:val="24"/>
        </w:rPr>
      </w:pPr>
    </w:p>
    <w:p w14:paraId="5675D4A1" w14:textId="77777777" w:rsidR="007714CA" w:rsidRPr="00D940FD" w:rsidRDefault="007714CA" w:rsidP="004E1A20">
      <w:pPr>
        <w:spacing w:line="259" w:lineRule="auto"/>
        <w:ind w:left="540"/>
        <w:contextualSpacing/>
        <w:rPr>
          <w:rFonts w:ascii="Times New Roman" w:hAnsi="Times New Roman" w:cs="Times New Roman"/>
          <w:b/>
          <w:sz w:val="24"/>
          <w:szCs w:val="24"/>
        </w:rPr>
      </w:pPr>
      <w:r w:rsidRPr="00D940FD">
        <w:rPr>
          <w:rFonts w:ascii="Times New Roman" w:hAnsi="Times New Roman" w:cs="Times New Roman"/>
          <w:b/>
          <w:sz w:val="24"/>
          <w:szCs w:val="24"/>
        </w:rPr>
        <w:t xml:space="preserve">Course Material Include: </w:t>
      </w:r>
    </w:p>
    <w:p w14:paraId="016AFDA8" w14:textId="77777777" w:rsidR="007714CA" w:rsidRPr="00D940FD" w:rsidRDefault="007714CA"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D940FD">
        <w:rPr>
          <w:rFonts w:ascii="Times New Roman" w:eastAsia="Times New Roman" w:hAnsi="Times New Roman" w:cs="Times New Roman"/>
          <w:color w:val="000000"/>
          <w:sz w:val="24"/>
          <w:szCs w:val="24"/>
        </w:rPr>
        <w:t>Refrigerant Circuit Review</w:t>
      </w:r>
    </w:p>
    <w:p w14:paraId="0091CF5B" w14:textId="77777777" w:rsidR="007714CA" w:rsidRPr="00D940FD" w:rsidRDefault="007714CA"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D940FD">
        <w:rPr>
          <w:rFonts w:ascii="Times New Roman" w:eastAsia="Times New Roman" w:hAnsi="Times New Roman" w:cs="Times New Roman"/>
          <w:color w:val="000000"/>
          <w:sz w:val="24"/>
          <w:szCs w:val="24"/>
        </w:rPr>
        <w:t>Understanding Superheat/Subcooling</w:t>
      </w:r>
    </w:p>
    <w:p w14:paraId="74CC87CF" w14:textId="723B428F" w:rsidR="007714CA" w:rsidRPr="00D940FD" w:rsidRDefault="007714CA"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D940FD">
        <w:rPr>
          <w:rFonts w:ascii="Times New Roman" w:eastAsia="Times New Roman" w:hAnsi="Times New Roman" w:cs="Times New Roman"/>
          <w:color w:val="000000"/>
          <w:sz w:val="24"/>
          <w:szCs w:val="24"/>
        </w:rPr>
        <w:lastRenderedPageBreak/>
        <w:t>Correct Charging Methods</w:t>
      </w:r>
    </w:p>
    <w:p w14:paraId="330F1F18" w14:textId="7C832F18" w:rsidR="00C12F66" w:rsidRPr="00E12B34" w:rsidRDefault="00C12F66" w:rsidP="00E12B34">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D940FD">
        <w:rPr>
          <w:rFonts w:ascii="Times New Roman" w:eastAsia="Times New Roman" w:hAnsi="Times New Roman" w:cs="Times New Roman"/>
          <w:color w:val="000000"/>
          <w:sz w:val="24"/>
          <w:szCs w:val="24"/>
        </w:rPr>
        <w:t xml:space="preserve">Confirming Charge Without Gauges </w:t>
      </w:r>
    </w:p>
    <w:p w14:paraId="65830CEA" w14:textId="77777777" w:rsidR="007714CA" w:rsidRDefault="007714CA"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D940FD">
        <w:rPr>
          <w:rFonts w:ascii="Times New Roman" w:eastAsia="Times New Roman" w:hAnsi="Times New Roman" w:cs="Times New Roman"/>
          <w:color w:val="000000"/>
          <w:sz w:val="24"/>
          <w:szCs w:val="24"/>
        </w:rPr>
        <w:t>Troubleshooting</w:t>
      </w:r>
    </w:p>
    <w:p w14:paraId="40209450" w14:textId="76CC7FC8" w:rsidR="001E631C" w:rsidRPr="00D940FD" w:rsidRDefault="001E631C"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A2L and RDS Information</w:t>
      </w:r>
    </w:p>
    <w:p w14:paraId="4AC47DED" w14:textId="52CE4A28" w:rsidR="007714CA" w:rsidRPr="00C8331A" w:rsidRDefault="007714CA" w:rsidP="00C8331A">
      <w:pPr>
        <w:spacing w:after="0" w:line="240" w:lineRule="auto"/>
        <w:rPr>
          <w:rFonts w:ascii="Times New Roman" w:eastAsia="Times New Roman" w:hAnsi="Times New Roman" w:cs="Times New Roman"/>
          <w:b/>
          <w:color w:val="000000"/>
          <w:sz w:val="28"/>
          <w:szCs w:val="28"/>
          <w:u w:val="single"/>
        </w:rPr>
      </w:pPr>
    </w:p>
    <w:p w14:paraId="2D81A787" w14:textId="77777777" w:rsidR="00D940FD" w:rsidRPr="00D940FD" w:rsidRDefault="00D940FD" w:rsidP="00D940FD">
      <w:pPr>
        <w:spacing w:after="0" w:line="240" w:lineRule="auto"/>
        <w:contextualSpacing/>
        <w:rPr>
          <w:rFonts w:ascii="Times New Roman" w:eastAsia="Times New Roman" w:hAnsi="Times New Roman" w:cs="Times New Roman"/>
          <w:color w:val="000000"/>
          <w:sz w:val="24"/>
          <w:szCs w:val="24"/>
        </w:rPr>
      </w:pPr>
    </w:p>
    <w:p w14:paraId="0395D2B6" w14:textId="50B9B67B" w:rsidR="004E1A20" w:rsidRPr="00D940FD" w:rsidRDefault="004E1A20" w:rsidP="004E1A20">
      <w:pPr>
        <w:pStyle w:val="ListParagraph"/>
        <w:numPr>
          <w:ilvl w:val="0"/>
          <w:numId w:val="13"/>
        </w:numPr>
        <w:spacing w:after="0" w:line="240" w:lineRule="auto"/>
        <w:rPr>
          <w:rFonts w:ascii="Times New Roman" w:eastAsia="Times New Roman" w:hAnsi="Times New Roman" w:cs="Times New Roman"/>
          <w:b/>
          <w:color w:val="000000"/>
          <w:sz w:val="28"/>
        </w:rPr>
      </w:pPr>
      <w:r w:rsidRPr="00D940FD">
        <w:rPr>
          <w:rFonts w:ascii="Times New Roman" w:eastAsia="Times New Roman" w:hAnsi="Times New Roman" w:cs="Times New Roman"/>
          <w:b/>
          <w:color w:val="000000"/>
          <w:sz w:val="28"/>
          <w:u w:val="single"/>
        </w:rPr>
        <w:t xml:space="preserve">SSE Simplicity Board Advanced </w:t>
      </w:r>
      <w:r w:rsidRPr="00D940FD">
        <w:rPr>
          <w:rFonts w:ascii="Times New Roman" w:eastAsia="Times New Roman" w:hAnsi="Times New Roman" w:cs="Times New Roman"/>
          <w:b/>
          <w:color w:val="000000"/>
          <w:sz w:val="28"/>
        </w:rPr>
        <w:t xml:space="preserve"> </w:t>
      </w:r>
    </w:p>
    <w:p w14:paraId="25C13895" w14:textId="77777777" w:rsidR="004E1A20" w:rsidRPr="004E1A20" w:rsidRDefault="004E1A20" w:rsidP="004E1A20">
      <w:pPr>
        <w:spacing w:after="0" w:line="240" w:lineRule="auto"/>
        <w:ind w:left="540"/>
        <w:rPr>
          <w:rFonts w:ascii="Times New Roman" w:eastAsia="Times New Roman" w:hAnsi="Times New Roman" w:cs="Times New Roman"/>
          <w:i/>
          <w:color w:val="000000"/>
          <w:sz w:val="24"/>
          <w:szCs w:val="24"/>
        </w:rPr>
      </w:pPr>
      <w:r w:rsidRPr="004E1A20">
        <w:rPr>
          <w:rFonts w:ascii="Times New Roman" w:eastAsia="Times New Roman" w:hAnsi="Times New Roman" w:cs="Times New Roman"/>
          <w:i/>
          <w:color w:val="000000"/>
          <w:sz w:val="24"/>
          <w:szCs w:val="24"/>
        </w:rPr>
        <w:t xml:space="preserve">This is a </w:t>
      </w:r>
      <w:proofErr w:type="gramStart"/>
      <w:r w:rsidRPr="004E1A20">
        <w:rPr>
          <w:rFonts w:ascii="Times New Roman" w:eastAsia="Times New Roman" w:hAnsi="Times New Roman" w:cs="Times New Roman"/>
          <w:i/>
          <w:color w:val="000000"/>
          <w:sz w:val="24"/>
          <w:szCs w:val="24"/>
        </w:rPr>
        <w:t>4 hour</w:t>
      </w:r>
      <w:proofErr w:type="gramEnd"/>
      <w:r w:rsidRPr="004E1A20">
        <w:rPr>
          <w:rFonts w:ascii="Times New Roman" w:eastAsia="Times New Roman" w:hAnsi="Times New Roman" w:cs="Times New Roman"/>
          <w:i/>
          <w:color w:val="000000"/>
          <w:sz w:val="24"/>
          <w:szCs w:val="24"/>
        </w:rPr>
        <w:t xml:space="preserve"> class intended for service technicians who install, set up and start commercial packaged and split systems.  </w:t>
      </w:r>
    </w:p>
    <w:p w14:paraId="00A462E8" w14:textId="77777777" w:rsidR="004E1A20" w:rsidRPr="004E1A20" w:rsidRDefault="004E1A20" w:rsidP="004E1A20">
      <w:pPr>
        <w:spacing w:after="0" w:line="240" w:lineRule="auto"/>
        <w:ind w:left="540"/>
        <w:rPr>
          <w:rFonts w:ascii="Times New Roman" w:eastAsia="Times New Roman" w:hAnsi="Times New Roman" w:cs="Times New Roman"/>
          <w:b/>
          <w:color w:val="000000"/>
          <w:sz w:val="24"/>
          <w:szCs w:val="24"/>
        </w:rPr>
      </w:pPr>
    </w:p>
    <w:p w14:paraId="3D73094A" w14:textId="77777777" w:rsidR="004E1A20" w:rsidRPr="004E1A20" w:rsidRDefault="004E1A20" w:rsidP="004E1A20">
      <w:pPr>
        <w:spacing w:after="0" w:line="240" w:lineRule="auto"/>
        <w:ind w:left="540"/>
        <w:rPr>
          <w:rFonts w:ascii="Times New Roman" w:eastAsia="Times New Roman" w:hAnsi="Times New Roman" w:cs="Times New Roman"/>
          <w:b/>
          <w:color w:val="000000"/>
          <w:sz w:val="24"/>
          <w:szCs w:val="24"/>
        </w:rPr>
      </w:pPr>
      <w:r w:rsidRPr="004E1A20">
        <w:rPr>
          <w:rFonts w:ascii="Times New Roman" w:eastAsia="Times New Roman" w:hAnsi="Times New Roman" w:cs="Times New Roman"/>
          <w:b/>
          <w:color w:val="000000"/>
          <w:sz w:val="24"/>
          <w:szCs w:val="24"/>
        </w:rPr>
        <w:t xml:space="preserve">Course Material Includes: </w:t>
      </w:r>
    </w:p>
    <w:p w14:paraId="01383FC4" w14:textId="77777777" w:rsidR="004E1A20" w:rsidRPr="004E1A20" w:rsidRDefault="004E1A20"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4E1A20">
        <w:rPr>
          <w:rFonts w:ascii="Times New Roman" w:eastAsia="Times New Roman" w:hAnsi="Times New Roman" w:cs="Times New Roman"/>
          <w:color w:val="000000"/>
          <w:sz w:val="24"/>
          <w:szCs w:val="24"/>
        </w:rPr>
        <w:t>SSE Operation Review</w:t>
      </w:r>
    </w:p>
    <w:p w14:paraId="65F30603" w14:textId="77777777" w:rsidR="004E1A20" w:rsidRPr="004E1A20" w:rsidRDefault="004E1A20"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4E1A20">
        <w:rPr>
          <w:rFonts w:ascii="Times New Roman" w:eastAsia="Times New Roman" w:hAnsi="Times New Roman" w:cs="Times New Roman"/>
          <w:color w:val="000000"/>
          <w:sz w:val="24"/>
          <w:szCs w:val="24"/>
        </w:rPr>
        <w:t xml:space="preserve">Simplicity Board Navigation (as applied to service) </w:t>
      </w:r>
    </w:p>
    <w:p w14:paraId="373A89B1" w14:textId="77777777" w:rsidR="004E1A20" w:rsidRPr="004E1A20" w:rsidRDefault="004E1A20"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4E1A20">
        <w:rPr>
          <w:rFonts w:ascii="Times New Roman" w:eastAsia="Times New Roman" w:hAnsi="Times New Roman" w:cs="Times New Roman"/>
          <w:color w:val="000000"/>
          <w:sz w:val="24"/>
          <w:szCs w:val="24"/>
        </w:rPr>
        <w:t>MAP Controller</w:t>
      </w:r>
    </w:p>
    <w:p w14:paraId="5BC1201E" w14:textId="77777777" w:rsidR="004E1A20" w:rsidRPr="004E1A20" w:rsidRDefault="004E1A20"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4E1A20">
        <w:rPr>
          <w:rFonts w:ascii="Times New Roman" w:eastAsia="Times New Roman" w:hAnsi="Times New Roman" w:cs="Times New Roman"/>
          <w:color w:val="000000"/>
          <w:sz w:val="24"/>
          <w:szCs w:val="24"/>
        </w:rPr>
        <w:t>Updating Firmware</w:t>
      </w:r>
    </w:p>
    <w:p w14:paraId="1AFA106B" w14:textId="77777777" w:rsidR="004E1A20" w:rsidRPr="004E1A20" w:rsidRDefault="004E1A20"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4E1A20">
        <w:rPr>
          <w:rFonts w:ascii="Times New Roman" w:eastAsia="Times New Roman" w:hAnsi="Times New Roman" w:cs="Times New Roman"/>
          <w:color w:val="000000"/>
          <w:sz w:val="24"/>
          <w:szCs w:val="24"/>
        </w:rPr>
        <w:t>Backing Up &amp; Restoring Unit File</w:t>
      </w:r>
    </w:p>
    <w:p w14:paraId="06549378" w14:textId="77777777" w:rsidR="004E1A20" w:rsidRPr="004E1A20" w:rsidRDefault="004E1A20"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4E1A20">
        <w:rPr>
          <w:rFonts w:ascii="Times New Roman" w:eastAsia="Times New Roman" w:hAnsi="Times New Roman" w:cs="Times New Roman"/>
          <w:color w:val="000000"/>
          <w:sz w:val="24"/>
          <w:szCs w:val="24"/>
        </w:rPr>
        <w:t>Cloning for Multiple Unit Set Up</w:t>
      </w:r>
    </w:p>
    <w:p w14:paraId="75AA17B7" w14:textId="77777777" w:rsidR="004E1A20" w:rsidRPr="004E1A20" w:rsidRDefault="004E1A20"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4E1A20">
        <w:rPr>
          <w:rFonts w:ascii="Times New Roman" w:eastAsia="Times New Roman" w:hAnsi="Times New Roman" w:cs="Times New Roman"/>
          <w:color w:val="000000"/>
          <w:sz w:val="24"/>
          <w:szCs w:val="24"/>
        </w:rPr>
        <w:t>Diagnostics</w:t>
      </w:r>
    </w:p>
    <w:p w14:paraId="195CBF5E" w14:textId="77777777" w:rsidR="004E1A20" w:rsidRDefault="004E1A20"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sidRPr="004E1A20">
        <w:rPr>
          <w:rFonts w:ascii="Times New Roman" w:eastAsia="Times New Roman" w:hAnsi="Times New Roman" w:cs="Times New Roman"/>
          <w:color w:val="000000"/>
          <w:sz w:val="24"/>
          <w:szCs w:val="24"/>
        </w:rPr>
        <w:t>Board Replacement Sequence</w:t>
      </w:r>
    </w:p>
    <w:p w14:paraId="6230AAC8" w14:textId="487D043B" w:rsidR="00C8331A" w:rsidRPr="004E1A20" w:rsidRDefault="00C8331A" w:rsidP="004E1A20">
      <w:pPr>
        <w:numPr>
          <w:ilvl w:val="0"/>
          <w:numId w:val="8"/>
        </w:numPr>
        <w:spacing w:after="0" w:line="240" w:lineRule="auto"/>
        <w:ind w:left="126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CWCVT Information (MAP </w:t>
      </w:r>
      <w:r w:rsidR="007170E1">
        <w:rPr>
          <w:rFonts w:ascii="Times New Roman" w:eastAsia="Times New Roman" w:hAnsi="Times New Roman" w:cs="Times New Roman"/>
          <w:color w:val="000000"/>
          <w:sz w:val="24"/>
          <w:szCs w:val="24"/>
        </w:rPr>
        <w:t>Replacement</w:t>
      </w:r>
      <w:r>
        <w:rPr>
          <w:rFonts w:ascii="Times New Roman" w:eastAsia="Times New Roman" w:hAnsi="Times New Roman" w:cs="Times New Roman"/>
          <w:color w:val="000000"/>
          <w:sz w:val="24"/>
          <w:szCs w:val="24"/>
        </w:rPr>
        <w:t>)</w:t>
      </w:r>
    </w:p>
    <w:p w14:paraId="1626449B" w14:textId="77777777" w:rsidR="004E1A20" w:rsidRPr="004E1A20" w:rsidRDefault="004E1A20" w:rsidP="004E1A20">
      <w:pPr>
        <w:spacing w:after="0" w:line="240" w:lineRule="auto"/>
        <w:rPr>
          <w:rFonts w:ascii="Times New Roman" w:eastAsia="Times New Roman" w:hAnsi="Times New Roman" w:cs="Times New Roman"/>
          <w:color w:val="000000"/>
          <w:sz w:val="24"/>
          <w:szCs w:val="24"/>
        </w:rPr>
      </w:pPr>
    </w:p>
    <w:p w14:paraId="55229E69" w14:textId="77777777" w:rsidR="004E1A20" w:rsidRPr="004E1A20" w:rsidRDefault="004E1A20" w:rsidP="004E1A20">
      <w:pPr>
        <w:spacing w:after="0" w:line="240" w:lineRule="auto"/>
        <w:rPr>
          <w:rFonts w:ascii="Times New Roman" w:eastAsia="Times New Roman" w:hAnsi="Times New Roman" w:cs="Times New Roman"/>
          <w:color w:val="000000"/>
          <w:sz w:val="24"/>
          <w:szCs w:val="24"/>
        </w:rPr>
      </w:pPr>
    </w:p>
    <w:p w14:paraId="2C241383" w14:textId="2DF0C378" w:rsidR="004E1A20" w:rsidRPr="00D940FD" w:rsidRDefault="00D940FD" w:rsidP="004E1A20">
      <w:pPr>
        <w:pStyle w:val="ListParagraph"/>
        <w:numPr>
          <w:ilvl w:val="0"/>
          <w:numId w:val="13"/>
        </w:numPr>
        <w:spacing w:after="0" w:line="240" w:lineRule="auto"/>
        <w:rPr>
          <w:rFonts w:ascii="Times New Roman" w:eastAsia="Times New Roman" w:hAnsi="Times New Roman" w:cs="Times New Roman"/>
          <w:b/>
          <w:color w:val="000000"/>
          <w:sz w:val="28"/>
          <w:u w:val="single"/>
        </w:rPr>
      </w:pPr>
      <w:r>
        <w:rPr>
          <w:rFonts w:ascii="Times New Roman" w:eastAsia="Times New Roman" w:hAnsi="Times New Roman" w:cs="Times New Roman"/>
          <w:b/>
          <w:color w:val="000000"/>
          <w:sz w:val="28"/>
        </w:rPr>
        <w:t xml:space="preserve"> </w:t>
      </w:r>
      <w:r w:rsidR="004E1A20" w:rsidRPr="00D940FD">
        <w:rPr>
          <w:rFonts w:ascii="Times New Roman" w:eastAsia="Times New Roman" w:hAnsi="Times New Roman" w:cs="Times New Roman"/>
          <w:b/>
          <w:color w:val="000000"/>
          <w:sz w:val="28"/>
          <w:u w:val="single"/>
        </w:rPr>
        <w:t>SSE Simplicity Board Diagnostics</w:t>
      </w:r>
    </w:p>
    <w:p w14:paraId="7F0D5B9B" w14:textId="77777777" w:rsidR="004E1A20" w:rsidRPr="004E1A20" w:rsidRDefault="004E1A20" w:rsidP="004E1A20">
      <w:pPr>
        <w:spacing w:after="0" w:line="240" w:lineRule="auto"/>
        <w:ind w:left="720"/>
        <w:rPr>
          <w:rFonts w:ascii="Times New Roman" w:eastAsia="Times New Roman" w:hAnsi="Times New Roman" w:cs="Times New Roman"/>
          <w:i/>
          <w:color w:val="000000"/>
          <w:sz w:val="24"/>
          <w:szCs w:val="24"/>
        </w:rPr>
      </w:pPr>
      <w:r w:rsidRPr="004E1A20">
        <w:rPr>
          <w:rFonts w:ascii="Times New Roman" w:eastAsia="Times New Roman" w:hAnsi="Times New Roman" w:cs="Times New Roman"/>
          <w:i/>
          <w:color w:val="000000"/>
          <w:sz w:val="24"/>
          <w:szCs w:val="24"/>
        </w:rPr>
        <w:t xml:space="preserve">This is a </w:t>
      </w:r>
      <w:proofErr w:type="gramStart"/>
      <w:r w:rsidRPr="004E1A20">
        <w:rPr>
          <w:rFonts w:ascii="Times New Roman" w:eastAsia="Times New Roman" w:hAnsi="Times New Roman" w:cs="Times New Roman"/>
          <w:i/>
          <w:color w:val="000000"/>
          <w:sz w:val="24"/>
          <w:szCs w:val="24"/>
        </w:rPr>
        <w:t>4 hour</w:t>
      </w:r>
      <w:proofErr w:type="gramEnd"/>
      <w:r w:rsidRPr="004E1A20">
        <w:rPr>
          <w:rFonts w:ascii="Times New Roman" w:eastAsia="Times New Roman" w:hAnsi="Times New Roman" w:cs="Times New Roman"/>
          <w:i/>
          <w:color w:val="000000"/>
          <w:sz w:val="24"/>
          <w:szCs w:val="24"/>
        </w:rPr>
        <w:t xml:space="preserve"> class intended for service technicians who install, set up and start commercial packaged and split systems.  </w:t>
      </w:r>
    </w:p>
    <w:p w14:paraId="3E805367" w14:textId="77777777" w:rsidR="004E1A20" w:rsidRPr="004E1A20" w:rsidRDefault="004E1A20" w:rsidP="004E1A20">
      <w:pPr>
        <w:spacing w:after="0" w:line="240" w:lineRule="auto"/>
        <w:ind w:left="720"/>
        <w:rPr>
          <w:rFonts w:ascii="Times New Roman" w:eastAsia="Times New Roman" w:hAnsi="Times New Roman" w:cs="Times New Roman"/>
          <w:b/>
          <w:color w:val="000000"/>
          <w:sz w:val="24"/>
          <w:szCs w:val="24"/>
        </w:rPr>
      </w:pPr>
    </w:p>
    <w:p w14:paraId="5C0C6744" w14:textId="77777777" w:rsidR="004E1A20" w:rsidRPr="004E1A20" w:rsidRDefault="004E1A20" w:rsidP="004E1A20">
      <w:pPr>
        <w:spacing w:after="0" w:line="240" w:lineRule="auto"/>
        <w:ind w:left="720"/>
        <w:rPr>
          <w:rFonts w:ascii="Times New Roman" w:eastAsia="Times New Roman" w:hAnsi="Times New Roman" w:cs="Times New Roman"/>
          <w:b/>
          <w:color w:val="000000"/>
          <w:sz w:val="24"/>
          <w:szCs w:val="24"/>
        </w:rPr>
      </w:pPr>
      <w:r w:rsidRPr="004E1A20">
        <w:rPr>
          <w:rFonts w:ascii="Times New Roman" w:eastAsia="Times New Roman" w:hAnsi="Times New Roman" w:cs="Times New Roman"/>
          <w:b/>
          <w:color w:val="000000"/>
          <w:sz w:val="24"/>
          <w:szCs w:val="24"/>
        </w:rPr>
        <w:t xml:space="preserve">Course Material Includes: </w:t>
      </w:r>
    </w:p>
    <w:p w14:paraId="62E2752A" w14:textId="77777777" w:rsidR="004E1A20" w:rsidRPr="004E1A20" w:rsidRDefault="004E1A20" w:rsidP="004E1A20">
      <w:pPr>
        <w:numPr>
          <w:ilvl w:val="0"/>
          <w:numId w:val="8"/>
        </w:numPr>
        <w:spacing w:after="0" w:line="240" w:lineRule="auto"/>
        <w:ind w:left="1440"/>
        <w:contextualSpacing/>
        <w:rPr>
          <w:rFonts w:ascii="Times New Roman" w:eastAsia="Times New Roman" w:hAnsi="Times New Roman" w:cs="Times New Roman"/>
          <w:color w:val="000000"/>
          <w:sz w:val="24"/>
          <w:szCs w:val="24"/>
        </w:rPr>
      </w:pPr>
      <w:r w:rsidRPr="004E1A20">
        <w:rPr>
          <w:rFonts w:ascii="Times New Roman" w:eastAsia="Times New Roman" w:hAnsi="Times New Roman" w:cs="Times New Roman"/>
          <w:color w:val="000000"/>
          <w:sz w:val="24"/>
          <w:szCs w:val="24"/>
        </w:rPr>
        <w:t xml:space="preserve">Simplicity Board Navigation </w:t>
      </w:r>
    </w:p>
    <w:p w14:paraId="24B5C7D1" w14:textId="77777777" w:rsidR="004E1A20" w:rsidRPr="004E1A20" w:rsidRDefault="004E1A20" w:rsidP="004E1A20">
      <w:pPr>
        <w:numPr>
          <w:ilvl w:val="0"/>
          <w:numId w:val="8"/>
        </w:numPr>
        <w:spacing w:after="0" w:line="240" w:lineRule="auto"/>
        <w:ind w:left="1440"/>
        <w:contextualSpacing/>
        <w:rPr>
          <w:rFonts w:ascii="Times New Roman" w:eastAsia="Times New Roman" w:hAnsi="Times New Roman" w:cs="Times New Roman"/>
          <w:color w:val="000000"/>
          <w:sz w:val="24"/>
          <w:szCs w:val="24"/>
        </w:rPr>
      </w:pPr>
      <w:r w:rsidRPr="004E1A20">
        <w:rPr>
          <w:rFonts w:ascii="Times New Roman" w:eastAsia="Times New Roman" w:hAnsi="Times New Roman" w:cs="Times New Roman"/>
          <w:color w:val="000000"/>
          <w:sz w:val="24"/>
          <w:szCs w:val="24"/>
        </w:rPr>
        <w:t>MAP Controller Use in Diagnostics</w:t>
      </w:r>
    </w:p>
    <w:p w14:paraId="6CBF648E" w14:textId="77777777" w:rsidR="004E1A20" w:rsidRPr="004E1A20" w:rsidRDefault="004E1A20" w:rsidP="004E1A20">
      <w:pPr>
        <w:numPr>
          <w:ilvl w:val="0"/>
          <w:numId w:val="8"/>
        </w:numPr>
        <w:spacing w:after="0" w:line="240" w:lineRule="auto"/>
        <w:ind w:left="1440"/>
        <w:contextualSpacing/>
        <w:rPr>
          <w:rFonts w:ascii="Times New Roman" w:eastAsia="Times New Roman" w:hAnsi="Times New Roman" w:cs="Times New Roman"/>
          <w:color w:val="000000"/>
          <w:sz w:val="24"/>
          <w:szCs w:val="24"/>
        </w:rPr>
      </w:pPr>
      <w:r w:rsidRPr="004E1A20">
        <w:rPr>
          <w:rFonts w:ascii="Times New Roman" w:eastAsia="Times New Roman" w:hAnsi="Times New Roman" w:cs="Times New Roman"/>
          <w:color w:val="000000"/>
          <w:sz w:val="24"/>
          <w:szCs w:val="24"/>
        </w:rPr>
        <w:t>Understanding Trending Files and How to Use Them</w:t>
      </w:r>
    </w:p>
    <w:p w14:paraId="05818E4E" w14:textId="77777777" w:rsidR="004E1A20" w:rsidRPr="004E1A20" w:rsidRDefault="004E1A20" w:rsidP="004E1A20">
      <w:pPr>
        <w:numPr>
          <w:ilvl w:val="0"/>
          <w:numId w:val="8"/>
        </w:numPr>
        <w:spacing w:after="0" w:line="240" w:lineRule="auto"/>
        <w:ind w:left="1440"/>
        <w:contextualSpacing/>
        <w:rPr>
          <w:rFonts w:ascii="Times New Roman" w:eastAsia="Times New Roman" w:hAnsi="Times New Roman" w:cs="Times New Roman"/>
          <w:color w:val="000000"/>
          <w:sz w:val="24"/>
          <w:szCs w:val="24"/>
        </w:rPr>
      </w:pPr>
      <w:r w:rsidRPr="004E1A20">
        <w:rPr>
          <w:rFonts w:ascii="Times New Roman" w:eastAsia="Times New Roman" w:hAnsi="Times New Roman" w:cs="Times New Roman"/>
          <w:color w:val="000000"/>
          <w:sz w:val="24"/>
          <w:szCs w:val="24"/>
        </w:rPr>
        <w:t xml:space="preserve">Diagnostic Codes Explained </w:t>
      </w:r>
    </w:p>
    <w:p w14:paraId="563CFD68" w14:textId="77777777" w:rsidR="004E1A20" w:rsidRPr="004E1A20" w:rsidRDefault="004E1A20" w:rsidP="004E1A20">
      <w:pPr>
        <w:numPr>
          <w:ilvl w:val="0"/>
          <w:numId w:val="8"/>
        </w:numPr>
        <w:spacing w:after="0" w:line="240" w:lineRule="auto"/>
        <w:ind w:left="1440"/>
        <w:contextualSpacing/>
        <w:rPr>
          <w:rFonts w:ascii="Times New Roman" w:eastAsia="Times New Roman" w:hAnsi="Times New Roman" w:cs="Times New Roman"/>
          <w:color w:val="000000"/>
          <w:sz w:val="24"/>
          <w:szCs w:val="24"/>
        </w:rPr>
      </w:pPr>
      <w:r w:rsidRPr="004E1A20">
        <w:rPr>
          <w:rFonts w:ascii="Times New Roman" w:eastAsia="Times New Roman" w:hAnsi="Times New Roman" w:cs="Times New Roman"/>
          <w:color w:val="000000"/>
          <w:sz w:val="24"/>
          <w:szCs w:val="24"/>
        </w:rPr>
        <w:t>Common Mistakes</w:t>
      </w:r>
    </w:p>
    <w:p w14:paraId="7CD26C06" w14:textId="77777777" w:rsidR="004E1A20" w:rsidRDefault="004E1A20" w:rsidP="004E1A20">
      <w:pPr>
        <w:numPr>
          <w:ilvl w:val="0"/>
          <w:numId w:val="8"/>
        </w:numPr>
        <w:spacing w:after="0" w:line="240" w:lineRule="auto"/>
        <w:ind w:left="1440"/>
        <w:contextualSpacing/>
        <w:rPr>
          <w:rFonts w:ascii="Times New Roman" w:eastAsia="Times New Roman" w:hAnsi="Times New Roman" w:cs="Times New Roman"/>
          <w:color w:val="000000"/>
          <w:sz w:val="24"/>
          <w:szCs w:val="24"/>
        </w:rPr>
      </w:pPr>
      <w:r w:rsidRPr="004E1A20">
        <w:rPr>
          <w:rFonts w:ascii="Times New Roman" w:eastAsia="Times New Roman" w:hAnsi="Times New Roman" w:cs="Times New Roman"/>
          <w:color w:val="000000"/>
          <w:sz w:val="24"/>
          <w:szCs w:val="24"/>
        </w:rPr>
        <w:t>Troubleshooting Docs for HS1 &amp; SD Shutdown Alarms</w:t>
      </w:r>
    </w:p>
    <w:p w14:paraId="59E60B82" w14:textId="13F0219B" w:rsidR="004460AD" w:rsidRDefault="004460AD" w:rsidP="004E1A20">
      <w:pPr>
        <w:numPr>
          <w:ilvl w:val="0"/>
          <w:numId w:val="8"/>
        </w:numPr>
        <w:spacing w:after="0" w:line="240" w:lineRule="auto"/>
        <w:ind w:left="144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RDS Diagnostics</w:t>
      </w:r>
    </w:p>
    <w:p w14:paraId="51D13480" w14:textId="77777777" w:rsidR="00646F12" w:rsidRDefault="00646F12" w:rsidP="00646F12">
      <w:pPr>
        <w:spacing w:after="0" w:line="240" w:lineRule="auto"/>
        <w:contextualSpacing/>
        <w:rPr>
          <w:rFonts w:ascii="Times New Roman" w:eastAsia="Times New Roman" w:hAnsi="Times New Roman" w:cs="Times New Roman"/>
          <w:color w:val="000000"/>
          <w:sz w:val="24"/>
          <w:szCs w:val="24"/>
        </w:rPr>
      </w:pPr>
    </w:p>
    <w:p w14:paraId="33AC761D" w14:textId="77777777" w:rsidR="00646F12" w:rsidRDefault="00646F12" w:rsidP="00646F12">
      <w:pPr>
        <w:spacing w:after="0" w:line="240" w:lineRule="auto"/>
        <w:contextualSpacing/>
        <w:rPr>
          <w:rFonts w:ascii="Times New Roman" w:eastAsia="Times New Roman" w:hAnsi="Times New Roman" w:cs="Times New Roman"/>
          <w:color w:val="000000"/>
          <w:sz w:val="24"/>
          <w:szCs w:val="24"/>
        </w:rPr>
      </w:pPr>
    </w:p>
    <w:p w14:paraId="6D6CA31F" w14:textId="77777777" w:rsidR="00646F12" w:rsidRDefault="00646F12" w:rsidP="00646F12">
      <w:pPr>
        <w:spacing w:after="0" w:line="240" w:lineRule="auto"/>
        <w:contextualSpacing/>
        <w:rPr>
          <w:rFonts w:ascii="Times New Roman" w:eastAsia="Times New Roman" w:hAnsi="Times New Roman" w:cs="Times New Roman"/>
          <w:color w:val="000000"/>
          <w:sz w:val="24"/>
          <w:szCs w:val="24"/>
        </w:rPr>
      </w:pPr>
    </w:p>
    <w:p w14:paraId="498EDFA7" w14:textId="77777777" w:rsidR="00646F12" w:rsidRDefault="00646F12" w:rsidP="00646F12">
      <w:pPr>
        <w:spacing w:after="0" w:line="240" w:lineRule="auto"/>
        <w:contextualSpacing/>
        <w:rPr>
          <w:rFonts w:ascii="Times New Roman" w:eastAsia="Times New Roman" w:hAnsi="Times New Roman" w:cs="Times New Roman"/>
          <w:color w:val="000000"/>
          <w:sz w:val="24"/>
          <w:szCs w:val="24"/>
        </w:rPr>
      </w:pPr>
    </w:p>
    <w:p w14:paraId="323817D1" w14:textId="77777777" w:rsidR="00646F12" w:rsidRDefault="00646F12" w:rsidP="00646F12">
      <w:pPr>
        <w:spacing w:after="0" w:line="240" w:lineRule="auto"/>
        <w:contextualSpacing/>
        <w:rPr>
          <w:rFonts w:ascii="Times New Roman" w:eastAsia="Times New Roman" w:hAnsi="Times New Roman" w:cs="Times New Roman"/>
          <w:color w:val="000000"/>
          <w:sz w:val="24"/>
          <w:szCs w:val="24"/>
        </w:rPr>
      </w:pPr>
    </w:p>
    <w:p w14:paraId="05EAFDEB" w14:textId="77777777" w:rsidR="00646F12" w:rsidRDefault="00646F12" w:rsidP="00646F12">
      <w:pPr>
        <w:spacing w:after="0" w:line="240" w:lineRule="auto"/>
        <w:contextualSpacing/>
        <w:rPr>
          <w:rFonts w:ascii="Times New Roman" w:eastAsia="Times New Roman" w:hAnsi="Times New Roman" w:cs="Times New Roman"/>
          <w:color w:val="000000"/>
          <w:sz w:val="24"/>
          <w:szCs w:val="24"/>
        </w:rPr>
      </w:pPr>
    </w:p>
    <w:p w14:paraId="41D5C0AE" w14:textId="77777777" w:rsidR="003070B5" w:rsidRPr="00D940FD" w:rsidRDefault="003070B5" w:rsidP="003070B5">
      <w:pPr>
        <w:rPr>
          <w:rFonts w:ascii="Times New Roman" w:hAnsi="Times New Roman" w:cs="Times New Roman"/>
        </w:rPr>
      </w:pPr>
    </w:p>
    <w:p w14:paraId="7F5EFBA8" w14:textId="389F7773" w:rsidR="00D940FD" w:rsidRPr="00D940FD" w:rsidRDefault="00D940FD" w:rsidP="00D940FD">
      <w:pPr>
        <w:pStyle w:val="ListParagraph"/>
        <w:numPr>
          <w:ilvl w:val="0"/>
          <w:numId w:val="13"/>
        </w:numPr>
        <w:spacing w:line="259" w:lineRule="auto"/>
        <w:rPr>
          <w:rFonts w:ascii="Times New Roman" w:hAnsi="Times New Roman" w:cs="Times New Roman"/>
          <w:i/>
          <w:sz w:val="28"/>
          <w:szCs w:val="28"/>
        </w:rPr>
      </w:pPr>
      <w:r>
        <w:rPr>
          <w:rFonts w:ascii="Times New Roman" w:hAnsi="Times New Roman" w:cs="Times New Roman"/>
          <w:b/>
          <w:sz w:val="28"/>
          <w:szCs w:val="28"/>
        </w:rPr>
        <w:lastRenderedPageBreak/>
        <w:t xml:space="preserve"> </w:t>
      </w:r>
      <w:r w:rsidRPr="00D940FD">
        <w:rPr>
          <w:rFonts w:ascii="Times New Roman" w:hAnsi="Times New Roman" w:cs="Times New Roman"/>
          <w:b/>
          <w:sz w:val="28"/>
          <w:szCs w:val="28"/>
          <w:u w:val="single"/>
        </w:rPr>
        <w:t xml:space="preserve">Understanding </w:t>
      </w:r>
      <w:proofErr w:type="spellStart"/>
      <w:r w:rsidRPr="00D940FD">
        <w:rPr>
          <w:rFonts w:ascii="Times New Roman" w:hAnsi="Times New Roman" w:cs="Times New Roman"/>
          <w:b/>
          <w:sz w:val="28"/>
          <w:szCs w:val="28"/>
          <w:u w:val="single"/>
        </w:rPr>
        <w:t>Dehum</w:t>
      </w:r>
      <w:proofErr w:type="spellEnd"/>
      <w:r w:rsidRPr="00D940FD">
        <w:rPr>
          <w:rFonts w:ascii="Times New Roman" w:hAnsi="Times New Roman" w:cs="Times New Roman"/>
          <w:sz w:val="28"/>
          <w:szCs w:val="28"/>
        </w:rPr>
        <w:t xml:space="preserve"> (Commercial &amp; Residential</w:t>
      </w:r>
      <w:r w:rsidR="00AC6DB2">
        <w:rPr>
          <w:rFonts w:ascii="Times New Roman" w:hAnsi="Times New Roman" w:cs="Times New Roman"/>
          <w:sz w:val="28"/>
          <w:szCs w:val="28"/>
        </w:rPr>
        <w:t xml:space="preserve"> - </w:t>
      </w:r>
      <w:r w:rsidR="005B5241">
        <w:rPr>
          <w:rFonts w:ascii="Times New Roman" w:hAnsi="Times New Roman" w:cs="Times New Roman"/>
          <w:sz w:val="28"/>
          <w:szCs w:val="28"/>
        </w:rPr>
        <w:t>Virtual Only)</w:t>
      </w:r>
    </w:p>
    <w:p w14:paraId="79E95D0E" w14:textId="77777777" w:rsidR="00D940FD" w:rsidRPr="00D940FD" w:rsidRDefault="00D940FD" w:rsidP="00D940FD">
      <w:pPr>
        <w:spacing w:line="259" w:lineRule="auto"/>
        <w:ind w:left="720"/>
        <w:contextualSpacing/>
        <w:rPr>
          <w:rFonts w:ascii="Times New Roman" w:hAnsi="Times New Roman" w:cs="Times New Roman"/>
          <w:i/>
          <w:sz w:val="24"/>
          <w:szCs w:val="24"/>
        </w:rPr>
      </w:pPr>
      <w:r w:rsidRPr="00D940FD">
        <w:rPr>
          <w:rFonts w:ascii="Times New Roman" w:hAnsi="Times New Roman" w:cs="Times New Roman"/>
          <w:bCs/>
          <w:i/>
          <w:iCs/>
          <w:sz w:val="24"/>
          <w:szCs w:val="24"/>
        </w:rPr>
        <w:t>This is a</w:t>
      </w:r>
      <w:r w:rsidRPr="00D940FD">
        <w:rPr>
          <w:rFonts w:ascii="Times New Roman" w:hAnsi="Times New Roman" w:cs="Times New Roman"/>
          <w:b/>
          <w:sz w:val="24"/>
          <w:szCs w:val="24"/>
        </w:rPr>
        <w:t xml:space="preserve"> </w:t>
      </w:r>
      <w:proofErr w:type="gramStart"/>
      <w:r w:rsidRPr="00D940FD">
        <w:rPr>
          <w:rFonts w:ascii="Times New Roman" w:hAnsi="Times New Roman" w:cs="Times New Roman"/>
          <w:b/>
          <w:i/>
          <w:iCs/>
          <w:sz w:val="24"/>
          <w:szCs w:val="24"/>
        </w:rPr>
        <w:t>4 hour</w:t>
      </w:r>
      <w:proofErr w:type="gramEnd"/>
      <w:r w:rsidRPr="00D940FD">
        <w:rPr>
          <w:rFonts w:ascii="Times New Roman" w:hAnsi="Times New Roman" w:cs="Times New Roman"/>
          <w:b/>
          <w:i/>
          <w:sz w:val="24"/>
          <w:szCs w:val="24"/>
        </w:rPr>
        <w:t xml:space="preserve"> </w:t>
      </w:r>
      <w:r w:rsidRPr="00D940FD">
        <w:rPr>
          <w:rFonts w:ascii="Times New Roman" w:hAnsi="Times New Roman" w:cs="Times New Roman"/>
          <w:i/>
          <w:sz w:val="24"/>
          <w:szCs w:val="24"/>
        </w:rPr>
        <w:t xml:space="preserve">class designed to help service technicians understand air properties and how it’s effected by humidity and how to better control humidity. </w:t>
      </w:r>
    </w:p>
    <w:p w14:paraId="08A3DA33" w14:textId="77777777" w:rsidR="00D940FD" w:rsidRPr="00D940FD" w:rsidRDefault="00D940FD" w:rsidP="00D940FD">
      <w:pPr>
        <w:spacing w:line="259" w:lineRule="auto"/>
        <w:ind w:left="720"/>
        <w:contextualSpacing/>
        <w:rPr>
          <w:rFonts w:ascii="Times New Roman" w:hAnsi="Times New Roman" w:cs="Times New Roman"/>
          <w:sz w:val="24"/>
          <w:szCs w:val="24"/>
        </w:rPr>
      </w:pPr>
    </w:p>
    <w:p w14:paraId="10F6909A" w14:textId="77777777" w:rsidR="00D940FD" w:rsidRPr="00D940FD" w:rsidRDefault="00D940FD" w:rsidP="00D940FD">
      <w:pPr>
        <w:spacing w:line="259" w:lineRule="auto"/>
        <w:ind w:left="720"/>
        <w:contextualSpacing/>
        <w:rPr>
          <w:rFonts w:ascii="Times New Roman" w:hAnsi="Times New Roman" w:cs="Times New Roman"/>
          <w:b/>
          <w:sz w:val="24"/>
          <w:szCs w:val="24"/>
        </w:rPr>
      </w:pPr>
      <w:r w:rsidRPr="00D940FD">
        <w:rPr>
          <w:rFonts w:ascii="Times New Roman" w:hAnsi="Times New Roman" w:cs="Times New Roman"/>
          <w:b/>
          <w:sz w:val="24"/>
          <w:szCs w:val="24"/>
        </w:rPr>
        <w:t xml:space="preserve">Course Materials Include: </w:t>
      </w:r>
    </w:p>
    <w:p w14:paraId="5E160EA7" w14:textId="77777777" w:rsidR="00D940FD" w:rsidRPr="00D940FD" w:rsidRDefault="00D940FD" w:rsidP="00D940FD">
      <w:pPr>
        <w:numPr>
          <w:ilvl w:val="0"/>
          <w:numId w:val="12"/>
        </w:numPr>
        <w:spacing w:line="259" w:lineRule="auto"/>
        <w:contextualSpacing/>
        <w:rPr>
          <w:rFonts w:ascii="Times New Roman" w:hAnsi="Times New Roman" w:cs="Times New Roman"/>
          <w:sz w:val="24"/>
          <w:szCs w:val="24"/>
        </w:rPr>
      </w:pPr>
      <w:r w:rsidRPr="00D940FD">
        <w:rPr>
          <w:rFonts w:ascii="Times New Roman" w:hAnsi="Times New Roman" w:cs="Times New Roman"/>
          <w:sz w:val="24"/>
          <w:szCs w:val="24"/>
        </w:rPr>
        <w:t>Psychrometric Chart</w:t>
      </w:r>
    </w:p>
    <w:p w14:paraId="0F3D0B0A" w14:textId="77777777" w:rsidR="00D940FD" w:rsidRPr="00D940FD" w:rsidRDefault="00D940FD" w:rsidP="00D940FD">
      <w:pPr>
        <w:numPr>
          <w:ilvl w:val="0"/>
          <w:numId w:val="12"/>
        </w:numPr>
        <w:spacing w:line="259" w:lineRule="auto"/>
        <w:contextualSpacing/>
        <w:rPr>
          <w:rFonts w:ascii="Times New Roman" w:hAnsi="Times New Roman" w:cs="Times New Roman"/>
          <w:sz w:val="24"/>
          <w:szCs w:val="24"/>
        </w:rPr>
      </w:pPr>
      <w:r w:rsidRPr="00D940FD">
        <w:rPr>
          <w:rFonts w:ascii="Times New Roman" w:hAnsi="Times New Roman" w:cs="Times New Roman"/>
          <w:sz w:val="24"/>
          <w:szCs w:val="24"/>
        </w:rPr>
        <w:t>Air Properties</w:t>
      </w:r>
    </w:p>
    <w:p w14:paraId="33DD4777" w14:textId="77777777" w:rsidR="00D940FD" w:rsidRPr="00D940FD" w:rsidRDefault="00D940FD" w:rsidP="00D940FD">
      <w:pPr>
        <w:numPr>
          <w:ilvl w:val="0"/>
          <w:numId w:val="12"/>
        </w:numPr>
        <w:spacing w:line="259" w:lineRule="auto"/>
        <w:contextualSpacing/>
        <w:rPr>
          <w:rFonts w:ascii="Times New Roman" w:hAnsi="Times New Roman" w:cs="Times New Roman"/>
          <w:sz w:val="24"/>
          <w:szCs w:val="24"/>
        </w:rPr>
      </w:pPr>
      <w:r w:rsidRPr="00D940FD">
        <w:rPr>
          <w:rFonts w:ascii="Times New Roman" w:hAnsi="Times New Roman" w:cs="Times New Roman"/>
          <w:sz w:val="24"/>
          <w:szCs w:val="24"/>
        </w:rPr>
        <w:t>Understanding Effects of Humidity</w:t>
      </w:r>
    </w:p>
    <w:p w14:paraId="4B0B68FC" w14:textId="77777777" w:rsidR="00D940FD" w:rsidRDefault="00D940FD" w:rsidP="00D940FD">
      <w:pPr>
        <w:numPr>
          <w:ilvl w:val="0"/>
          <w:numId w:val="12"/>
        </w:numPr>
        <w:spacing w:line="259" w:lineRule="auto"/>
        <w:contextualSpacing/>
        <w:rPr>
          <w:rFonts w:ascii="Times New Roman" w:hAnsi="Times New Roman" w:cs="Times New Roman"/>
          <w:sz w:val="24"/>
          <w:szCs w:val="24"/>
        </w:rPr>
      </w:pPr>
      <w:r w:rsidRPr="00D940FD">
        <w:rPr>
          <w:rFonts w:ascii="Times New Roman" w:hAnsi="Times New Roman" w:cs="Times New Roman"/>
          <w:sz w:val="24"/>
          <w:szCs w:val="24"/>
        </w:rPr>
        <w:t>Humidity Control</w:t>
      </w:r>
    </w:p>
    <w:p w14:paraId="32A6643C" w14:textId="77777777" w:rsidR="00AC6DB2" w:rsidRDefault="00AC6DB2" w:rsidP="00AC6DB2">
      <w:pPr>
        <w:spacing w:line="259" w:lineRule="auto"/>
        <w:contextualSpacing/>
        <w:rPr>
          <w:rFonts w:ascii="Times New Roman" w:hAnsi="Times New Roman" w:cs="Times New Roman"/>
          <w:sz w:val="24"/>
          <w:szCs w:val="24"/>
        </w:rPr>
      </w:pPr>
    </w:p>
    <w:p w14:paraId="64DDD43E" w14:textId="77777777" w:rsidR="00AC6DB2" w:rsidRDefault="00AC6DB2" w:rsidP="00AC6DB2">
      <w:pPr>
        <w:spacing w:line="259" w:lineRule="auto"/>
        <w:contextualSpacing/>
        <w:rPr>
          <w:rFonts w:ascii="Times New Roman" w:hAnsi="Times New Roman" w:cs="Times New Roman"/>
          <w:sz w:val="24"/>
          <w:szCs w:val="24"/>
        </w:rPr>
      </w:pPr>
    </w:p>
    <w:p w14:paraId="06B67D7A" w14:textId="77777777" w:rsidR="00AC6DB2" w:rsidRDefault="00AC6DB2" w:rsidP="00AC6DB2">
      <w:pPr>
        <w:spacing w:line="259" w:lineRule="auto"/>
        <w:contextualSpacing/>
        <w:rPr>
          <w:rFonts w:ascii="Times New Roman" w:hAnsi="Times New Roman" w:cs="Times New Roman"/>
          <w:sz w:val="24"/>
          <w:szCs w:val="24"/>
        </w:rPr>
      </w:pPr>
    </w:p>
    <w:p w14:paraId="4ED2D3B7" w14:textId="77777777" w:rsidR="00AC6DB2" w:rsidRDefault="00AC6DB2" w:rsidP="00AC6DB2">
      <w:pPr>
        <w:spacing w:line="259" w:lineRule="auto"/>
        <w:contextualSpacing/>
        <w:rPr>
          <w:rFonts w:ascii="Times New Roman" w:hAnsi="Times New Roman" w:cs="Times New Roman"/>
          <w:sz w:val="24"/>
          <w:szCs w:val="24"/>
        </w:rPr>
      </w:pPr>
    </w:p>
    <w:p w14:paraId="6A86E7C9" w14:textId="77777777" w:rsidR="00AC6DB2" w:rsidRDefault="00AC6DB2" w:rsidP="00AC6DB2">
      <w:pPr>
        <w:spacing w:line="259" w:lineRule="auto"/>
        <w:contextualSpacing/>
        <w:rPr>
          <w:rFonts w:ascii="Times New Roman" w:hAnsi="Times New Roman" w:cs="Times New Roman"/>
          <w:sz w:val="24"/>
          <w:szCs w:val="24"/>
        </w:rPr>
      </w:pPr>
    </w:p>
    <w:p w14:paraId="72B6A212" w14:textId="77777777" w:rsidR="00AC6DB2" w:rsidRDefault="00AC6DB2" w:rsidP="00AC6DB2">
      <w:pPr>
        <w:spacing w:line="259" w:lineRule="auto"/>
        <w:contextualSpacing/>
        <w:rPr>
          <w:rFonts w:ascii="Times New Roman" w:hAnsi="Times New Roman" w:cs="Times New Roman"/>
          <w:sz w:val="24"/>
          <w:szCs w:val="24"/>
        </w:rPr>
      </w:pPr>
    </w:p>
    <w:p w14:paraId="07317ED4" w14:textId="77777777" w:rsidR="00AC6DB2" w:rsidRDefault="00AC6DB2" w:rsidP="00AC6DB2">
      <w:pPr>
        <w:spacing w:line="259" w:lineRule="auto"/>
        <w:contextualSpacing/>
        <w:rPr>
          <w:rFonts w:ascii="Times New Roman" w:hAnsi="Times New Roman" w:cs="Times New Roman"/>
          <w:sz w:val="24"/>
          <w:szCs w:val="24"/>
        </w:rPr>
      </w:pPr>
    </w:p>
    <w:p w14:paraId="63F2F27E" w14:textId="6BBF003F" w:rsidR="00AC6DB2" w:rsidRDefault="00AC6DB2" w:rsidP="00AC6DB2">
      <w:pPr>
        <w:spacing w:line="259" w:lineRule="auto"/>
        <w:contextualSpacing/>
        <w:jc w:val="center"/>
        <w:rPr>
          <w:rFonts w:ascii="Times New Roman" w:hAnsi="Times New Roman" w:cs="Times New Roman"/>
          <w:sz w:val="72"/>
          <w:szCs w:val="72"/>
        </w:rPr>
      </w:pPr>
      <w:r w:rsidRPr="00AC6DB2">
        <w:rPr>
          <w:rFonts w:ascii="Times New Roman" w:hAnsi="Times New Roman" w:cs="Times New Roman"/>
          <w:sz w:val="72"/>
          <w:szCs w:val="72"/>
        </w:rPr>
        <w:t>Locations &amp; Dates</w:t>
      </w:r>
    </w:p>
    <w:p w14:paraId="01EA8561" w14:textId="77777777" w:rsidR="00AC6DB2" w:rsidRDefault="00AC6DB2" w:rsidP="00AC6DB2">
      <w:pPr>
        <w:spacing w:line="259" w:lineRule="auto"/>
        <w:contextualSpacing/>
        <w:jc w:val="center"/>
        <w:rPr>
          <w:rFonts w:ascii="Times New Roman" w:hAnsi="Times New Roman" w:cs="Times New Roman"/>
          <w:sz w:val="44"/>
          <w:szCs w:val="44"/>
        </w:rPr>
      </w:pPr>
    </w:p>
    <w:p w14:paraId="4CE793CD" w14:textId="6A435516" w:rsidR="00AC6DB2" w:rsidRDefault="008A1A78" w:rsidP="00AC6DB2">
      <w:pPr>
        <w:spacing w:line="259" w:lineRule="auto"/>
        <w:contextualSpacing/>
        <w:jc w:val="center"/>
        <w:rPr>
          <w:rFonts w:ascii="Times New Roman" w:hAnsi="Times New Roman" w:cs="Times New Roman"/>
          <w:sz w:val="44"/>
          <w:szCs w:val="44"/>
        </w:rPr>
      </w:pPr>
      <w:r>
        <w:rPr>
          <w:rFonts w:ascii="Times New Roman" w:hAnsi="Times New Roman" w:cs="Times New Roman"/>
          <w:noProof/>
          <w:sz w:val="44"/>
          <w:szCs w:val="44"/>
        </w:rPr>
        <w:drawing>
          <wp:inline distT="0" distB="0" distL="0" distR="0" wp14:anchorId="342426C0" wp14:editId="14307EDD">
            <wp:extent cx="5943600" cy="2254885"/>
            <wp:effectExtent l="0" t="0" r="0" b="5715"/>
            <wp:docPr id="1276350058" name="Picture 1" descr="A table with text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50058" name="Picture 1" descr="A table with text and word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943600" cy="2254885"/>
                    </a:xfrm>
                    <a:prstGeom prst="rect">
                      <a:avLst/>
                    </a:prstGeom>
                  </pic:spPr>
                </pic:pic>
              </a:graphicData>
            </a:graphic>
          </wp:inline>
        </w:drawing>
      </w:r>
    </w:p>
    <w:p w14:paraId="5F249EC4" w14:textId="77777777" w:rsidR="00AC6DB2" w:rsidRDefault="00AC6DB2" w:rsidP="00AC6DB2">
      <w:pPr>
        <w:spacing w:line="259" w:lineRule="auto"/>
        <w:contextualSpacing/>
        <w:jc w:val="center"/>
        <w:rPr>
          <w:rFonts w:ascii="Times New Roman" w:hAnsi="Times New Roman" w:cs="Times New Roman"/>
          <w:sz w:val="44"/>
          <w:szCs w:val="44"/>
        </w:rPr>
      </w:pPr>
    </w:p>
    <w:p w14:paraId="4989091B" w14:textId="384B50E9" w:rsidR="008A1A78" w:rsidRDefault="008A1A78" w:rsidP="00AC6DB2">
      <w:pPr>
        <w:spacing w:line="259" w:lineRule="auto"/>
        <w:contextualSpacing/>
        <w:jc w:val="center"/>
        <w:rPr>
          <w:rFonts w:ascii="Times New Roman" w:hAnsi="Times New Roman" w:cs="Times New Roman"/>
          <w:sz w:val="44"/>
          <w:szCs w:val="44"/>
        </w:rPr>
      </w:pPr>
      <w:r>
        <w:rPr>
          <w:rFonts w:ascii="Times New Roman" w:hAnsi="Times New Roman" w:cs="Times New Roman"/>
          <w:noProof/>
          <w:sz w:val="44"/>
          <w:szCs w:val="44"/>
        </w:rPr>
        <w:lastRenderedPageBreak/>
        <w:drawing>
          <wp:inline distT="0" distB="0" distL="0" distR="0" wp14:anchorId="3C6BC965" wp14:editId="3B6C717F">
            <wp:extent cx="5943600" cy="2226310"/>
            <wp:effectExtent l="0" t="0" r="0" b="0"/>
            <wp:docPr id="632760088" name="Picture 2" descr="A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760088" name="Picture 2" descr="A table with black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943600" cy="2226310"/>
                    </a:xfrm>
                    <a:prstGeom prst="rect">
                      <a:avLst/>
                    </a:prstGeom>
                  </pic:spPr>
                </pic:pic>
              </a:graphicData>
            </a:graphic>
          </wp:inline>
        </w:drawing>
      </w:r>
    </w:p>
    <w:p w14:paraId="74ADFA50" w14:textId="77777777" w:rsidR="008A1A78" w:rsidRDefault="008A1A78" w:rsidP="00AC6DB2">
      <w:pPr>
        <w:spacing w:line="259" w:lineRule="auto"/>
        <w:contextualSpacing/>
        <w:jc w:val="center"/>
        <w:rPr>
          <w:rFonts w:ascii="Times New Roman" w:hAnsi="Times New Roman" w:cs="Times New Roman"/>
          <w:sz w:val="44"/>
          <w:szCs w:val="44"/>
        </w:rPr>
      </w:pPr>
    </w:p>
    <w:p w14:paraId="3D852E35" w14:textId="7B2A5D2C" w:rsidR="008A1A78" w:rsidRDefault="008A1A78" w:rsidP="00AC6DB2">
      <w:pPr>
        <w:spacing w:line="259" w:lineRule="auto"/>
        <w:contextualSpacing/>
        <w:jc w:val="center"/>
        <w:rPr>
          <w:rFonts w:ascii="Times New Roman" w:hAnsi="Times New Roman" w:cs="Times New Roman"/>
          <w:sz w:val="44"/>
          <w:szCs w:val="44"/>
        </w:rPr>
      </w:pPr>
      <w:r>
        <w:rPr>
          <w:rFonts w:ascii="Times New Roman" w:hAnsi="Times New Roman" w:cs="Times New Roman"/>
          <w:noProof/>
          <w:sz w:val="44"/>
          <w:szCs w:val="44"/>
        </w:rPr>
        <w:drawing>
          <wp:inline distT="0" distB="0" distL="0" distR="0" wp14:anchorId="23454E15" wp14:editId="20D51EA0">
            <wp:extent cx="5943600" cy="2442210"/>
            <wp:effectExtent l="0" t="0" r="0" b="0"/>
            <wp:docPr id="429283148" name="Picture 3" descr="A table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283148" name="Picture 3" descr="A table with text on i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43600" cy="2442210"/>
                    </a:xfrm>
                    <a:prstGeom prst="rect">
                      <a:avLst/>
                    </a:prstGeom>
                  </pic:spPr>
                </pic:pic>
              </a:graphicData>
            </a:graphic>
          </wp:inline>
        </w:drawing>
      </w:r>
    </w:p>
    <w:p w14:paraId="27EA01BA" w14:textId="77777777" w:rsidR="00AC6DB2" w:rsidRDefault="00AC6DB2" w:rsidP="00AC6DB2">
      <w:pPr>
        <w:spacing w:line="259" w:lineRule="auto"/>
        <w:contextualSpacing/>
        <w:jc w:val="center"/>
        <w:rPr>
          <w:rFonts w:ascii="Times New Roman" w:hAnsi="Times New Roman" w:cs="Times New Roman"/>
          <w:sz w:val="44"/>
          <w:szCs w:val="44"/>
        </w:rPr>
      </w:pPr>
    </w:p>
    <w:p w14:paraId="5B19FFA8" w14:textId="77777777" w:rsidR="00AC6DB2" w:rsidRDefault="00AC6DB2" w:rsidP="00AC6DB2">
      <w:pPr>
        <w:spacing w:line="259" w:lineRule="auto"/>
        <w:contextualSpacing/>
        <w:jc w:val="center"/>
        <w:rPr>
          <w:rFonts w:ascii="Times New Roman" w:hAnsi="Times New Roman" w:cs="Times New Roman"/>
          <w:sz w:val="44"/>
          <w:szCs w:val="44"/>
        </w:rPr>
      </w:pPr>
    </w:p>
    <w:p w14:paraId="5B1F0FEF" w14:textId="77777777" w:rsidR="00AC6DB2" w:rsidRPr="00AC6DB2" w:rsidRDefault="00AC6DB2" w:rsidP="00AC6DB2">
      <w:pPr>
        <w:jc w:val="center"/>
        <w:rPr>
          <w:rFonts w:ascii="Times New Roman" w:hAnsi="Times New Roman" w:cs="Times New Roman"/>
          <w:sz w:val="32"/>
          <w:szCs w:val="32"/>
        </w:rPr>
      </w:pPr>
      <w:r w:rsidRPr="00AC6DB2">
        <w:rPr>
          <w:rFonts w:ascii="Times New Roman" w:hAnsi="Times New Roman" w:cs="Times New Roman"/>
          <w:b/>
          <w:sz w:val="32"/>
          <w:szCs w:val="32"/>
        </w:rPr>
        <w:t xml:space="preserve">To register for classes, go to: </w:t>
      </w:r>
      <w:r w:rsidRPr="00AC6DB2">
        <w:rPr>
          <w:rFonts w:ascii="Times New Roman" w:hAnsi="Times New Roman" w:cs="Times New Roman"/>
          <w:bCs/>
          <w:sz w:val="32"/>
          <w:szCs w:val="32"/>
        </w:rPr>
        <w:t xml:space="preserve"> </w:t>
      </w:r>
      <w:hyperlink r:id="rId12" w:history="1">
        <w:r w:rsidRPr="00AC6DB2">
          <w:rPr>
            <w:rStyle w:val="Hyperlink"/>
            <w:rFonts w:ascii="Times New Roman" w:hAnsi="Times New Roman" w:cs="Times New Roman"/>
            <w:bCs/>
            <w:sz w:val="32"/>
            <w:szCs w:val="32"/>
            <w:u w:val="none"/>
          </w:rPr>
          <w:t>www.YorkTechSupportNE.com</w:t>
        </w:r>
      </w:hyperlink>
    </w:p>
    <w:p w14:paraId="63F54158" w14:textId="761512CA" w:rsidR="00AC6DB2" w:rsidRPr="00AC6DB2" w:rsidRDefault="00AC6DB2" w:rsidP="00AC6DB2">
      <w:pPr>
        <w:jc w:val="center"/>
        <w:rPr>
          <w:rFonts w:ascii="Times New Roman" w:hAnsi="Times New Roman" w:cs="Times New Roman"/>
          <w:bCs/>
          <w:sz w:val="28"/>
          <w:szCs w:val="28"/>
        </w:rPr>
      </w:pPr>
      <w:r>
        <w:rPr>
          <w:rFonts w:ascii="Times New Roman" w:hAnsi="Times New Roman" w:cs="Times New Roman"/>
          <w:b/>
          <w:bCs/>
          <w:sz w:val="28"/>
          <w:szCs w:val="28"/>
        </w:rPr>
        <w:t>On Home Page go to</w:t>
      </w:r>
      <w:r w:rsidRPr="00AC6DB2">
        <w:rPr>
          <w:rFonts w:ascii="Times New Roman" w:hAnsi="Times New Roman" w:cs="Times New Roman"/>
          <w:b/>
          <w:bCs/>
          <w:sz w:val="28"/>
          <w:szCs w:val="28"/>
        </w:rPr>
        <w:t>:</w:t>
      </w:r>
      <w:r w:rsidRPr="00AC6DB2">
        <w:rPr>
          <w:rFonts w:ascii="Times New Roman" w:hAnsi="Times New Roman" w:cs="Times New Roman"/>
          <w:sz w:val="28"/>
          <w:szCs w:val="28"/>
        </w:rPr>
        <w:t xml:space="preserve"> </w:t>
      </w:r>
      <w:r w:rsidRPr="00AC6DB2">
        <w:rPr>
          <w:rFonts w:ascii="Times New Roman" w:hAnsi="Times New Roman" w:cs="Times New Roman"/>
          <w:i/>
          <w:iCs/>
          <w:sz w:val="28"/>
          <w:szCs w:val="28"/>
        </w:rPr>
        <w:t>Training</w:t>
      </w:r>
      <w:r w:rsidR="00E35109">
        <w:rPr>
          <w:rFonts w:ascii="Times New Roman" w:hAnsi="Times New Roman" w:cs="Times New Roman"/>
          <w:i/>
          <w:iCs/>
          <w:sz w:val="28"/>
          <w:szCs w:val="28"/>
        </w:rPr>
        <w:t xml:space="preserve"> &gt;</w:t>
      </w:r>
      <w:r w:rsidRPr="00AC6DB2">
        <w:rPr>
          <w:rFonts w:ascii="Times New Roman" w:hAnsi="Times New Roman" w:cs="Times New Roman"/>
          <w:i/>
          <w:iCs/>
          <w:sz w:val="28"/>
          <w:szCs w:val="28"/>
        </w:rPr>
        <w:t>2025 Spring Training</w:t>
      </w:r>
    </w:p>
    <w:p w14:paraId="17CAD376" w14:textId="77777777" w:rsidR="00AC6DB2" w:rsidRPr="00AC6DB2" w:rsidRDefault="00AC6DB2" w:rsidP="00AC6DB2">
      <w:pPr>
        <w:spacing w:line="259" w:lineRule="auto"/>
        <w:contextualSpacing/>
        <w:jc w:val="center"/>
        <w:rPr>
          <w:rFonts w:ascii="Times New Roman" w:hAnsi="Times New Roman" w:cs="Times New Roman"/>
          <w:sz w:val="44"/>
          <w:szCs w:val="44"/>
        </w:rPr>
      </w:pPr>
    </w:p>
    <w:sectPr w:rsidR="00AC6DB2" w:rsidRPr="00AC6DB2" w:rsidSect="0017154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2E5FE" w14:textId="77777777" w:rsidR="004B4729" w:rsidRDefault="004B4729" w:rsidP="005C4497">
      <w:pPr>
        <w:spacing w:after="0" w:line="240" w:lineRule="auto"/>
      </w:pPr>
      <w:r>
        <w:separator/>
      </w:r>
    </w:p>
  </w:endnote>
  <w:endnote w:type="continuationSeparator" w:id="0">
    <w:p w14:paraId="307C5BAA" w14:textId="77777777" w:rsidR="004B4729" w:rsidRDefault="004B4729" w:rsidP="005C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urea Light Lf">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C0DB" w14:textId="77777777" w:rsidR="00B66353" w:rsidRDefault="00B66353">
    <w:pPr>
      <w:pStyle w:val="Footer"/>
    </w:pPr>
    <w:r>
      <w:t>Mid-Atlantic                              Philadelphia                            New Jersey                              New York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EC3AE" w14:textId="77777777" w:rsidR="004B4729" w:rsidRDefault="004B4729" w:rsidP="005C4497">
      <w:pPr>
        <w:spacing w:after="0" w:line="240" w:lineRule="auto"/>
      </w:pPr>
      <w:r>
        <w:separator/>
      </w:r>
    </w:p>
  </w:footnote>
  <w:footnote w:type="continuationSeparator" w:id="0">
    <w:p w14:paraId="260EEDFE" w14:textId="77777777" w:rsidR="004B4729" w:rsidRDefault="004B4729" w:rsidP="005C4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C0D7" w14:textId="64AC6F9B" w:rsidR="008B4618" w:rsidRPr="00F953C0" w:rsidRDefault="008B4618" w:rsidP="004E1A20">
    <w:pPr>
      <w:pStyle w:val="ContactInfo8512"/>
      <w:jc w:val="center"/>
      <w:rPr>
        <w:rFonts w:ascii="Arial" w:hAnsi="Arial" w:cs="Arial"/>
        <w:color w:val="717073"/>
        <w:sz w:val="15"/>
        <w:szCs w:val="15"/>
      </w:rPr>
    </w:pPr>
    <w:r>
      <w:rPr>
        <w:noProof/>
      </w:rPr>
      <w:drawing>
        <wp:inline distT="0" distB="0" distL="0" distR="0" wp14:anchorId="41D5C0E2" wp14:editId="234D39BB">
          <wp:extent cx="1768163" cy="762000"/>
          <wp:effectExtent l="0" t="0" r="381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944" cy="821378"/>
                  </a:xfrm>
                  <a:prstGeom prst="rect">
                    <a:avLst/>
                  </a:prstGeom>
                  <a:noFill/>
                </pic:spPr>
              </pic:pic>
            </a:graphicData>
          </a:graphic>
        </wp:inline>
      </w:drawing>
    </w:r>
  </w:p>
  <w:p w14:paraId="41D5C0D9" w14:textId="01456B04" w:rsidR="00350E66" w:rsidRDefault="00F953C0" w:rsidP="004E1A20">
    <w:pPr>
      <w:pStyle w:val="Header"/>
      <w:tabs>
        <w:tab w:val="left" w:pos="7771"/>
      </w:tabs>
    </w:pPr>
    <w:r w:rsidRPr="00F953C0">
      <w:rPr>
        <w:rFonts w:ascii="Arial" w:eastAsia="Times New Roman" w:hAnsi="Arial" w:cs="Arial"/>
        <w:color w:val="717073"/>
        <w:sz w:val="15"/>
        <w:szCs w:val="15"/>
      </w:rPr>
      <w:tab/>
      <w:t xml:space="preserve">                                                                                                                                                   </w:t>
    </w:r>
    <w:r>
      <w:rPr>
        <w:rFonts w:ascii="Arial" w:eastAsia="Times New Roman" w:hAnsi="Arial" w:cs="Arial"/>
        <w:color w:val="717073"/>
        <w:sz w:val="15"/>
        <w:szCs w:val="15"/>
      </w:rPr>
      <w:t xml:space="preserve">   </w:t>
    </w:r>
    <w:r w:rsidR="008B461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7112B"/>
    <w:multiLevelType w:val="hybridMultilevel"/>
    <w:tmpl w:val="29B431D6"/>
    <w:lvl w:ilvl="0" w:tplc="2AC079D0">
      <w:start w:val="1"/>
      <w:numFmt w:val="decimal"/>
      <w:lvlText w:val="%1."/>
      <w:lvlJc w:val="left"/>
      <w:pPr>
        <w:ind w:left="54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506DD5"/>
    <w:multiLevelType w:val="hybridMultilevel"/>
    <w:tmpl w:val="04F0D5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0D59C7"/>
    <w:multiLevelType w:val="hybridMultilevel"/>
    <w:tmpl w:val="FD46EE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0AE7C86"/>
    <w:multiLevelType w:val="hybridMultilevel"/>
    <w:tmpl w:val="E00C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908BC"/>
    <w:multiLevelType w:val="hybridMultilevel"/>
    <w:tmpl w:val="A0A2EB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E67526B"/>
    <w:multiLevelType w:val="hybridMultilevel"/>
    <w:tmpl w:val="140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60C8E"/>
    <w:multiLevelType w:val="hybridMultilevel"/>
    <w:tmpl w:val="95D6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92039"/>
    <w:multiLevelType w:val="hybridMultilevel"/>
    <w:tmpl w:val="C4020FF8"/>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start w:val="1"/>
      <w:numFmt w:val="bullet"/>
      <w:lvlText w:val=""/>
      <w:lvlJc w:val="left"/>
      <w:pPr>
        <w:ind w:left="6120" w:hanging="360"/>
      </w:pPr>
      <w:rPr>
        <w:rFonts w:ascii="Wingdings" w:hAnsi="Wingdings" w:hint="default"/>
      </w:rPr>
    </w:lvl>
    <w:lvl w:ilvl="3" w:tplc="04090001">
      <w:start w:val="1"/>
      <w:numFmt w:val="bullet"/>
      <w:lvlText w:val=""/>
      <w:lvlJc w:val="left"/>
      <w:pPr>
        <w:ind w:left="6840" w:hanging="360"/>
      </w:pPr>
      <w:rPr>
        <w:rFonts w:ascii="Symbol" w:hAnsi="Symbol" w:hint="default"/>
      </w:rPr>
    </w:lvl>
    <w:lvl w:ilvl="4" w:tplc="04090003">
      <w:start w:val="1"/>
      <w:numFmt w:val="bullet"/>
      <w:lvlText w:val="o"/>
      <w:lvlJc w:val="left"/>
      <w:pPr>
        <w:ind w:left="7560" w:hanging="360"/>
      </w:pPr>
      <w:rPr>
        <w:rFonts w:ascii="Courier New" w:hAnsi="Courier New" w:cs="Courier New" w:hint="default"/>
      </w:rPr>
    </w:lvl>
    <w:lvl w:ilvl="5" w:tplc="04090005">
      <w:start w:val="1"/>
      <w:numFmt w:val="bullet"/>
      <w:lvlText w:val=""/>
      <w:lvlJc w:val="left"/>
      <w:pPr>
        <w:ind w:left="8280" w:hanging="360"/>
      </w:pPr>
      <w:rPr>
        <w:rFonts w:ascii="Wingdings" w:hAnsi="Wingdings" w:hint="default"/>
      </w:rPr>
    </w:lvl>
    <w:lvl w:ilvl="6" w:tplc="04090001">
      <w:start w:val="1"/>
      <w:numFmt w:val="bullet"/>
      <w:lvlText w:val=""/>
      <w:lvlJc w:val="left"/>
      <w:pPr>
        <w:ind w:left="9000" w:hanging="360"/>
      </w:pPr>
      <w:rPr>
        <w:rFonts w:ascii="Symbol" w:hAnsi="Symbol" w:hint="default"/>
      </w:rPr>
    </w:lvl>
    <w:lvl w:ilvl="7" w:tplc="04090003">
      <w:start w:val="1"/>
      <w:numFmt w:val="bullet"/>
      <w:lvlText w:val="o"/>
      <w:lvlJc w:val="left"/>
      <w:pPr>
        <w:ind w:left="9720" w:hanging="360"/>
      </w:pPr>
      <w:rPr>
        <w:rFonts w:ascii="Courier New" w:hAnsi="Courier New" w:cs="Courier New" w:hint="default"/>
      </w:rPr>
    </w:lvl>
    <w:lvl w:ilvl="8" w:tplc="04090005">
      <w:start w:val="1"/>
      <w:numFmt w:val="bullet"/>
      <w:lvlText w:val=""/>
      <w:lvlJc w:val="left"/>
      <w:pPr>
        <w:ind w:left="10440" w:hanging="360"/>
      </w:pPr>
      <w:rPr>
        <w:rFonts w:ascii="Wingdings" w:hAnsi="Wingdings" w:hint="default"/>
      </w:rPr>
    </w:lvl>
  </w:abstractNum>
  <w:abstractNum w:abstractNumId="8" w15:restartNumberingAfterBreak="0">
    <w:nsid w:val="52F84592"/>
    <w:multiLevelType w:val="hybridMultilevel"/>
    <w:tmpl w:val="7A22D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A403F"/>
    <w:multiLevelType w:val="hybridMultilevel"/>
    <w:tmpl w:val="D7324F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21E64D3"/>
    <w:multiLevelType w:val="hybridMultilevel"/>
    <w:tmpl w:val="6458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8D3EF3"/>
    <w:multiLevelType w:val="hybridMultilevel"/>
    <w:tmpl w:val="4D1695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6EB96E4C"/>
    <w:multiLevelType w:val="hybridMultilevel"/>
    <w:tmpl w:val="56E641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BDA280C"/>
    <w:multiLevelType w:val="hybridMultilevel"/>
    <w:tmpl w:val="3F6201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051925325">
    <w:abstractNumId w:val="10"/>
  </w:num>
  <w:num w:numId="2" w16cid:durableId="1303851739">
    <w:abstractNumId w:val="8"/>
  </w:num>
  <w:num w:numId="3" w16cid:durableId="548222360">
    <w:abstractNumId w:val="1"/>
  </w:num>
  <w:num w:numId="4" w16cid:durableId="738946711">
    <w:abstractNumId w:val="5"/>
  </w:num>
  <w:num w:numId="5" w16cid:durableId="1388409764">
    <w:abstractNumId w:val="0"/>
  </w:num>
  <w:num w:numId="6" w16cid:durableId="200552540">
    <w:abstractNumId w:val="9"/>
  </w:num>
  <w:num w:numId="7" w16cid:durableId="247815906">
    <w:abstractNumId w:val="4"/>
  </w:num>
  <w:num w:numId="8" w16cid:durableId="767044914">
    <w:abstractNumId w:val="7"/>
  </w:num>
  <w:num w:numId="9" w16cid:durableId="897009979">
    <w:abstractNumId w:val="13"/>
  </w:num>
  <w:num w:numId="10" w16cid:durableId="1874999400">
    <w:abstractNumId w:val="11"/>
  </w:num>
  <w:num w:numId="11" w16cid:durableId="916481826">
    <w:abstractNumId w:val="2"/>
  </w:num>
  <w:num w:numId="12" w16cid:durableId="1274170341">
    <w:abstractNumId w:val="12"/>
  </w:num>
  <w:num w:numId="13" w16cid:durableId="943195848">
    <w:abstractNumId w:val="0"/>
  </w:num>
  <w:num w:numId="14" w16cid:durableId="1874225067">
    <w:abstractNumId w:val="3"/>
  </w:num>
  <w:num w:numId="15" w16cid:durableId="577180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497"/>
    <w:rsid w:val="00012D5F"/>
    <w:rsid w:val="00070757"/>
    <w:rsid w:val="00076695"/>
    <w:rsid w:val="000A2E11"/>
    <w:rsid w:val="000B00D9"/>
    <w:rsid w:val="000D68FF"/>
    <w:rsid w:val="001447D5"/>
    <w:rsid w:val="00153335"/>
    <w:rsid w:val="00153C71"/>
    <w:rsid w:val="001701EA"/>
    <w:rsid w:val="0017154C"/>
    <w:rsid w:val="0018019A"/>
    <w:rsid w:val="001E631C"/>
    <w:rsid w:val="00207A2D"/>
    <w:rsid w:val="0022163E"/>
    <w:rsid w:val="002335A8"/>
    <w:rsid w:val="00234597"/>
    <w:rsid w:val="00253A37"/>
    <w:rsid w:val="00254F37"/>
    <w:rsid w:val="00270ADC"/>
    <w:rsid w:val="002B12BA"/>
    <w:rsid w:val="002B3DB5"/>
    <w:rsid w:val="002D7551"/>
    <w:rsid w:val="002E17E8"/>
    <w:rsid w:val="003070B5"/>
    <w:rsid w:val="00311D80"/>
    <w:rsid w:val="00324376"/>
    <w:rsid w:val="0033503B"/>
    <w:rsid w:val="00346CD6"/>
    <w:rsid w:val="00350E66"/>
    <w:rsid w:val="00353F68"/>
    <w:rsid w:val="0037048A"/>
    <w:rsid w:val="00373C69"/>
    <w:rsid w:val="003C2F95"/>
    <w:rsid w:val="003D3D9E"/>
    <w:rsid w:val="003D4A82"/>
    <w:rsid w:val="00440C1E"/>
    <w:rsid w:val="004460AD"/>
    <w:rsid w:val="00451BCF"/>
    <w:rsid w:val="00473736"/>
    <w:rsid w:val="00484BB7"/>
    <w:rsid w:val="004A3F49"/>
    <w:rsid w:val="004A6BFC"/>
    <w:rsid w:val="004B4729"/>
    <w:rsid w:val="004B5D11"/>
    <w:rsid w:val="004E1A20"/>
    <w:rsid w:val="004E7D19"/>
    <w:rsid w:val="004F7204"/>
    <w:rsid w:val="00501377"/>
    <w:rsid w:val="00524331"/>
    <w:rsid w:val="0053056A"/>
    <w:rsid w:val="005B5241"/>
    <w:rsid w:val="005C4497"/>
    <w:rsid w:val="00602B4B"/>
    <w:rsid w:val="00610C55"/>
    <w:rsid w:val="00614C3D"/>
    <w:rsid w:val="0062740A"/>
    <w:rsid w:val="00646F12"/>
    <w:rsid w:val="007152C3"/>
    <w:rsid w:val="007170E1"/>
    <w:rsid w:val="007233B4"/>
    <w:rsid w:val="0075086F"/>
    <w:rsid w:val="00767400"/>
    <w:rsid w:val="007714CA"/>
    <w:rsid w:val="00780A34"/>
    <w:rsid w:val="00781B87"/>
    <w:rsid w:val="007A5B3A"/>
    <w:rsid w:val="007A73CC"/>
    <w:rsid w:val="007A7FE5"/>
    <w:rsid w:val="007B490B"/>
    <w:rsid w:val="007B62D9"/>
    <w:rsid w:val="007C23E9"/>
    <w:rsid w:val="00803A1E"/>
    <w:rsid w:val="00824202"/>
    <w:rsid w:val="008246E3"/>
    <w:rsid w:val="00827016"/>
    <w:rsid w:val="00836B18"/>
    <w:rsid w:val="008462FC"/>
    <w:rsid w:val="008753BE"/>
    <w:rsid w:val="00877801"/>
    <w:rsid w:val="00880F91"/>
    <w:rsid w:val="008A178F"/>
    <w:rsid w:val="008A1A78"/>
    <w:rsid w:val="008A1B81"/>
    <w:rsid w:val="008B372A"/>
    <w:rsid w:val="008B4618"/>
    <w:rsid w:val="008B4812"/>
    <w:rsid w:val="008D0FAA"/>
    <w:rsid w:val="008F3488"/>
    <w:rsid w:val="009056C3"/>
    <w:rsid w:val="00913BF7"/>
    <w:rsid w:val="009153FA"/>
    <w:rsid w:val="0091581B"/>
    <w:rsid w:val="00923F90"/>
    <w:rsid w:val="009436FB"/>
    <w:rsid w:val="009572D8"/>
    <w:rsid w:val="00966011"/>
    <w:rsid w:val="009D3767"/>
    <w:rsid w:val="009D7391"/>
    <w:rsid w:val="009E10BC"/>
    <w:rsid w:val="009E2662"/>
    <w:rsid w:val="00A1047A"/>
    <w:rsid w:val="00A15328"/>
    <w:rsid w:val="00A341BB"/>
    <w:rsid w:val="00A42C99"/>
    <w:rsid w:val="00A85C15"/>
    <w:rsid w:val="00AB0209"/>
    <w:rsid w:val="00AB3D97"/>
    <w:rsid w:val="00AC6DB2"/>
    <w:rsid w:val="00AE3D03"/>
    <w:rsid w:val="00AF4C3F"/>
    <w:rsid w:val="00B0009A"/>
    <w:rsid w:val="00B01F41"/>
    <w:rsid w:val="00B2578B"/>
    <w:rsid w:val="00B57BA2"/>
    <w:rsid w:val="00B661E1"/>
    <w:rsid w:val="00B66353"/>
    <w:rsid w:val="00B75D7E"/>
    <w:rsid w:val="00B97337"/>
    <w:rsid w:val="00BA321F"/>
    <w:rsid w:val="00BD18EE"/>
    <w:rsid w:val="00BE2FCF"/>
    <w:rsid w:val="00BF2996"/>
    <w:rsid w:val="00BF7BF9"/>
    <w:rsid w:val="00C03E9C"/>
    <w:rsid w:val="00C12F66"/>
    <w:rsid w:val="00C26290"/>
    <w:rsid w:val="00C376C9"/>
    <w:rsid w:val="00C62852"/>
    <w:rsid w:val="00C63238"/>
    <w:rsid w:val="00C675CE"/>
    <w:rsid w:val="00C736F4"/>
    <w:rsid w:val="00C74A9F"/>
    <w:rsid w:val="00C8331A"/>
    <w:rsid w:val="00C95854"/>
    <w:rsid w:val="00CA0429"/>
    <w:rsid w:val="00CA11E4"/>
    <w:rsid w:val="00CB4D7E"/>
    <w:rsid w:val="00CE5F01"/>
    <w:rsid w:val="00CE6B88"/>
    <w:rsid w:val="00CF63EE"/>
    <w:rsid w:val="00D01EED"/>
    <w:rsid w:val="00D10869"/>
    <w:rsid w:val="00D21EB4"/>
    <w:rsid w:val="00D9408A"/>
    <w:rsid w:val="00D940FD"/>
    <w:rsid w:val="00DB69B3"/>
    <w:rsid w:val="00E115EB"/>
    <w:rsid w:val="00E128F5"/>
    <w:rsid w:val="00E12B34"/>
    <w:rsid w:val="00E20738"/>
    <w:rsid w:val="00E35109"/>
    <w:rsid w:val="00E57F1C"/>
    <w:rsid w:val="00E72343"/>
    <w:rsid w:val="00E74D89"/>
    <w:rsid w:val="00EC025E"/>
    <w:rsid w:val="00EC40F8"/>
    <w:rsid w:val="00ED30F3"/>
    <w:rsid w:val="00EF4F95"/>
    <w:rsid w:val="00F64BFE"/>
    <w:rsid w:val="00F839F2"/>
    <w:rsid w:val="00F90D55"/>
    <w:rsid w:val="00F916F9"/>
    <w:rsid w:val="00F953C0"/>
    <w:rsid w:val="00FC36BC"/>
    <w:rsid w:val="00FE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5C06E"/>
  <w15:chartTrackingRefBased/>
  <w15:docId w15:val="{6F8A499A-0354-4AB2-BED9-1776D177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B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47A"/>
    <w:pPr>
      <w:ind w:left="720"/>
      <w:contextualSpacing/>
    </w:pPr>
  </w:style>
  <w:style w:type="paragraph" w:styleId="Header">
    <w:name w:val="header"/>
    <w:basedOn w:val="Normal"/>
    <w:link w:val="HeaderChar"/>
    <w:uiPriority w:val="99"/>
    <w:unhideWhenUsed/>
    <w:rsid w:val="00350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E66"/>
  </w:style>
  <w:style w:type="paragraph" w:styleId="Footer">
    <w:name w:val="footer"/>
    <w:basedOn w:val="Normal"/>
    <w:link w:val="FooterChar"/>
    <w:uiPriority w:val="99"/>
    <w:unhideWhenUsed/>
    <w:rsid w:val="00350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E66"/>
  </w:style>
  <w:style w:type="paragraph" w:customStyle="1" w:styleId="ContactInfo8512">
    <w:name w:val="Contact Info 8.5/12"/>
    <w:basedOn w:val="Normal"/>
    <w:rsid w:val="008B4618"/>
    <w:pPr>
      <w:autoSpaceDE w:val="0"/>
      <w:autoSpaceDN w:val="0"/>
      <w:adjustRightInd w:val="0"/>
      <w:spacing w:after="0" w:line="240" w:lineRule="atLeast"/>
      <w:textAlignment w:val="center"/>
    </w:pPr>
    <w:rPr>
      <w:rFonts w:ascii="Maurea Light Lf" w:eastAsia="Times New Roman" w:hAnsi="Maurea Light Lf" w:cs="Maurea Light Lf"/>
      <w:color w:val="514C51"/>
      <w:sz w:val="17"/>
      <w:szCs w:val="17"/>
    </w:rPr>
  </w:style>
  <w:style w:type="character" w:styleId="Hyperlink">
    <w:name w:val="Hyperlink"/>
    <w:basedOn w:val="DefaultParagraphFont"/>
    <w:uiPriority w:val="99"/>
    <w:unhideWhenUsed/>
    <w:rsid w:val="00153C71"/>
    <w:rPr>
      <w:color w:val="0563C1" w:themeColor="hyperlink"/>
      <w:u w:val="single"/>
    </w:rPr>
  </w:style>
  <w:style w:type="character" w:styleId="UnresolvedMention">
    <w:name w:val="Unresolved Mention"/>
    <w:basedOn w:val="DefaultParagraphFont"/>
    <w:uiPriority w:val="99"/>
    <w:semiHidden/>
    <w:unhideWhenUsed/>
    <w:rsid w:val="00153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120361">
      <w:bodyDiv w:val="1"/>
      <w:marLeft w:val="0"/>
      <w:marRight w:val="0"/>
      <w:marTop w:val="0"/>
      <w:marBottom w:val="0"/>
      <w:divBdr>
        <w:top w:val="none" w:sz="0" w:space="0" w:color="auto"/>
        <w:left w:val="none" w:sz="0" w:space="0" w:color="auto"/>
        <w:bottom w:val="none" w:sz="0" w:space="0" w:color="auto"/>
        <w:right w:val="none" w:sz="0" w:space="0" w:color="auto"/>
      </w:divBdr>
    </w:div>
    <w:div w:id="1059523072">
      <w:bodyDiv w:val="1"/>
      <w:marLeft w:val="0"/>
      <w:marRight w:val="0"/>
      <w:marTop w:val="0"/>
      <w:marBottom w:val="0"/>
      <w:divBdr>
        <w:top w:val="none" w:sz="0" w:space="0" w:color="auto"/>
        <w:left w:val="none" w:sz="0" w:space="0" w:color="auto"/>
        <w:bottom w:val="none" w:sz="0" w:space="0" w:color="auto"/>
        <w:right w:val="none" w:sz="0" w:space="0" w:color="auto"/>
      </w:divBdr>
    </w:div>
    <w:div w:id="157739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rk-TechSupport-NE@jci.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rkTechSupportNE.com" TargetMode="External"/><Relationship Id="rId12" Type="http://schemas.openxmlformats.org/officeDocument/2006/relationships/hyperlink" Target="http://www.YorkTechSupportN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740</Words>
  <Characters>3504</Characters>
  <Application>Microsoft Office Word</Application>
  <DocSecurity>0</DocSecurity>
  <Lines>50</Lines>
  <Paragraphs>5</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Henry Smid</dc:creator>
  <cp:keywords/>
  <dc:description/>
  <cp:lastModifiedBy>Tom Hoffmaster</cp:lastModifiedBy>
  <cp:revision>2</cp:revision>
  <cp:lastPrinted>2025-01-30T15:13:00Z</cp:lastPrinted>
  <dcterms:created xsi:type="dcterms:W3CDTF">2025-02-04T00:08:00Z</dcterms:created>
  <dcterms:modified xsi:type="dcterms:W3CDTF">2025-02-04T00:08:00Z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 Classification">
    <vt:lpwstr>Internal </vt:lpwstr>
  </property>
  <property fmtid="{D5CDD505-2E9C-101B-9397-08002B2CF9AE}" pid="3" name="MSIP_Label_6be01c0c-f9b3-4dc4-af0b-a82110cc37cd_Enabled">
    <vt:lpwstr>true</vt:lpwstr>
  </property>
  <property fmtid="{D5CDD505-2E9C-101B-9397-08002B2CF9AE}" pid="4" name="MSIP_Label_6be01c0c-f9b3-4dc4-af0b-a82110cc37cd_SetDate">
    <vt:lpwstr>2022-01-21T20:27:54Z</vt:lpwstr>
  </property>
  <property fmtid="{D5CDD505-2E9C-101B-9397-08002B2CF9AE}" pid="5" name="MSIP_Label_6be01c0c-f9b3-4dc4-af0b-a82110cc37cd_Method">
    <vt:lpwstr>Standard</vt:lpwstr>
  </property>
  <property fmtid="{D5CDD505-2E9C-101B-9397-08002B2CF9AE}" pid="6" name="MSIP_Label_6be01c0c-f9b3-4dc4-af0b-a82110cc37cd_Name">
    <vt:lpwstr>6be01c0c-f9b3-4dc4-af0b-a82110cc37cd</vt:lpwstr>
  </property>
  <property fmtid="{D5CDD505-2E9C-101B-9397-08002B2CF9AE}" pid="7" name="MSIP_Label_6be01c0c-f9b3-4dc4-af0b-a82110cc37cd_SiteId">
    <vt:lpwstr>a1f1e214-7ded-45b6-81a1-9e8ae3459641</vt:lpwstr>
  </property>
  <property fmtid="{D5CDD505-2E9C-101B-9397-08002B2CF9AE}" pid="8" name="MSIP_Label_6be01c0c-f9b3-4dc4-af0b-a82110cc37cd_ContentBits">
    <vt:lpwstr>0</vt:lpwstr>
  </property>
</Properties>
</file>