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537A8" w14:textId="23A665BF" w:rsidR="009C1C90" w:rsidRDefault="009C1C90" w:rsidP="009C1C90">
      <w:pPr>
        <w:shd w:val="clear" w:color="auto" w:fill="FFFFFF"/>
        <w:spacing w:after="10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>
        <w:rPr>
          <w:rFonts w:ascii="Verdana" w:eastAsia="Times New Roman" w:hAnsi="Verdana" w:cs="Arial"/>
          <w:noProof/>
          <w:color w:val="000000"/>
          <w:sz w:val="20"/>
          <w:szCs w:val="20"/>
        </w:rPr>
        <w:drawing>
          <wp:inline distT="0" distB="0" distL="0" distR="0" wp14:anchorId="419A06A3" wp14:editId="76628E6A">
            <wp:extent cx="5943600" cy="12655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kefield firepla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E6AF5" w14:textId="77777777" w:rsidR="009C1C90" w:rsidRDefault="009C1C90" w:rsidP="009C1C90">
      <w:pPr>
        <w:shd w:val="clear" w:color="auto" w:fill="FFFFFF"/>
        <w:spacing w:after="10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</w:p>
    <w:p w14:paraId="20B61FB4" w14:textId="0A4C0D2B" w:rsidR="009C1C90" w:rsidRDefault="00E276A1" w:rsidP="009C1C90">
      <w:pPr>
        <w:shd w:val="clear" w:color="auto" w:fill="FFFFFF"/>
        <w:spacing w:after="10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>
        <w:rPr>
          <w:rFonts w:ascii="Verdana" w:eastAsia="Times New Roman" w:hAnsi="Verdana" w:cs="Arial"/>
          <w:color w:val="000000"/>
          <w:sz w:val="20"/>
          <w:szCs w:val="20"/>
        </w:rPr>
        <w:tab/>
      </w:r>
      <w:r>
        <w:rPr>
          <w:rFonts w:ascii="Verdana" w:eastAsia="Times New Roman" w:hAnsi="Verdana" w:cs="Arial"/>
          <w:color w:val="000000"/>
          <w:sz w:val="20"/>
          <w:szCs w:val="20"/>
        </w:rPr>
        <w:tab/>
      </w:r>
      <w:r>
        <w:rPr>
          <w:rFonts w:ascii="Verdana" w:eastAsia="Times New Roman" w:hAnsi="Verdana" w:cs="Arial"/>
          <w:color w:val="000000"/>
          <w:sz w:val="20"/>
          <w:szCs w:val="20"/>
        </w:rPr>
        <w:tab/>
      </w:r>
      <w:r>
        <w:rPr>
          <w:rFonts w:ascii="Verdana" w:eastAsia="Times New Roman" w:hAnsi="Verdana" w:cs="Arial"/>
          <w:color w:val="000000"/>
          <w:sz w:val="20"/>
          <w:szCs w:val="20"/>
        </w:rPr>
        <w:tab/>
      </w:r>
      <w:r>
        <w:rPr>
          <w:rFonts w:ascii="Verdana" w:eastAsia="Times New Roman" w:hAnsi="Verdana" w:cs="Arial"/>
          <w:color w:val="000000"/>
          <w:sz w:val="20"/>
          <w:szCs w:val="20"/>
        </w:rPr>
        <w:tab/>
      </w:r>
      <w:r>
        <w:rPr>
          <w:rFonts w:ascii="Verdana" w:eastAsia="Times New Roman" w:hAnsi="Verdana" w:cs="Arial"/>
          <w:color w:val="000000"/>
          <w:sz w:val="20"/>
          <w:szCs w:val="20"/>
        </w:rPr>
        <w:tab/>
      </w:r>
      <w:r>
        <w:rPr>
          <w:rFonts w:ascii="Verdana" w:eastAsia="Times New Roman" w:hAnsi="Verdana" w:cs="Arial"/>
          <w:color w:val="000000"/>
          <w:sz w:val="20"/>
          <w:szCs w:val="20"/>
        </w:rPr>
        <w:tab/>
      </w:r>
      <w:r>
        <w:rPr>
          <w:rFonts w:ascii="Verdana" w:eastAsia="Times New Roman" w:hAnsi="Verdana" w:cs="Arial"/>
          <w:color w:val="000000"/>
          <w:sz w:val="20"/>
          <w:szCs w:val="20"/>
        </w:rPr>
        <w:tab/>
      </w:r>
      <w:r>
        <w:rPr>
          <w:rFonts w:ascii="Verdana" w:eastAsia="Times New Roman" w:hAnsi="Verdana" w:cs="Arial"/>
          <w:color w:val="000000"/>
          <w:sz w:val="20"/>
          <w:szCs w:val="20"/>
        </w:rPr>
        <w:tab/>
      </w:r>
      <w:r>
        <w:rPr>
          <w:rFonts w:ascii="Verdana" w:eastAsia="Times New Roman" w:hAnsi="Verdana" w:cs="Arial"/>
          <w:color w:val="000000"/>
          <w:sz w:val="20"/>
          <w:szCs w:val="20"/>
        </w:rPr>
        <w:tab/>
      </w:r>
      <w:r>
        <w:rPr>
          <w:rFonts w:ascii="Verdana" w:eastAsia="Times New Roman" w:hAnsi="Verdana" w:cs="Arial"/>
          <w:color w:val="000000"/>
          <w:sz w:val="20"/>
          <w:szCs w:val="20"/>
        </w:rPr>
        <w:tab/>
        <w:t>12/11/2018</w:t>
      </w:r>
    </w:p>
    <w:p w14:paraId="22A1E06C" w14:textId="372B52BF" w:rsidR="00E276A1" w:rsidRDefault="00E276A1" w:rsidP="009C1C90">
      <w:pPr>
        <w:shd w:val="clear" w:color="auto" w:fill="FFFFFF"/>
        <w:spacing w:after="10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</w:p>
    <w:p w14:paraId="1412361E" w14:textId="19B2D060" w:rsidR="00E276A1" w:rsidRDefault="00E276A1" w:rsidP="009C1C90">
      <w:pPr>
        <w:shd w:val="clear" w:color="auto" w:fill="FFFFFF"/>
        <w:spacing w:after="10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</w:p>
    <w:p w14:paraId="48964D8D" w14:textId="77777777" w:rsidR="00E276A1" w:rsidRDefault="00E276A1" w:rsidP="009C1C90">
      <w:pPr>
        <w:shd w:val="clear" w:color="auto" w:fill="FFFFFF"/>
        <w:spacing w:after="10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bookmarkStart w:id="0" w:name="_GoBack"/>
      <w:bookmarkEnd w:id="0"/>
    </w:p>
    <w:p w14:paraId="20251A34" w14:textId="77777777" w:rsidR="009C1C90" w:rsidRDefault="009C1C90" w:rsidP="009C1C90">
      <w:pPr>
        <w:shd w:val="clear" w:color="auto" w:fill="FFFFFF"/>
        <w:spacing w:after="10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</w:p>
    <w:p w14:paraId="03889857" w14:textId="3902EFD8" w:rsidR="009C1C90" w:rsidRPr="00E276A1" w:rsidRDefault="009C1C90" w:rsidP="009C1C90">
      <w:pPr>
        <w:shd w:val="clear" w:color="auto" w:fill="FFFFFF"/>
        <w:spacing w:after="100" w:line="240" w:lineRule="auto"/>
        <w:rPr>
          <w:rFonts w:ascii="Verdana" w:eastAsia="Times New Roman" w:hAnsi="Verdana" w:cs="Arial"/>
          <w:color w:val="000000"/>
          <w:sz w:val="24"/>
          <w:szCs w:val="24"/>
        </w:rPr>
      </w:pPr>
      <w:r w:rsidRPr="00E276A1">
        <w:rPr>
          <w:rFonts w:ascii="Verdana" w:eastAsia="Times New Roman" w:hAnsi="Verdana" w:cs="Arial"/>
          <w:color w:val="000000"/>
          <w:sz w:val="24"/>
          <w:szCs w:val="24"/>
        </w:rPr>
        <w:t>To Whom it may concern:</w:t>
      </w:r>
    </w:p>
    <w:p w14:paraId="40B7FCC6" w14:textId="77777777" w:rsidR="009C1C90" w:rsidRPr="00E276A1" w:rsidRDefault="009C1C90" w:rsidP="009C1C90">
      <w:pPr>
        <w:shd w:val="clear" w:color="auto" w:fill="FFFFFF"/>
        <w:spacing w:after="100" w:line="240" w:lineRule="auto"/>
        <w:rPr>
          <w:rFonts w:ascii="Verdana" w:eastAsia="Times New Roman" w:hAnsi="Verdana" w:cs="Arial"/>
          <w:color w:val="000000"/>
          <w:sz w:val="24"/>
          <w:szCs w:val="24"/>
        </w:rPr>
      </w:pPr>
    </w:p>
    <w:p w14:paraId="33159BD7" w14:textId="77B2CD63" w:rsidR="009C1C90" w:rsidRPr="00E276A1" w:rsidRDefault="009C1C90" w:rsidP="009C1C90">
      <w:pPr>
        <w:shd w:val="clear" w:color="auto" w:fill="FFFFFF"/>
        <w:spacing w:after="100" w:line="240" w:lineRule="auto"/>
        <w:rPr>
          <w:rFonts w:ascii="Verdana" w:eastAsia="Times New Roman" w:hAnsi="Verdana" w:cs="Arial"/>
          <w:color w:val="000000"/>
          <w:sz w:val="24"/>
          <w:szCs w:val="24"/>
        </w:rPr>
      </w:pPr>
      <w:r w:rsidRPr="009C1C90">
        <w:rPr>
          <w:rFonts w:ascii="Verdana" w:eastAsia="Times New Roman" w:hAnsi="Verdana" w:cs="Arial"/>
          <w:color w:val="000000"/>
          <w:sz w:val="24"/>
          <w:szCs w:val="24"/>
        </w:rPr>
        <w:t xml:space="preserve">"The </w:t>
      </w:r>
      <w:r w:rsidRPr="00E276A1">
        <w:rPr>
          <w:rFonts w:ascii="Verdana" w:eastAsia="Times New Roman" w:hAnsi="Verdana" w:cs="Arial"/>
          <w:color w:val="000000"/>
          <w:sz w:val="24"/>
          <w:szCs w:val="24"/>
        </w:rPr>
        <w:t xml:space="preserve">Grandstream VoIP </w:t>
      </w:r>
      <w:r w:rsidRPr="009C1C90">
        <w:rPr>
          <w:rFonts w:ascii="Verdana" w:eastAsia="Times New Roman" w:hAnsi="Verdana" w:cs="Arial"/>
          <w:color w:val="000000"/>
          <w:sz w:val="24"/>
          <w:szCs w:val="24"/>
        </w:rPr>
        <w:t xml:space="preserve">phone system Anchor Telecom installed has been a godsend to us here at Wakefield Fireplace. </w:t>
      </w:r>
    </w:p>
    <w:p w14:paraId="622E3626" w14:textId="77777777" w:rsidR="009C1C90" w:rsidRPr="00E276A1" w:rsidRDefault="009C1C90" w:rsidP="009C1C90">
      <w:pPr>
        <w:shd w:val="clear" w:color="auto" w:fill="FFFFFF"/>
        <w:spacing w:after="100" w:line="240" w:lineRule="auto"/>
        <w:rPr>
          <w:rFonts w:ascii="Verdana" w:eastAsia="Times New Roman" w:hAnsi="Verdana" w:cs="Arial"/>
          <w:color w:val="000000"/>
          <w:sz w:val="24"/>
          <w:szCs w:val="24"/>
        </w:rPr>
      </w:pPr>
      <w:r w:rsidRPr="009C1C90">
        <w:rPr>
          <w:rFonts w:ascii="Verdana" w:eastAsia="Times New Roman" w:hAnsi="Verdana" w:cs="Arial"/>
          <w:color w:val="000000"/>
          <w:sz w:val="24"/>
          <w:szCs w:val="24"/>
        </w:rPr>
        <w:t>It is our busy season so having the capability of having 4 people on the phone at the same time is awesome. I am so glad we decided to switch and am grateful to work with Dan and his tea</w:t>
      </w:r>
      <w:r w:rsidRPr="00E276A1">
        <w:rPr>
          <w:rFonts w:ascii="Verdana" w:eastAsia="Times New Roman" w:hAnsi="Verdana" w:cs="Arial"/>
          <w:color w:val="000000"/>
          <w:sz w:val="24"/>
          <w:szCs w:val="24"/>
        </w:rPr>
        <w:t>m at Anchor Telecom</w:t>
      </w:r>
      <w:r w:rsidRPr="009C1C90">
        <w:rPr>
          <w:rFonts w:ascii="Verdana" w:eastAsia="Times New Roman" w:hAnsi="Verdana" w:cs="Arial"/>
          <w:color w:val="000000"/>
          <w:sz w:val="24"/>
          <w:szCs w:val="24"/>
        </w:rPr>
        <w:t xml:space="preserve">. </w:t>
      </w:r>
    </w:p>
    <w:p w14:paraId="4A4C83A9" w14:textId="1986C487" w:rsidR="009C1C90" w:rsidRPr="00E276A1" w:rsidRDefault="009C1C90" w:rsidP="009C1C90">
      <w:pPr>
        <w:shd w:val="clear" w:color="auto" w:fill="FFFFFF"/>
        <w:spacing w:after="100" w:line="240" w:lineRule="auto"/>
        <w:rPr>
          <w:rFonts w:ascii="Verdana" w:eastAsia="Times New Roman" w:hAnsi="Verdana" w:cs="Arial"/>
          <w:color w:val="000000"/>
          <w:sz w:val="24"/>
          <w:szCs w:val="24"/>
        </w:rPr>
      </w:pPr>
      <w:r w:rsidRPr="009C1C90">
        <w:rPr>
          <w:rFonts w:ascii="Verdana" w:eastAsia="Times New Roman" w:hAnsi="Verdana" w:cs="Arial"/>
          <w:color w:val="000000"/>
          <w:sz w:val="24"/>
          <w:szCs w:val="24"/>
        </w:rPr>
        <w:t xml:space="preserve">They are always there when we have questions and have made the transition easy. </w:t>
      </w:r>
    </w:p>
    <w:p w14:paraId="3A166282" w14:textId="189FECCF" w:rsidR="009C1C90" w:rsidRPr="009C1C90" w:rsidRDefault="009C1C90" w:rsidP="009C1C90">
      <w:pPr>
        <w:shd w:val="clear" w:color="auto" w:fill="FFFFFF"/>
        <w:spacing w:after="100" w:line="240" w:lineRule="auto"/>
        <w:rPr>
          <w:rFonts w:ascii="Verdana" w:eastAsia="Times New Roman" w:hAnsi="Verdana" w:cs="Arial"/>
          <w:color w:val="000000"/>
          <w:sz w:val="24"/>
          <w:szCs w:val="24"/>
        </w:rPr>
      </w:pPr>
      <w:r w:rsidRPr="009C1C90">
        <w:rPr>
          <w:rFonts w:ascii="Verdana" w:eastAsia="Times New Roman" w:hAnsi="Verdana" w:cs="Arial"/>
          <w:color w:val="000000"/>
          <w:sz w:val="24"/>
          <w:szCs w:val="24"/>
        </w:rPr>
        <w:t>The phone system has improved our daily workflow and our customer's experience so much, highly recommend! "    </w:t>
      </w:r>
    </w:p>
    <w:p w14:paraId="6FBFF550" w14:textId="07CDF729" w:rsidR="00890F77" w:rsidRPr="00E276A1" w:rsidRDefault="00890F77">
      <w:pPr>
        <w:rPr>
          <w:sz w:val="24"/>
          <w:szCs w:val="24"/>
        </w:rPr>
      </w:pPr>
    </w:p>
    <w:p w14:paraId="038FA2E2" w14:textId="6DBDE61B" w:rsidR="009C1C90" w:rsidRPr="00E276A1" w:rsidRDefault="009C1C90">
      <w:pPr>
        <w:rPr>
          <w:sz w:val="28"/>
          <w:szCs w:val="28"/>
        </w:rPr>
      </w:pPr>
      <w:r w:rsidRPr="00E276A1">
        <w:rPr>
          <w:sz w:val="28"/>
          <w:szCs w:val="28"/>
        </w:rPr>
        <w:t xml:space="preserve">Kristine </w:t>
      </w:r>
      <w:proofErr w:type="spellStart"/>
      <w:r w:rsidRPr="00E276A1">
        <w:rPr>
          <w:sz w:val="28"/>
          <w:szCs w:val="28"/>
        </w:rPr>
        <w:t>Beauparlant</w:t>
      </w:r>
      <w:proofErr w:type="spellEnd"/>
    </w:p>
    <w:p w14:paraId="293198F7" w14:textId="3671E469" w:rsidR="009C1C90" w:rsidRPr="00E276A1" w:rsidRDefault="009C1C90">
      <w:pPr>
        <w:rPr>
          <w:sz w:val="24"/>
          <w:szCs w:val="24"/>
        </w:rPr>
      </w:pPr>
      <w:r w:rsidRPr="00E276A1">
        <w:rPr>
          <w:sz w:val="24"/>
          <w:szCs w:val="24"/>
        </w:rPr>
        <w:t>Office Manager</w:t>
      </w:r>
    </w:p>
    <w:p w14:paraId="4A545EF8" w14:textId="0B706DC7" w:rsidR="009C1C90" w:rsidRPr="00E276A1" w:rsidRDefault="009C1C90">
      <w:pPr>
        <w:rPr>
          <w:sz w:val="24"/>
          <w:szCs w:val="24"/>
        </w:rPr>
      </w:pPr>
      <w:r w:rsidRPr="00E276A1">
        <w:rPr>
          <w:sz w:val="24"/>
          <w:szCs w:val="24"/>
        </w:rPr>
        <w:t>Wakefield Fireplace and Grills</w:t>
      </w:r>
    </w:p>
    <w:p w14:paraId="7330255C" w14:textId="56D731D7" w:rsidR="009C1C90" w:rsidRPr="00E276A1" w:rsidRDefault="009C1C90">
      <w:pPr>
        <w:rPr>
          <w:sz w:val="24"/>
          <w:szCs w:val="24"/>
        </w:rPr>
      </w:pPr>
      <w:hyperlink r:id="rId5" w:history="1">
        <w:r w:rsidRPr="00E276A1">
          <w:rPr>
            <w:rStyle w:val="Hyperlink"/>
            <w:sz w:val="24"/>
            <w:szCs w:val="24"/>
          </w:rPr>
          <w:t>www.wakefieldfireplaceandgrills.com</w:t>
        </w:r>
      </w:hyperlink>
    </w:p>
    <w:p w14:paraId="48E1930A" w14:textId="77777777" w:rsidR="009C1C90" w:rsidRDefault="009C1C90"/>
    <w:sectPr w:rsidR="009C1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90"/>
    <w:rsid w:val="00167D5A"/>
    <w:rsid w:val="0077772F"/>
    <w:rsid w:val="00890F77"/>
    <w:rsid w:val="009C1C90"/>
    <w:rsid w:val="00E2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70830"/>
  <w15:chartTrackingRefBased/>
  <w15:docId w15:val="{948D6A60-8FD2-40DF-A408-D94F9888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1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6476">
          <w:blockQuote w:val="1"/>
          <w:marLeft w:val="120"/>
          <w:marRight w:val="720"/>
          <w:marTop w:val="100"/>
          <w:marBottom w:val="100"/>
          <w:divBdr>
            <w:top w:val="none" w:sz="0" w:space="0" w:color="auto"/>
            <w:left w:val="single" w:sz="12" w:space="6" w:color="0000FF"/>
            <w:bottom w:val="none" w:sz="0" w:space="0" w:color="auto"/>
            <w:right w:val="none" w:sz="0" w:space="0" w:color="auto"/>
          </w:divBdr>
          <w:divsChild>
            <w:div w:id="14817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akefieldfireplaceandgrill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Gagnon</dc:creator>
  <cp:keywords/>
  <dc:description/>
  <cp:lastModifiedBy>Dan Gagnon</cp:lastModifiedBy>
  <cp:revision>2</cp:revision>
  <cp:lastPrinted>2018-12-12T13:47:00Z</cp:lastPrinted>
  <dcterms:created xsi:type="dcterms:W3CDTF">2018-12-12T13:49:00Z</dcterms:created>
  <dcterms:modified xsi:type="dcterms:W3CDTF">2018-12-12T13:49:00Z</dcterms:modified>
</cp:coreProperties>
</file>