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6yv744ecqdey" w:id="0"/>
      <w:bookmarkEnd w:id="0"/>
      <w:r w:rsidDel="00000000" w:rsidR="00000000" w:rsidRPr="00000000">
        <w:rPr>
          <w:rtl w:val="0"/>
        </w:rPr>
        <w:t xml:space="preserve">Classroom Supply Request:  Email Example</w:t>
      </w:r>
    </w:p>
    <w:p w:rsidR="00000000" w:rsidDel="00000000" w:rsidP="00000000" w:rsidRDefault="00000000" w:rsidRPr="00000000" w14:paraId="00000003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60" w:firstLine="0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Good afternoon.  </w:t>
      </w:r>
      <w:r w:rsidDel="00000000" w:rsidR="00000000" w:rsidRPr="00000000">
        <w:rPr>
          <w:rFonts w:ascii="Open Sans" w:cs="Open Sans" w:eastAsia="Open Sans" w:hAnsi="Open Sans"/>
          <w:i w:val="1"/>
          <w:color w:val="666666"/>
          <w:highlight w:val="yellow"/>
          <w:rtl w:val="0"/>
        </w:rPr>
        <w:t xml:space="preserve">Insert teacher’s name</w:t>
      </w: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 has requested donations of Clorox wipes (with bleach) for the classroom since several students have contracted a stomach virus this week.  If you are able to send in wipes, that would be great. </w:t>
      </w:r>
    </w:p>
    <w:p w:rsidR="00000000" w:rsidDel="00000000" w:rsidP="00000000" w:rsidRDefault="00000000" w:rsidRPr="00000000" w14:paraId="00000005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60" w:firstLine="0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I hope those who are sick feel better soon and that everyone else stays well.</w:t>
      </w:r>
    </w:p>
    <w:p w:rsidR="00000000" w:rsidDel="00000000" w:rsidP="00000000" w:rsidRDefault="00000000" w:rsidRPr="00000000" w14:paraId="00000007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360" w:firstLine="0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Thank you,</w:t>
      </w:r>
    </w:p>
    <w:p w:rsidR="00000000" w:rsidDel="00000000" w:rsidP="00000000" w:rsidRDefault="00000000" w:rsidRPr="00000000" w14:paraId="00000009">
      <w:pPr>
        <w:ind w:left="-360" w:firstLine="0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Room Parent</w:t>
      </w:r>
    </w:p>
    <w:p w:rsidR="00000000" w:rsidDel="00000000" w:rsidP="00000000" w:rsidRDefault="00000000" w:rsidRPr="00000000" w14:paraId="0000000A">
      <w:pPr>
        <w:ind w:left="-360" w:firstLine="0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60" w:firstLine="0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08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ree Serif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ind w:left="-720" w:firstLine="0"/>
      <w:rPr/>
    </w:pPr>
    <w:r w:rsidDel="00000000" w:rsidR="00000000" w:rsidRPr="00000000">
      <w:rPr/>
      <w:drawing>
        <wp:inline distB="114300" distT="114300" distL="114300" distR="114300">
          <wp:extent cx="7248741" cy="8620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741" cy="862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66666"/>
        <w:sz w:val="22"/>
        <w:szCs w:val="22"/>
        <w:lang w:val="en"/>
      </w:rPr>
    </w:rPrDefault>
    <w:pPrDefault>
      <w:pPr>
        <w:spacing w:line="276" w:lineRule="auto"/>
        <w:ind w:left="-36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ind w:left="-360" w:firstLine="0"/>
    </w:pPr>
    <w:rPr>
      <w:rFonts w:ascii="Bree Serif" w:cs="Bree Serif" w:eastAsia="Bree Serif" w:hAnsi="Bree Serif"/>
      <w:color w:val="006d39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360" w:firstLine="0"/>
    </w:pPr>
    <w:rPr>
      <w:rFonts w:ascii="Open Sans" w:cs="Open Sans" w:eastAsia="Open Sans" w:hAnsi="Open Sans"/>
      <w:color w:val="006ab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