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firstLine="0"/>
        <w:rPr/>
      </w:pPr>
      <w:r w:rsidDel="00000000" w:rsidR="00000000" w:rsidRPr="00000000">
        <w:rPr>
          <w:rtl w:val="0"/>
        </w:rPr>
      </w:r>
    </w:p>
    <w:p w:rsidR="00000000" w:rsidDel="00000000" w:rsidP="00000000" w:rsidRDefault="00000000" w:rsidRPr="00000000" w14:paraId="00000002">
      <w:pPr>
        <w:ind w:left="-360" w:firstLine="0"/>
        <w:rPr>
          <w:sz w:val="20"/>
          <w:szCs w:val="20"/>
        </w:rPr>
      </w:pPr>
      <w:r w:rsidDel="00000000" w:rsidR="00000000" w:rsidRPr="00000000">
        <w:rPr>
          <w:sz w:val="20"/>
          <w:szCs w:val="20"/>
          <w:rtl w:val="0"/>
        </w:rPr>
        <w:t xml:space="preserve">Hello Families in “Mrs. Smith” Class,</w:t>
      </w:r>
    </w:p>
    <w:p w:rsidR="00000000" w:rsidDel="00000000" w:rsidP="00000000" w:rsidRDefault="00000000" w:rsidRPr="00000000" w14:paraId="00000003">
      <w:pPr>
        <w:ind w:left="-360" w:firstLine="0"/>
        <w:rPr>
          <w:sz w:val="20"/>
          <w:szCs w:val="20"/>
        </w:rPr>
      </w:pPr>
      <w:r w:rsidDel="00000000" w:rsidR="00000000" w:rsidRPr="00000000">
        <w:rPr>
          <w:rtl w:val="0"/>
        </w:rPr>
      </w:r>
    </w:p>
    <w:p w:rsidR="00000000" w:rsidDel="00000000" w:rsidP="00000000" w:rsidRDefault="00000000" w:rsidRPr="00000000" w14:paraId="00000004">
      <w:pPr>
        <w:ind w:left="-360" w:firstLine="0"/>
        <w:rPr>
          <w:sz w:val="20"/>
          <w:szCs w:val="20"/>
        </w:rPr>
      </w:pPr>
      <w:r w:rsidDel="00000000" w:rsidR="00000000" w:rsidRPr="00000000">
        <w:rPr>
          <w:sz w:val="20"/>
          <w:szCs w:val="20"/>
          <w:rtl w:val="0"/>
        </w:rPr>
        <w:t xml:space="preserve">My name is insert name (insert child’s name’s mom/dad), and I am the Room Parent for insert teacher’s name’s class this year.  My contact information is below:</w:t>
      </w:r>
    </w:p>
    <w:p w:rsidR="00000000" w:rsidDel="00000000" w:rsidP="00000000" w:rsidRDefault="00000000" w:rsidRPr="00000000" w14:paraId="00000005">
      <w:pPr>
        <w:ind w:left="-360" w:firstLine="0"/>
        <w:rPr>
          <w:sz w:val="20"/>
          <w:szCs w:val="20"/>
        </w:rPr>
      </w:pPr>
      <w:r w:rsidDel="00000000" w:rsidR="00000000" w:rsidRPr="00000000">
        <w:rPr>
          <w:rtl w:val="0"/>
        </w:rPr>
      </w:r>
    </w:p>
    <w:p w:rsidR="00000000" w:rsidDel="00000000" w:rsidP="00000000" w:rsidRDefault="00000000" w:rsidRPr="00000000" w14:paraId="00000006">
      <w:pPr>
        <w:ind w:left="360" w:firstLine="0"/>
        <w:rPr>
          <w:sz w:val="20"/>
          <w:szCs w:val="20"/>
        </w:rPr>
      </w:pPr>
      <w:r w:rsidDel="00000000" w:rsidR="00000000" w:rsidRPr="00000000">
        <w:rPr>
          <w:sz w:val="20"/>
          <w:szCs w:val="20"/>
          <w:rtl w:val="0"/>
        </w:rPr>
        <w:t xml:space="preserve">Room Parent Name:</w:t>
        <w:tab/>
      </w:r>
    </w:p>
    <w:p w:rsidR="00000000" w:rsidDel="00000000" w:rsidP="00000000" w:rsidRDefault="00000000" w:rsidRPr="00000000" w14:paraId="00000007">
      <w:pPr>
        <w:ind w:left="360" w:firstLine="0"/>
        <w:rPr>
          <w:sz w:val="20"/>
          <w:szCs w:val="20"/>
        </w:rPr>
      </w:pPr>
      <w:r w:rsidDel="00000000" w:rsidR="00000000" w:rsidRPr="00000000">
        <w:rPr>
          <w:sz w:val="20"/>
          <w:szCs w:val="20"/>
          <w:rtl w:val="0"/>
        </w:rPr>
        <w:t xml:space="preserve">email address</w:t>
      </w:r>
    </w:p>
    <w:p w:rsidR="00000000" w:rsidDel="00000000" w:rsidP="00000000" w:rsidRDefault="00000000" w:rsidRPr="00000000" w14:paraId="00000008">
      <w:pPr>
        <w:ind w:left="360" w:firstLine="0"/>
        <w:rPr>
          <w:sz w:val="20"/>
          <w:szCs w:val="20"/>
        </w:rPr>
      </w:pPr>
      <w:r w:rsidDel="00000000" w:rsidR="00000000" w:rsidRPr="00000000">
        <w:rPr>
          <w:sz w:val="20"/>
          <w:szCs w:val="20"/>
          <w:rtl w:val="0"/>
        </w:rPr>
        <w:t xml:space="preserve">xxx-xxx-xxxx</w:t>
      </w:r>
    </w:p>
    <w:p w:rsidR="00000000" w:rsidDel="00000000" w:rsidP="00000000" w:rsidRDefault="00000000" w:rsidRPr="00000000" w14:paraId="00000009">
      <w:pPr>
        <w:ind w:left="-360" w:firstLine="0"/>
        <w:rPr>
          <w:sz w:val="20"/>
          <w:szCs w:val="20"/>
        </w:rPr>
      </w:pPr>
      <w:r w:rsidDel="00000000" w:rsidR="00000000" w:rsidRPr="00000000">
        <w:rPr>
          <w:rtl w:val="0"/>
        </w:rPr>
      </w:r>
    </w:p>
    <w:p w:rsidR="00000000" w:rsidDel="00000000" w:rsidP="00000000" w:rsidRDefault="00000000" w:rsidRPr="00000000" w14:paraId="0000000A">
      <w:pPr>
        <w:ind w:left="-360" w:firstLine="0"/>
        <w:rPr>
          <w:sz w:val="20"/>
          <w:szCs w:val="20"/>
        </w:rPr>
      </w:pPr>
      <w:r w:rsidDel="00000000" w:rsidR="00000000" w:rsidRPr="00000000">
        <w:rPr>
          <w:sz w:val="20"/>
          <w:szCs w:val="20"/>
          <w:rtl w:val="0"/>
        </w:rPr>
        <w:t xml:space="preserve">Below is a general list of Room Parent duties: </w:t>
      </w:r>
    </w:p>
    <w:p w:rsidR="00000000" w:rsidDel="00000000" w:rsidP="00000000" w:rsidRDefault="00000000" w:rsidRPr="00000000" w14:paraId="0000000B">
      <w:pPr>
        <w:numPr>
          <w:ilvl w:val="0"/>
          <w:numId w:val="2"/>
        </w:numPr>
        <w:ind w:left="720" w:hanging="360"/>
        <w:rPr>
          <w:sz w:val="20"/>
          <w:szCs w:val="20"/>
        </w:rPr>
      </w:pPr>
      <w:r w:rsidDel="00000000" w:rsidR="00000000" w:rsidRPr="00000000">
        <w:rPr>
          <w:sz w:val="20"/>
          <w:szCs w:val="20"/>
          <w:rtl w:val="0"/>
        </w:rPr>
        <w:t xml:space="preserve">Serve as a link between your student's homeroom teacher and the PTA</w:t>
      </w:r>
    </w:p>
    <w:p w:rsidR="00000000" w:rsidDel="00000000" w:rsidP="00000000" w:rsidRDefault="00000000" w:rsidRPr="00000000" w14:paraId="0000000C">
      <w:pPr>
        <w:numPr>
          <w:ilvl w:val="0"/>
          <w:numId w:val="2"/>
        </w:numPr>
        <w:ind w:left="720" w:hanging="360"/>
        <w:rPr>
          <w:sz w:val="20"/>
          <w:szCs w:val="20"/>
        </w:rPr>
      </w:pPr>
      <w:r w:rsidDel="00000000" w:rsidR="00000000" w:rsidRPr="00000000">
        <w:rPr>
          <w:sz w:val="20"/>
          <w:szCs w:val="20"/>
          <w:rtl w:val="0"/>
        </w:rPr>
        <w:t xml:space="preserve">Assist the teacher with classroom needs and activities</w:t>
      </w:r>
    </w:p>
    <w:p w:rsidR="00000000" w:rsidDel="00000000" w:rsidP="00000000" w:rsidRDefault="00000000" w:rsidRPr="00000000" w14:paraId="0000000D">
      <w:pPr>
        <w:numPr>
          <w:ilvl w:val="0"/>
          <w:numId w:val="2"/>
        </w:numPr>
        <w:ind w:left="720" w:hanging="360"/>
        <w:rPr>
          <w:sz w:val="20"/>
          <w:szCs w:val="20"/>
        </w:rPr>
      </w:pPr>
      <w:r w:rsidDel="00000000" w:rsidR="00000000" w:rsidRPr="00000000">
        <w:rPr>
          <w:sz w:val="20"/>
          <w:szCs w:val="20"/>
          <w:rtl w:val="0"/>
        </w:rPr>
        <w:t xml:space="preserve">Organize classroom activities and pre planned events. For example, if volunteers are needed, I will send out an email requesting help with a classroom project such as this year’s Winter Party. </w:t>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sz w:val="20"/>
          <w:szCs w:val="20"/>
          <w:rtl w:val="0"/>
        </w:rPr>
        <w:t xml:space="preserve">Chaperone class field trips </w:t>
      </w:r>
    </w:p>
    <w:p w:rsidR="00000000" w:rsidDel="00000000" w:rsidP="00000000" w:rsidRDefault="00000000" w:rsidRPr="00000000" w14:paraId="0000000F">
      <w:pPr>
        <w:ind w:left="-360" w:firstLine="0"/>
        <w:rPr>
          <w:sz w:val="20"/>
          <w:szCs w:val="20"/>
        </w:rPr>
      </w:pPr>
      <w:r w:rsidDel="00000000" w:rsidR="00000000" w:rsidRPr="00000000">
        <w:rPr>
          <w:rtl w:val="0"/>
        </w:rPr>
      </w:r>
    </w:p>
    <w:p w:rsidR="00000000" w:rsidDel="00000000" w:rsidP="00000000" w:rsidRDefault="00000000" w:rsidRPr="00000000" w14:paraId="00000010">
      <w:pPr>
        <w:ind w:left="-360" w:firstLine="0"/>
        <w:rPr>
          <w:sz w:val="20"/>
          <w:szCs w:val="20"/>
        </w:rPr>
      </w:pPr>
      <w:r w:rsidDel="00000000" w:rsidR="00000000" w:rsidRPr="00000000">
        <w:rPr>
          <w:sz w:val="20"/>
          <w:szCs w:val="20"/>
          <w:rtl w:val="0"/>
        </w:rPr>
        <w:t xml:space="preserve">A couple of reminders:</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If you are interested in volunteer opportunities, please check the Volunteer Corner on the PTA website at the following link: </w:t>
      </w:r>
      <w:hyperlink r:id="rId6">
        <w:r w:rsidDel="00000000" w:rsidR="00000000" w:rsidRPr="00000000">
          <w:rPr>
            <w:color w:val="1155cc"/>
            <w:sz w:val="20"/>
            <w:szCs w:val="20"/>
            <w:u w:val="single"/>
            <w:rtl w:val="0"/>
          </w:rPr>
          <w:t xml:space="preserve">https://riverevespta.com/volunteer-corner</w:t>
        </w:r>
      </w:hyperlink>
      <w:r w:rsidDel="00000000" w:rsidR="00000000" w:rsidRPr="00000000">
        <w:rPr>
          <w:rtl w:val="0"/>
        </w:rPr>
      </w:r>
    </w:p>
    <w:p w:rsidR="00000000" w:rsidDel="00000000" w:rsidP="00000000" w:rsidRDefault="00000000" w:rsidRPr="00000000" w14:paraId="00000012">
      <w:pPr>
        <w:numPr>
          <w:ilvl w:val="1"/>
          <w:numId w:val="1"/>
        </w:numPr>
        <w:spacing w:after="0" w:before="200" w:lineRule="auto"/>
        <w:ind w:left="1440" w:hanging="360"/>
        <w:rPr>
          <w:sz w:val="20"/>
          <w:szCs w:val="20"/>
        </w:rPr>
      </w:pPr>
      <w:r w:rsidDel="00000000" w:rsidR="00000000" w:rsidRPr="00000000">
        <w:rPr>
          <w:b w:val="1"/>
          <w:sz w:val="20"/>
          <w:szCs w:val="20"/>
          <w:rtl w:val="0"/>
        </w:rPr>
        <w:t xml:space="preserve">Note: Fulton County requires all first-time volunteers to complete an online training course before volunteering at the school.  Online training must be completed at least 48 hours prior to volunteering and can be found at the following link:</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https://www.fultonschools.org/Volunteer</w:t>
        </w:r>
      </w:hyperlink>
      <w:r w:rsidDel="00000000" w:rsidR="00000000" w:rsidRPr="00000000">
        <w:rPr>
          <w:rtl w:val="0"/>
        </w:rPr>
      </w:r>
    </w:p>
    <w:p w:rsidR="00000000" w:rsidDel="00000000" w:rsidP="00000000" w:rsidRDefault="00000000" w:rsidRPr="00000000" w14:paraId="00000013">
      <w:pPr>
        <w:numPr>
          <w:ilvl w:val="0"/>
          <w:numId w:val="1"/>
        </w:numPr>
        <w:spacing w:before="200" w:lineRule="auto"/>
        <w:ind w:left="720" w:hanging="360"/>
        <w:rPr>
          <w:sz w:val="20"/>
          <w:szCs w:val="20"/>
        </w:rPr>
      </w:pPr>
      <w:r w:rsidDel="00000000" w:rsidR="00000000" w:rsidRPr="00000000">
        <w:rPr>
          <w:sz w:val="20"/>
          <w:szCs w:val="20"/>
          <w:rtl w:val="0"/>
        </w:rPr>
        <w:t xml:space="preserve">The Faculty and Staff “Favorite Things” list is also available online. Please check this list to find out staff and faculty favorites for birthdays, holidays, etc. at http://riverevespta.com/ support-pta/faculty-staff- favorite-things/.</w:t>
      </w:r>
    </w:p>
    <w:p w:rsidR="00000000" w:rsidDel="00000000" w:rsidP="00000000" w:rsidRDefault="00000000" w:rsidRPr="00000000" w14:paraId="00000014">
      <w:pPr>
        <w:ind w:left="-360" w:firstLine="0"/>
        <w:rPr>
          <w:sz w:val="20"/>
          <w:szCs w:val="20"/>
        </w:rPr>
      </w:pPr>
      <w:r w:rsidDel="00000000" w:rsidR="00000000" w:rsidRPr="00000000">
        <w:rPr>
          <w:rtl w:val="0"/>
        </w:rPr>
      </w:r>
    </w:p>
    <w:p w:rsidR="00000000" w:rsidDel="00000000" w:rsidP="00000000" w:rsidRDefault="00000000" w:rsidRPr="00000000" w14:paraId="00000015">
      <w:pPr>
        <w:ind w:left="-360" w:firstLine="0"/>
        <w:rPr>
          <w:sz w:val="20"/>
          <w:szCs w:val="20"/>
        </w:rPr>
      </w:pPr>
      <w:r w:rsidDel="00000000" w:rsidR="00000000" w:rsidRPr="00000000">
        <w:rPr>
          <w:sz w:val="20"/>
          <w:szCs w:val="20"/>
          <w:rtl w:val="0"/>
        </w:rPr>
        <w:t xml:space="preserve">Please know that I will not share your contact information; however, if you prefer NOT to receive Room Parent email communication, please reply to this email asking that I remove your name from the list of parent contacts. </w:t>
      </w:r>
    </w:p>
    <w:p w:rsidR="00000000" w:rsidDel="00000000" w:rsidP="00000000" w:rsidRDefault="00000000" w:rsidRPr="00000000" w14:paraId="00000016">
      <w:pPr>
        <w:ind w:lef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7">
      <w:pPr>
        <w:ind w:left="-360" w:firstLine="0"/>
        <w:rPr>
          <w:sz w:val="20"/>
          <w:szCs w:val="20"/>
        </w:rPr>
      </w:pPr>
      <w:r w:rsidDel="00000000" w:rsidR="00000000" w:rsidRPr="00000000">
        <w:rPr>
          <w:sz w:val="20"/>
          <w:szCs w:val="20"/>
          <w:rtl w:val="0"/>
        </w:rPr>
        <w:t xml:space="preserve">Looking forward to a great 2022-2023 school year! </w:t>
      </w:r>
    </w:p>
    <w:p w:rsidR="00000000" w:rsidDel="00000000" w:rsidP="00000000" w:rsidRDefault="00000000" w:rsidRPr="00000000" w14:paraId="00000018">
      <w:pPr>
        <w:ind w:left="-360" w:firstLine="0"/>
        <w:rPr>
          <w:sz w:val="20"/>
          <w:szCs w:val="20"/>
        </w:rPr>
      </w:pPr>
      <w:r w:rsidDel="00000000" w:rsidR="00000000" w:rsidRPr="00000000">
        <w:rPr>
          <w:sz w:val="20"/>
          <w:szCs w:val="20"/>
          <w:rtl w:val="0"/>
        </w:rPr>
        <w:t xml:space="preserve">Thank you and have a great day!</w:t>
      </w:r>
    </w:p>
    <w:p w:rsidR="00000000" w:rsidDel="00000000" w:rsidP="00000000" w:rsidRDefault="00000000" w:rsidRPr="00000000" w14:paraId="00000019">
      <w:pPr>
        <w:ind w:lef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A">
      <w:pPr>
        <w:ind w:left="-360" w:firstLine="0"/>
        <w:rPr>
          <w:rFonts w:ascii="Open Sans" w:cs="Open Sans" w:eastAsia="Open Sans" w:hAnsi="Open Sans"/>
          <w:color w:val="666666"/>
        </w:rPr>
      </w:pPr>
      <w:r w:rsidDel="00000000" w:rsidR="00000000" w:rsidRPr="00000000">
        <w:rPr>
          <w:sz w:val="20"/>
          <w:szCs w:val="20"/>
          <w:rtl w:val="0"/>
        </w:rPr>
        <w:t xml:space="preserve">Room Parent’s Name</w:t>
      </w:r>
      <w:r w:rsidDel="00000000" w:rsidR="00000000" w:rsidRPr="00000000">
        <w:rPr>
          <w:rtl w:val="0"/>
        </w:rPr>
      </w:r>
    </w:p>
    <w:sectPr>
      <w:headerReference r:id="rId8" w:type="default"/>
      <w:pgSz w:h="15840" w:w="12240" w:orient="portrait"/>
      <w:pgMar w:bottom="1440" w:top="1440" w:left="108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Bree Serif">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ind w:left="-720" w:firstLine="0"/>
      <w:rPr/>
    </w:pPr>
    <w:r w:rsidDel="00000000" w:rsidR="00000000" w:rsidRPr="00000000">
      <w:rPr/>
      <w:drawing>
        <wp:inline distB="114300" distT="114300" distL="114300" distR="114300">
          <wp:extent cx="7248741" cy="8620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48741" cy="862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66666"/>
        <w:sz w:val="22"/>
        <w:szCs w:val="22"/>
        <w:lang w:val="en"/>
      </w:rPr>
    </w:rPrDefault>
    <w:pPrDefault>
      <w:pPr>
        <w:spacing w:line="276" w:lineRule="auto"/>
        <w:ind w:left="-36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ind w:left="-360" w:firstLine="0"/>
    </w:pPr>
    <w:rPr>
      <w:rFonts w:ascii="Bree Serif" w:cs="Bree Serif" w:eastAsia="Bree Serif" w:hAnsi="Bree Serif"/>
      <w:color w:val="006d39"/>
      <w:sz w:val="48"/>
      <w:szCs w:val="48"/>
    </w:rPr>
  </w:style>
  <w:style w:type="paragraph" w:styleId="Subtitle">
    <w:name w:val="Subtitle"/>
    <w:basedOn w:val="Normal"/>
    <w:next w:val="Normal"/>
    <w:pPr>
      <w:keepNext w:val="1"/>
      <w:keepLines w:val="1"/>
      <w:ind w:left="-360" w:firstLine="0"/>
    </w:pPr>
    <w:rPr>
      <w:rFonts w:ascii="Open Sans" w:cs="Open Sans" w:eastAsia="Open Sans" w:hAnsi="Open Sans"/>
      <w:color w:val="006ab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iverevespta.com/volunteer-corner" TargetMode="External"/><Relationship Id="rId7" Type="http://schemas.openxmlformats.org/officeDocument/2006/relationships/hyperlink" Target="https://www.fultonschools.org/Voluntee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