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50FB6" w14:textId="5A358D8E" w:rsidR="004730F4" w:rsidRDefault="00000000" w:rsidP="002B75D0">
      <w:pPr>
        <w:pStyle w:val="Heading1"/>
      </w:pPr>
      <w:r>
        <w:t>Corrélation au curriculum – Étiquette numérique pour les téléphones cellulaires des élèves</w:t>
      </w:r>
    </w:p>
    <w:p w14:paraId="6DA8A23D" w14:textId="77777777" w:rsidR="004730F4" w:rsidRDefault="00000000">
      <w:pPr>
        <w:pStyle w:val="Heading2"/>
      </w:pPr>
      <w:r>
        <w:t>Aperçu</w:t>
      </w:r>
    </w:p>
    <w:p w14:paraId="7964F85D" w14:textId="77777777" w:rsidR="004730F4" w:rsidRDefault="00000000">
      <w:r>
        <w:t>Ce document présente les liens entre la vidéo éducative « Digital Etiquette for Student Cell Phones » et le curriculum de l’Ontario en Éducation physique et santé (ÉPS), Sciences et technologie et Français. La vidéo met l’accent sur une utilisation respectueuse et responsable du téléphone intelligent à l’école et dans la vie quotidienne.</w:t>
      </w:r>
    </w:p>
    <w:p w14:paraId="319911E1" w14:textId="77777777" w:rsidR="004730F4" w:rsidRDefault="00000000">
      <w:pPr>
        <w:pStyle w:val="Heading2"/>
      </w:pPr>
      <w:r>
        <w:t>Éducation physique et santé (ÉPS)</w:t>
      </w:r>
    </w:p>
    <w:p w14:paraId="584FB596" w14:textId="77777777" w:rsidR="004730F4" w:rsidRDefault="00000000">
      <w:r>
        <w:t>Volets pertinents : Volet A – Compétences socioémotionnelles; Volet D – Vie saine (sécurité personnelle, comportements à risque, dépendances et comportements liés à la technologie).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730F4" w14:paraId="30377D3F" w14:textId="77777777">
        <w:tc>
          <w:tcPr>
            <w:tcW w:w="2880" w:type="dxa"/>
          </w:tcPr>
          <w:p w14:paraId="04F614F6" w14:textId="77777777" w:rsidR="004730F4" w:rsidRDefault="00000000">
            <w:r>
              <w:t>Attente / Résultat (résumé)</w:t>
            </w:r>
          </w:p>
        </w:tc>
        <w:tc>
          <w:tcPr>
            <w:tcW w:w="2880" w:type="dxa"/>
          </w:tcPr>
          <w:p w14:paraId="6F8ED032" w14:textId="77777777" w:rsidR="004730F4" w:rsidRDefault="00000000">
            <w:r>
              <w:t>Volet / Niveau scolaire</w:t>
            </w:r>
          </w:p>
        </w:tc>
        <w:tc>
          <w:tcPr>
            <w:tcW w:w="2880" w:type="dxa"/>
          </w:tcPr>
          <w:p w14:paraId="54D5FC28" w14:textId="77777777" w:rsidR="004730F4" w:rsidRDefault="00000000">
            <w:r>
              <w:t>Segment / thème de la vidéo correspondant</w:t>
            </w:r>
          </w:p>
        </w:tc>
      </w:tr>
      <w:tr w:rsidR="004730F4" w14:paraId="02E6C7C4" w14:textId="77777777">
        <w:tc>
          <w:tcPr>
            <w:tcW w:w="2880" w:type="dxa"/>
          </w:tcPr>
          <w:p w14:paraId="5BCCB73F" w14:textId="77777777" w:rsidR="004730F4" w:rsidRDefault="00000000">
            <w:r>
              <w:t>Démontre des comportements respectueux et responsables dans ses relations à l’école, y compris dans l’utilisation de la technologie.</w:t>
            </w:r>
          </w:p>
        </w:tc>
        <w:tc>
          <w:tcPr>
            <w:tcW w:w="2880" w:type="dxa"/>
          </w:tcPr>
          <w:p w14:paraId="579ED22A" w14:textId="77777777" w:rsidR="004730F4" w:rsidRDefault="00000000">
            <w:r>
              <w:t>Volet A &amp; Volet D (4e–8e année)</w:t>
            </w:r>
          </w:p>
        </w:tc>
        <w:tc>
          <w:tcPr>
            <w:tcW w:w="2880" w:type="dxa"/>
          </w:tcPr>
          <w:p w14:paraId="02F16CC7" w14:textId="77777777" w:rsidR="004730F4" w:rsidRDefault="00000000">
            <w:r>
              <w:t>Explique que l’étiquette du téléphone intelligent est une forme de respect; insiste sur le fait que le téléphone ne doit pas nuire à « notre travail principal à l’école : apprendre ».</w:t>
            </w:r>
          </w:p>
        </w:tc>
      </w:tr>
      <w:tr w:rsidR="004730F4" w14:paraId="339E1CE4" w14:textId="77777777">
        <w:tc>
          <w:tcPr>
            <w:tcW w:w="2880" w:type="dxa"/>
          </w:tcPr>
          <w:p w14:paraId="6A8A69E4" w14:textId="77777777" w:rsidR="004730F4" w:rsidRDefault="00000000">
            <w:r>
              <w:t>Identifie des règles de sécurité et des pratiques pour éviter les situations dangereuses ou les blessures, y compris celles liées à l’usage du téléphone.</w:t>
            </w:r>
          </w:p>
        </w:tc>
        <w:tc>
          <w:tcPr>
            <w:tcW w:w="2880" w:type="dxa"/>
          </w:tcPr>
          <w:p w14:paraId="5B0D4FCD" w14:textId="77777777" w:rsidR="004730F4" w:rsidRDefault="00000000">
            <w:r>
              <w:t>Volet D – Sécurité personnelle (4e–8e année)</w:t>
            </w:r>
          </w:p>
        </w:tc>
        <w:tc>
          <w:tcPr>
            <w:tcW w:w="2880" w:type="dxa"/>
          </w:tcPr>
          <w:p w14:paraId="28BB46F6" w14:textId="77777777" w:rsidR="004730F4" w:rsidRDefault="00000000">
            <w:r>
              <w:t>« Ne texte pas en marchant et sois conscient de ton environnement »; « Mets ton téléphone en mode silencieux à l’école » – réduction des distractions et des risques physiques.</w:t>
            </w:r>
          </w:p>
        </w:tc>
      </w:tr>
      <w:tr w:rsidR="004730F4" w14:paraId="3ECBA002" w14:textId="77777777">
        <w:tc>
          <w:tcPr>
            <w:tcW w:w="2880" w:type="dxa"/>
          </w:tcPr>
          <w:p w14:paraId="53C72248" w14:textId="77777777" w:rsidR="004730F4" w:rsidRDefault="00000000">
            <w:r>
              <w:t>Applique des stratégies d’autorégulation et de prise de décision pour limiter les comportements de dépendance et favoriser le bien-être.</w:t>
            </w:r>
          </w:p>
        </w:tc>
        <w:tc>
          <w:tcPr>
            <w:tcW w:w="2880" w:type="dxa"/>
          </w:tcPr>
          <w:p w14:paraId="197AFAA0" w14:textId="77777777" w:rsidR="004730F4" w:rsidRDefault="00000000">
            <w:r>
              <w:t>Volet D – Vie saine; Volet A – Compétences socioémotionnelles (5e–8e année)</w:t>
            </w:r>
          </w:p>
        </w:tc>
        <w:tc>
          <w:tcPr>
            <w:tcW w:w="2880" w:type="dxa"/>
          </w:tcPr>
          <w:p w14:paraId="1DED9721" w14:textId="77777777" w:rsidR="004730F4" w:rsidRDefault="00000000">
            <w:r>
              <w:t>« Utiliser ton téléphone ne devrait pas ressembler à une dépendance… si tu sens qu’il devient une distraction, range-le et prends une pause. »</w:t>
            </w:r>
          </w:p>
        </w:tc>
      </w:tr>
      <w:tr w:rsidR="004730F4" w14:paraId="1E0A3F33" w14:textId="77777777">
        <w:tc>
          <w:tcPr>
            <w:tcW w:w="2880" w:type="dxa"/>
          </w:tcPr>
          <w:p w14:paraId="24C65075" w14:textId="77777777" w:rsidR="004730F4" w:rsidRDefault="00000000">
            <w:r>
              <w:t xml:space="preserve">Explique l’impact de ses choix sur sa sécurité et son bien-être, y compris dans ses interactions </w:t>
            </w:r>
            <w:r>
              <w:lastRenderedPageBreak/>
              <w:t>numériques.</w:t>
            </w:r>
          </w:p>
        </w:tc>
        <w:tc>
          <w:tcPr>
            <w:tcW w:w="2880" w:type="dxa"/>
          </w:tcPr>
          <w:p w14:paraId="67096946" w14:textId="77777777" w:rsidR="004730F4" w:rsidRDefault="00000000">
            <w:r>
              <w:lastRenderedPageBreak/>
              <w:t>Volet A &amp; D (4e–8e année)</w:t>
            </w:r>
          </w:p>
        </w:tc>
        <w:tc>
          <w:tcPr>
            <w:tcW w:w="2880" w:type="dxa"/>
          </w:tcPr>
          <w:p w14:paraId="6F189B49" w14:textId="77777777" w:rsidR="004730F4" w:rsidRDefault="00000000">
            <w:r>
              <w:t xml:space="preserve">« Ne fais pas passer ta famille et tes amis après ton téléphone »; insiste sur l’importance de privilégier </w:t>
            </w:r>
            <w:r>
              <w:lastRenderedPageBreak/>
              <w:t>les relations réelles et la santé mentale plutôt qu’un usage excessif du téléphone.</w:t>
            </w:r>
          </w:p>
        </w:tc>
      </w:tr>
    </w:tbl>
    <w:p w14:paraId="0A274ECA" w14:textId="77777777" w:rsidR="004730F4" w:rsidRDefault="00000000">
      <w:pPr>
        <w:pStyle w:val="Heading2"/>
      </w:pPr>
      <w:r>
        <w:lastRenderedPageBreak/>
        <w:t>Sciences et technologie</w:t>
      </w:r>
    </w:p>
    <w:p w14:paraId="210644E5" w14:textId="77777777" w:rsidR="004730F4" w:rsidRDefault="00000000">
      <w:r>
        <w:t>Volet pertinent : Volet A – Compétences et liens en STIM; liens entre la technologie, la société et la santé.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730F4" w14:paraId="1825503C" w14:textId="77777777">
        <w:tc>
          <w:tcPr>
            <w:tcW w:w="2880" w:type="dxa"/>
          </w:tcPr>
          <w:p w14:paraId="088DD0CC" w14:textId="77777777" w:rsidR="004730F4" w:rsidRDefault="00000000">
            <w:r>
              <w:t>Attente / Résultat (résumé)</w:t>
            </w:r>
          </w:p>
        </w:tc>
        <w:tc>
          <w:tcPr>
            <w:tcW w:w="2880" w:type="dxa"/>
          </w:tcPr>
          <w:p w14:paraId="438FE026" w14:textId="77777777" w:rsidR="004730F4" w:rsidRDefault="00000000">
            <w:r>
              <w:t>Volet / Niveau scolaire</w:t>
            </w:r>
          </w:p>
        </w:tc>
        <w:tc>
          <w:tcPr>
            <w:tcW w:w="2880" w:type="dxa"/>
          </w:tcPr>
          <w:p w14:paraId="0196FAEF" w14:textId="77777777" w:rsidR="004730F4" w:rsidRDefault="00000000">
            <w:r>
              <w:t>Segment / thème de la vidéo correspondant</w:t>
            </w:r>
          </w:p>
        </w:tc>
      </w:tr>
      <w:tr w:rsidR="004730F4" w14:paraId="0AFBA7F5" w14:textId="77777777">
        <w:tc>
          <w:tcPr>
            <w:tcW w:w="2880" w:type="dxa"/>
          </w:tcPr>
          <w:p w14:paraId="6A83C41E" w14:textId="77777777" w:rsidR="004730F4" w:rsidRDefault="00000000">
            <w:r>
              <w:t>Décrit des façons dont les appareils technologiques (p. ex., téléphone intelligent) influencent la vie quotidienne des personnes, positivement et négativement.</w:t>
            </w:r>
          </w:p>
        </w:tc>
        <w:tc>
          <w:tcPr>
            <w:tcW w:w="2880" w:type="dxa"/>
          </w:tcPr>
          <w:p w14:paraId="5C07B2B0" w14:textId="77777777" w:rsidR="004730F4" w:rsidRDefault="00000000">
            <w:r>
              <w:t>Volet A – Compétences STIM (4e–8e année)</w:t>
            </w:r>
          </w:p>
        </w:tc>
        <w:tc>
          <w:tcPr>
            <w:tcW w:w="2880" w:type="dxa"/>
          </w:tcPr>
          <w:p w14:paraId="2E5EEECB" w14:textId="77777777" w:rsidR="004730F4" w:rsidRDefault="00000000">
            <w:r>
              <w:t>Les téléphones aident à « s’exprimer, apprendre, communiquer et créer », mais peuvent aussi devenir une distraction ou ressembler à une dépendance s’ils ne sont pas utilisés de manière équilibrée.</w:t>
            </w:r>
          </w:p>
        </w:tc>
      </w:tr>
      <w:tr w:rsidR="004730F4" w14:paraId="6578435A" w14:textId="77777777">
        <w:tc>
          <w:tcPr>
            <w:tcW w:w="2880" w:type="dxa"/>
          </w:tcPr>
          <w:p w14:paraId="73671D0B" w14:textId="77777777" w:rsidR="004730F4" w:rsidRDefault="00000000">
            <w:r>
              <w:t>Démontre une compréhension de l’utilisation sécuritaire et responsable des outils numériques.</w:t>
            </w:r>
          </w:p>
        </w:tc>
        <w:tc>
          <w:tcPr>
            <w:tcW w:w="2880" w:type="dxa"/>
          </w:tcPr>
          <w:p w14:paraId="55D2344B" w14:textId="77777777" w:rsidR="004730F4" w:rsidRDefault="00000000">
            <w:r>
              <w:t>Volet A – Technologie et société (4e–8e année)</w:t>
            </w:r>
          </w:p>
        </w:tc>
        <w:tc>
          <w:tcPr>
            <w:tcW w:w="2880" w:type="dxa"/>
          </w:tcPr>
          <w:p w14:paraId="7C2D007A" w14:textId="77777777" w:rsidR="004730F4" w:rsidRDefault="00000000">
            <w:r>
              <w:t>« Ne texte pas en marchant »; « Mets ton téléphone en mode silencieux »; « Suis la politique de ton enseignant sur l’utilisation du téléphone en classe ».</w:t>
            </w:r>
          </w:p>
        </w:tc>
      </w:tr>
      <w:tr w:rsidR="004730F4" w14:paraId="7DB4020A" w14:textId="77777777">
        <w:tc>
          <w:tcPr>
            <w:tcW w:w="2880" w:type="dxa"/>
          </w:tcPr>
          <w:p w14:paraId="51BCB76D" w14:textId="77777777" w:rsidR="004730F4" w:rsidRDefault="00000000">
            <w:r>
              <w:t>Identifie et applique des pratiques sécuritaires lors de l’utilisation de technologies de communication.</w:t>
            </w:r>
          </w:p>
        </w:tc>
        <w:tc>
          <w:tcPr>
            <w:tcW w:w="2880" w:type="dxa"/>
          </w:tcPr>
          <w:p w14:paraId="4FD5A15F" w14:textId="77777777" w:rsidR="004730F4" w:rsidRDefault="00000000">
            <w:r>
              <w:t>Volet A – Sécurité liée à la technologie (4e–6e année)</w:t>
            </w:r>
          </w:p>
        </w:tc>
        <w:tc>
          <w:tcPr>
            <w:tcW w:w="2880" w:type="dxa"/>
          </w:tcPr>
          <w:p w14:paraId="519C8C02" w14:textId="77777777" w:rsidR="004730F4" w:rsidRDefault="00000000">
            <w:r>
              <w:t>Encourage les élèves à éviter de publier des contenus dont ils auraient honte et à pratiquer une citoyenneté numérique responsable (éviter le « drame numérique »).</w:t>
            </w:r>
          </w:p>
        </w:tc>
      </w:tr>
    </w:tbl>
    <w:p w14:paraId="7DBF2740" w14:textId="77777777" w:rsidR="004730F4" w:rsidRDefault="00000000">
      <w:pPr>
        <w:pStyle w:val="Heading2"/>
      </w:pPr>
      <w:r>
        <w:t>Français – Littératie médiatique et communication orale</w:t>
      </w:r>
    </w:p>
    <w:p w14:paraId="2951B890" w14:textId="77777777" w:rsidR="004730F4" w:rsidRDefault="00000000">
      <w:r>
        <w:t>Volets pertinents : Littératie et applications (littératie médiatique numérique); Compréhension orale; Production écrite et médiatique.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730F4" w14:paraId="422DFEE5" w14:textId="77777777">
        <w:tc>
          <w:tcPr>
            <w:tcW w:w="2880" w:type="dxa"/>
          </w:tcPr>
          <w:p w14:paraId="3F223EF5" w14:textId="77777777" w:rsidR="004730F4" w:rsidRDefault="00000000">
            <w:r>
              <w:t>Attente / Résultat (résumé)</w:t>
            </w:r>
          </w:p>
        </w:tc>
        <w:tc>
          <w:tcPr>
            <w:tcW w:w="2880" w:type="dxa"/>
          </w:tcPr>
          <w:p w14:paraId="1FD62442" w14:textId="77777777" w:rsidR="004730F4" w:rsidRDefault="00000000">
            <w:r>
              <w:t>Volet / Niveau scolaire</w:t>
            </w:r>
          </w:p>
        </w:tc>
        <w:tc>
          <w:tcPr>
            <w:tcW w:w="2880" w:type="dxa"/>
          </w:tcPr>
          <w:p w14:paraId="7539B6FD" w14:textId="77777777" w:rsidR="004730F4" w:rsidRDefault="00000000">
            <w:r>
              <w:t>Segment / thème de la vidéo correspondant</w:t>
            </w:r>
          </w:p>
        </w:tc>
      </w:tr>
      <w:tr w:rsidR="004730F4" w14:paraId="480ADECE" w14:textId="77777777">
        <w:tc>
          <w:tcPr>
            <w:tcW w:w="2880" w:type="dxa"/>
          </w:tcPr>
          <w:p w14:paraId="7998821C" w14:textId="77777777" w:rsidR="004730F4" w:rsidRDefault="00000000">
            <w:r>
              <w:t xml:space="preserve">Interprète et évalue des </w:t>
            </w:r>
            <w:r>
              <w:lastRenderedPageBreak/>
              <w:t>textes médiatiques portant sur la citoyenneté numérique et l’étiquette en ligne.</w:t>
            </w:r>
          </w:p>
        </w:tc>
        <w:tc>
          <w:tcPr>
            <w:tcW w:w="2880" w:type="dxa"/>
          </w:tcPr>
          <w:p w14:paraId="6AC47417" w14:textId="77777777" w:rsidR="004730F4" w:rsidRDefault="00000000">
            <w:r>
              <w:lastRenderedPageBreak/>
              <w:t>Littératie médiatique (4e–</w:t>
            </w:r>
            <w:r>
              <w:lastRenderedPageBreak/>
              <w:t>8e année)</w:t>
            </w:r>
          </w:p>
        </w:tc>
        <w:tc>
          <w:tcPr>
            <w:tcW w:w="2880" w:type="dxa"/>
          </w:tcPr>
          <w:p w14:paraId="0DA68361" w14:textId="77777777" w:rsidR="004730F4" w:rsidRDefault="00000000">
            <w:r>
              <w:lastRenderedPageBreak/>
              <w:t xml:space="preserve">Les élèves visionnent un </w:t>
            </w:r>
            <w:r>
              <w:lastRenderedPageBreak/>
              <w:t>texte médiatique expliquant « l’étiquette du téléphone intelligent » et discutent des messages liés au respect, à la sécurité et à la responsabilité.</w:t>
            </w:r>
          </w:p>
        </w:tc>
      </w:tr>
      <w:tr w:rsidR="004730F4" w14:paraId="1BB64AB7" w14:textId="77777777">
        <w:tc>
          <w:tcPr>
            <w:tcW w:w="2880" w:type="dxa"/>
          </w:tcPr>
          <w:p w14:paraId="64125203" w14:textId="77777777" w:rsidR="004730F4" w:rsidRDefault="00000000">
            <w:r>
              <w:lastRenderedPageBreak/>
              <w:t>Repère les messages explicites et implicites dans des textes médiatiques portant sur l’utilisation de la technologie.</w:t>
            </w:r>
          </w:p>
        </w:tc>
        <w:tc>
          <w:tcPr>
            <w:tcW w:w="2880" w:type="dxa"/>
          </w:tcPr>
          <w:p w14:paraId="2DE11A61" w14:textId="77777777" w:rsidR="004730F4" w:rsidRDefault="00000000">
            <w:r>
              <w:t>Compréhension orale / médiatique (4e–8e année)</w:t>
            </w:r>
          </w:p>
        </w:tc>
        <w:tc>
          <w:tcPr>
            <w:tcW w:w="2880" w:type="dxa"/>
          </w:tcPr>
          <w:p w14:paraId="2FBDB42F" w14:textId="77777777" w:rsidR="004730F4" w:rsidRDefault="00000000">
            <w:r>
              <w:t>Messages explicites : poser le téléphone lorsqu’on te parle, ne pas laisser le téléphone déranger l’apprentissage. Messages implicites : la valeur des relations en personne et du respect du temps des autres.</w:t>
            </w:r>
          </w:p>
        </w:tc>
      </w:tr>
      <w:tr w:rsidR="004730F4" w14:paraId="38D02C98" w14:textId="77777777">
        <w:tc>
          <w:tcPr>
            <w:tcW w:w="2880" w:type="dxa"/>
          </w:tcPr>
          <w:p w14:paraId="3B5D0794" w14:textId="77777777" w:rsidR="004730F4" w:rsidRDefault="00000000">
            <w:r>
              <w:t>Utilise ses connaissances en citoyenneté numérique pour discuter ou créer des règles d’utilisation responsable des appareils personnels à l’école.</w:t>
            </w:r>
          </w:p>
        </w:tc>
        <w:tc>
          <w:tcPr>
            <w:tcW w:w="2880" w:type="dxa"/>
          </w:tcPr>
          <w:p w14:paraId="7AF87BF9" w14:textId="77777777" w:rsidR="004730F4" w:rsidRDefault="00000000">
            <w:r>
              <w:t>Littératie médiatique et production écrite (5e–8e année)</w:t>
            </w:r>
          </w:p>
        </w:tc>
        <w:tc>
          <w:tcPr>
            <w:tcW w:w="2880" w:type="dxa"/>
          </w:tcPr>
          <w:p w14:paraId="29B8FD0A" w14:textId="77777777" w:rsidR="004730F4" w:rsidRDefault="00000000">
            <w:r>
              <w:t>La vidéo fournit des exemples de comportements attendus (respect, sécurité, respect des politiques scolaires) que les élèves peuvent transformer en code de conduite ou en affiches de classe.</w:t>
            </w:r>
          </w:p>
        </w:tc>
      </w:tr>
    </w:tbl>
    <w:p w14:paraId="254B9365" w14:textId="77777777" w:rsidR="00407C47" w:rsidRDefault="00407C47"/>
    <w:sectPr w:rsidR="00407C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6295078">
    <w:abstractNumId w:val="8"/>
  </w:num>
  <w:num w:numId="2" w16cid:durableId="328603926">
    <w:abstractNumId w:val="6"/>
  </w:num>
  <w:num w:numId="3" w16cid:durableId="846754635">
    <w:abstractNumId w:val="5"/>
  </w:num>
  <w:num w:numId="4" w16cid:durableId="561334904">
    <w:abstractNumId w:val="4"/>
  </w:num>
  <w:num w:numId="5" w16cid:durableId="422456256">
    <w:abstractNumId w:val="7"/>
  </w:num>
  <w:num w:numId="6" w16cid:durableId="1673797602">
    <w:abstractNumId w:val="3"/>
  </w:num>
  <w:num w:numId="7" w16cid:durableId="805046373">
    <w:abstractNumId w:val="2"/>
  </w:num>
  <w:num w:numId="8" w16cid:durableId="725907523">
    <w:abstractNumId w:val="1"/>
  </w:num>
  <w:num w:numId="9" w16cid:durableId="69634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75D0"/>
    <w:rsid w:val="00326F90"/>
    <w:rsid w:val="00407C47"/>
    <w:rsid w:val="004730F4"/>
    <w:rsid w:val="008E7F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439ABD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2025-12-01T18:42:00Z</dcterms:created>
  <dcterms:modified xsi:type="dcterms:W3CDTF">2025-12-01T18:42:00Z</dcterms:modified>
  <cp:category/>
</cp:coreProperties>
</file>