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Digital Literacy Intro</w:t>
      </w:r>
    </w:p>
    <w:p>
      <w:pPr>
        <w:pStyle w:val="script"/>
      </w:pPr>
      <w:r>
        <w:rPr>
          <w:color w:val="808080"/>
        </w:rPr>
        <w:t xml:space="preserve">[00:00:00]</w:t>
      </w:r>
      <w:r>
        <w:t xml:space="preserve"> Media used to be straightforward. People produce things like magazines, newspapers, radio, and television. Then distributed it to the masses. You are the last link in the chain. Today. We have the internet, not a chain, but a network of digital connections with no beginning and no end. But there's one thing about media that hasn't changed over the years.</w:t>
      </w:r>
    </w:p>
    <w:p>
      <w:pPr>
        <w:pStyle w:val="script"/>
      </w:pPr>
      <w:r>
        <w:t xml:space="preserve">Media are constructions. Media are created largely for social, political, or commercial purposes to sell products or services, values or ideals to you, your family, and your friends. Our digitally connected world is constantly transforming the way we play, learn, and interact with each other. Digital media are getting more sophisticated and harder to navigate.</w:t>
      </w:r>
    </w:p>
    <w:p>
      <w:pPr>
        <w:pStyle w:val="script"/>
      </w:pPr>
      <w:r>
        <w:t xml:space="preserve">To </w:t>
      </w:r>
      <w:r>
        <w:rPr>
          <w:color w:val="808080"/>
        </w:rPr>
        <w:t xml:space="preserve">[00:01:00]</w:t>
      </w:r>
      <w:r>
        <w:t xml:space="preserve"> survive and thrive in a network's digital age, you need to know and understand how to access digital media. Analyze it, evaluate it, and produce it. Be aware and be smart. Digital media smart.</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Literacy Intro</dc:title>
  <dc:creator>Un-named</dc:creator>
  <cp:lastModifiedBy>Un-named</cp:lastModifiedBy>
  <cp:revision>1</cp:revision>
  <dcterms:created xsi:type="dcterms:W3CDTF">2025-11-16T13:59:42Z</dcterms:created>
  <dcterms:modified xsi:type="dcterms:W3CDTF">2025-11-16T13:59:42Z</dcterms:modified>
</cp:coreProperties>
</file>

<file path=docProps/custom.xml><?xml version="1.0" encoding="utf-8"?>
<Properties xmlns="http://schemas.openxmlformats.org/officeDocument/2006/custom-properties" xmlns:vt="http://schemas.openxmlformats.org/officeDocument/2006/docPropsVTypes"/>
</file>