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317E6" w14:textId="77777777" w:rsidR="00D37D47" w:rsidRDefault="00000000">
      <w:pPr>
        <w:pStyle w:val="Title"/>
      </w:pPr>
      <w:r>
        <w:t>Parent &amp; Caregiver Guide – Understanding Cyberbullying</w:t>
      </w:r>
    </w:p>
    <w:p w14:paraId="0EA89E63" w14:textId="0C69F4D9" w:rsidR="00D37D47" w:rsidRDefault="00000000">
      <w:r>
        <w:t xml:space="preserve">Based on </w:t>
      </w:r>
      <w:r w:rsidR="005B0167">
        <w:t>video</w:t>
      </w:r>
      <w:r>
        <w:t>: What is Cyberbullying? For Parents</w:t>
      </w:r>
    </w:p>
    <w:p w14:paraId="75D0E88B" w14:textId="77777777" w:rsidR="00D37D47" w:rsidRDefault="00000000">
      <w:pPr>
        <w:pStyle w:val="Heading1"/>
      </w:pPr>
      <w:r>
        <w:t>1. What the Video Teaches Parents</w:t>
      </w:r>
    </w:p>
    <w:p w14:paraId="6A761F9E" w14:textId="77777777" w:rsidR="00D37D47" w:rsidRDefault="00000000">
      <w:r>
        <w:t>The video explains that cyberbullying happens when someone uses phones, computers, gaming systems, or social media to hurt, embarrass, or threaten another person. It highlights direct bullying (hurtful messages) and indirect bullying (spreading rumors, fake accounts, sharing private info). It emphasizes that cyberbullying can happen anytime, making it hard for children to escape the emotional impact.</w:t>
      </w:r>
    </w:p>
    <w:p w14:paraId="50A7EBCE" w14:textId="77777777" w:rsidR="00D37D47" w:rsidRDefault="00000000">
      <w:pPr>
        <w:pStyle w:val="Heading1"/>
      </w:pPr>
      <w:r>
        <w:t>2. Independent Research Supporting the Video’s Message</w:t>
      </w:r>
    </w:p>
    <w:p w14:paraId="550E1DE5" w14:textId="77777777" w:rsidR="00D37D47" w:rsidRDefault="00000000">
      <w:r>
        <w:t>• UNICEF: Cyberbullying increases anxiety, depression, and lowers academic focus.</w:t>
      </w:r>
      <w:r>
        <w:br/>
        <w:t>• Pew Research: 59% of teens report being bullied or harassed online.</w:t>
      </w:r>
      <w:r>
        <w:br/>
        <w:t>• CDC: Cyberbullying is strongly linked to sleep issues, emotional distress, and self-harm risk.</w:t>
      </w:r>
      <w:r>
        <w:br/>
        <w:t>• APA: Children are more likely to report cyberbullying when parents maintain open, non-judgmental communication.</w:t>
      </w:r>
      <w:r>
        <w:br/>
        <w:t>• Canadian Centre for Child Protection: Fake accounts and anonymous messaging are among the most common bullying tactics.</w:t>
      </w:r>
    </w:p>
    <w:p w14:paraId="199DAECA" w14:textId="77777777" w:rsidR="00D37D47" w:rsidRDefault="00000000">
      <w:pPr>
        <w:pStyle w:val="Heading1"/>
      </w:pPr>
      <w:r>
        <w:t>3. How Parents Can Talk to Their Children</w:t>
      </w:r>
    </w:p>
    <w:p w14:paraId="514731A1" w14:textId="77777777" w:rsidR="00D37D47" w:rsidRDefault="00000000">
      <w:r>
        <w:t>• Ask: “Has anyone said something online that made you uncomfortable?”</w:t>
      </w:r>
      <w:r>
        <w:br/>
        <w:t>• Reassure them you won’t remove their devices for being honest.</w:t>
      </w:r>
      <w:r>
        <w:br/>
        <w:t>• Explain that online messages can feel just as hurtful as in-person words.</w:t>
      </w:r>
      <w:r>
        <w:br/>
        <w:t>• Let children practice showing you upsetting messages without fear.</w:t>
      </w:r>
      <w:r>
        <w:br/>
        <w:t>• Encourage empathy: “How would this comment feel if it were said to you?”</w:t>
      </w:r>
    </w:p>
    <w:p w14:paraId="3347DACF" w14:textId="77777777" w:rsidR="00D37D47" w:rsidRDefault="00000000">
      <w:pPr>
        <w:pStyle w:val="Heading1"/>
      </w:pPr>
      <w:r>
        <w:t>4. Key Safety Lessons to Reinforce</w:t>
      </w:r>
    </w:p>
    <w:p w14:paraId="66A21190" w14:textId="77777777" w:rsidR="00D37D47" w:rsidRDefault="00000000">
      <w:r>
        <w:t>• Hurtful behavior is never acceptable online or offline.</w:t>
      </w:r>
      <w:r>
        <w:br/>
        <w:t>• Children should not respond to bullying messages.</w:t>
      </w:r>
      <w:r>
        <w:br/>
        <w:t>• Save evidence of bullying (screenshots, usernames, dates).</w:t>
      </w:r>
      <w:r>
        <w:br/>
        <w:t>• Block and report harmful accounts.</w:t>
      </w:r>
      <w:r>
        <w:br/>
        <w:t>• Always tell a trusted adult.</w:t>
      </w:r>
    </w:p>
    <w:p w14:paraId="72889D66" w14:textId="77777777" w:rsidR="00D37D47" w:rsidRDefault="00000000">
      <w:pPr>
        <w:pStyle w:val="Heading1"/>
      </w:pPr>
      <w:r>
        <w:lastRenderedPageBreak/>
        <w:t>5. Parent–Child Activities (6 Detailed Ideas)</w:t>
      </w:r>
    </w:p>
    <w:p w14:paraId="7E0B34F5" w14:textId="77777777" w:rsidR="00D37D47" w:rsidRDefault="00000000">
      <w:r>
        <w:t>1. Emotion Vocabulary Practice:</w:t>
      </w:r>
    </w:p>
    <w:p w14:paraId="0EFB9238" w14:textId="77777777" w:rsidR="00D37D47" w:rsidRDefault="00000000">
      <w:pPr>
        <w:pStyle w:val="ListBullet"/>
      </w:pPr>
      <w:r>
        <w:t>Help your child name feelings (confused, hurt, scared, angry) to build confidence in communicating about online issues.</w:t>
      </w:r>
    </w:p>
    <w:p w14:paraId="64252185" w14:textId="77777777" w:rsidR="00D37D47" w:rsidRDefault="00000000">
      <w:r>
        <w:t>2. Safe Response Role-Play:</w:t>
      </w:r>
    </w:p>
    <w:p w14:paraId="7F83C77A" w14:textId="77777777" w:rsidR="00D37D47" w:rsidRDefault="00000000">
      <w:pPr>
        <w:pStyle w:val="ListBullet"/>
      </w:pPr>
      <w:r>
        <w:t>Practice calm reactions: blocking, reporting, taking screenshots, telling an adult.</w:t>
      </w:r>
    </w:p>
    <w:p w14:paraId="7D887D31" w14:textId="77777777" w:rsidR="00D37D47" w:rsidRDefault="00000000">
      <w:r>
        <w:t>3. Online Kindness Challenge:</w:t>
      </w:r>
    </w:p>
    <w:p w14:paraId="7837B3F6" w14:textId="77777777" w:rsidR="00D37D47" w:rsidRDefault="00000000">
      <w:pPr>
        <w:pStyle w:val="ListBullet"/>
      </w:pPr>
      <w:r>
        <w:t>Identify real online comments and rewrite them to be supportive or respectful.</w:t>
      </w:r>
    </w:p>
    <w:p w14:paraId="0BFFEB9E" w14:textId="77777777" w:rsidR="00D37D47" w:rsidRDefault="00000000">
      <w:r>
        <w:t>4. Fake Account Awareness Game:</w:t>
      </w:r>
    </w:p>
    <w:p w14:paraId="73FEBAA0" w14:textId="77777777" w:rsidR="00D37D47" w:rsidRDefault="00000000">
      <w:pPr>
        <w:pStyle w:val="ListBullet"/>
      </w:pPr>
      <w:r>
        <w:t>Compare real vs suspicious profiles and learn signs of impersonation.</w:t>
      </w:r>
    </w:p>
    <w:p w14:paraId="0E4A8F1A" w14:textId="77777777" w:rsidR="00D37D47" w:rsidRDefault="00000000">
      <w:r>
        <w:t>5. Digital Footprint Activity:</w:t>
      </w:r>
    </w:p>
    <w:p w14:paraId="5D609F67" w14:textId="77777777" w:rsidR="00D37D47" w:rsidRDefault="00000000">
      <w:pPr>
        <w:pStyle w:val="ListBullet"/>
      </w:pPr>
      <w:r>
        <w:t>Show how posts, shares, or screenshots can spread beyond the original audience.</w:t>
      </w:r>
    </w:p>
    <w:p w14:paraId="5ED00CC8" w14:textId="77777777" w:rsidR="00D37D47" w:rsidRDefault="00000000">
      <w:r>
        <w:t>6. Create a Family Plan for Online Conflict:</w:t>
      </w:r>
    </w:p>
    <w:p w14:paraId="6E8730BE" w14:textId="77777777" w:rsidR="00D37D47" w:rsidRDefault="00000000">
      <w:pPr>
        <w:pStyle w:val="ListBullet"/>
      </w:pPr>
      <w:r>
        <w:t>Together, outline steps for what to do if bullying happens at home or school.</w:t>
      </w:r>
    </w:p>
    <w:p w14:paraId="5365CBEE" w14:textId="77777777" w:rsidR="00D37D47" w:rsidRDefault="00000000">
      <w:pPr>
        <w:pStyle w:val="Heading1"/>
      </w:pPr>
      <w:r>
        <w:t>6. Multi-Lesson Unit Plan (For Parents, Educators &amp; Caregivers)</w:t>
      </w:r>
    </w:p>
    <w:p w14:paraId="034D3A50" w14:textId="77777777" w:rsidR="00D37D47" w:rsidRDefault="00000000">
      <w:r>
        <w:t>Lesson 1: Understanding Cyberbullying:</w:t>
      </w:r>
    </w:p>
    <w:p w14:paraId="44C2C22A" w14:textId="77777777" w:rsidR="00D37D47" w:rsidRDefault="00000000">
      <w:pPr>
        <w:pStyle w:val="ListBullet"/>
      </w:pPr>
      <w:r>
        <w:t>Different forms, direct/indirect harm, anonymity, emotional impact.</w:t>
      </w:r>
    </w:p>
    <w:p w14:paraId="7E9F9A73" w14:textId="77777777" w:rsidR="00D37D47" w:rsidRDefault="00000000">
      <w:r>
        <w:t>Lesson 2: Spotting Warning Signs:</w:t>
      </w:r>
    </w:p>
    <w:p w14:paraId="4BF532C6" w14:textId="77777777" w:rsidR="00D37D47" w:rsidRDefault="00000000">
      <w:pPr>
        <w:pStyle w:val="ListBullet"/>
      </w:pPr>
      <w:r>
        <w:t>Behavioral clues (withdrawal, secrecy), digital signs (screen hiding, logging off suddenly).</w:t>
      </w:r>
    </w:p>
    <w:p w14:paraId="18A9BFA8" w14:textId="77777777" w:rsidR="00D37D47" w:rsidRDefault="00000000">
      <w:r>
        <w:t>Lesson 3: Emotional Safety &amp; Communication:</w:t>
      </w:r>
    </w:p>
    <w:p w14:paraId="432A4ED2" w14:textId="77777777" w:rsidR="00D37D47" w:rsidRDefault="00000000">
      <w:pPr>
        <w:pStyle w:val="ListBullet"/>
      </w:pPr>
      <w:r>
        <w:t>How to talk about hard feelings, reducing shame, building trust.</w:t>
      </w:r>
    </w:p>
    <w:p w14:paraId="491EB05F" w14:textId="77777777" w:rsidR="00D37D47" w:rsidRDefault="00000000">
      <w:r>
        <w:t>Lesson 4: Reporting, Blocking &amp; Documentation:</w:t>
      </w:r>
    </w:p>
    <w:p w14:paraId="3960FD6F" w14:textId="77777777" w:rsidR="00D37D47" w:rsidRDefault="00000000">
      <w:pPr>
        <w:pStyle w:val="ListBullet"/>
      </w:pPr>
      <w:r>
        <w:t>Practice using apps’ safety tools and how to gather evidence.</w:t>
      </w:r>
    </w:p>
    <w:p w14:paraId="58E76BC1" w14:textId="77777777" w:rsidR="00D37D47" w:rsidRDefault="00000000">
      <w:r>
        <w:t>Lesson 5: Building Resilience:</w:t>
      </w:r>
    </w:p>
    <w:p w14:paraId="411DC28D" w14:textId="77777777" w:rsidR="00D37D47" w:rsidRDefault="00000000">
      <w:pPr>
        <w:pStyle w:val="ListBullet"/>
      </w:pPr>
      <w:r>
        <w:t>Teach coping skills, healthy tech habits, and support networks.</w:t>
      </w:r>
    </w:p>
    <w:p w14:paraId="2DBD633B" w14:textId="77777777" w:rsidR="00D37D47" w:rsidRDefault="00000000">
      <w:r>
        <w:lastRenderedPageBreak/>
        <w:t>Lesson 6: Family Cyber-Safety Plan:</w:t>
      </w:r>
    </w:p>
    <w:p w14:paraId="55949743" w14:textId="77777777" w:rsidR="00D37D47" w:rsidRDefault="00000000">
      <w:pPr>
        <w:pStyle w:val="ListBullet"/>
      </w:pPr>
      <w:r>
        <w:t>Create rules for devices, communication, privacy, and safe reporting pathways.</w:t>
      </w:r>
    </w:p>
    <w:sectPr w:rsidR="00D37D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0018955">
    <w:abstractNumId w:val="8"/>
  </w:num>
  <w:num w:numId="2" w16cid:durableId="376010240">
    <w:abstractNumId w:val="6"/>
  </w:num>
  <w:num w:numId="3" w16cid:durableId="769619731">
    <w:abstractNumId w:val="5"/>
  </w:num>
  <w:num w:numId="4" w16cid:durableId="2128422258">
    <w:abstractNumId w:val="4"/>
  </w:num>
  <w:num w:numId="5" w16cid:durableId="1948343151">
    <w:abstractNumId w:val="7"/>
  </w:num>
  <w:num w:numId="6" w16cid:durableId="1608736258">
    <w:abstractNumId w:val="3"/>
  </w:num>
  <w:num w:numId="7" w16cid:durableId="611323907">
    <w:abstractNumId w:val="2"/>
  </w:num>
  <w:num w:numId="8" w16cid:durableId="1633709542">
    <w:abstractNumId w:val="1"/>
  </w:num>
  <w:num w:numId="9" w16cid:durableId="7432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B0167"/>
    <w:rsid w:val="00AA1D8D"/>
    <w:rsid w:val="00B47730"/>
    <w:rsid w:val="00CB0664"/>
    <w:rsid w:val="00D37D47"/>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9216F1"/>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2025-12-02T22:34:00Z</dcterms:created>
  <dcterms:modified xsi:type="dcterms:W3CDTF">2025-12-02T22:34:00Z</dcterms:modified>
  <cp:category/>
</cp:coreProperties>
</file>