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social media safety 1</w:t>
      </w:r>
    </w:p>
    <w:p>
      <w:pPr>
        <w:jc w:val="left"/>
      </w:pPr>
      <w:r>
        <w:rPr>
          <w:rFonts w:ascii="Arial" w:hAnsi="Arial" w:cs="Arial" w:eastAsia="Arial"/>
          <w:sz w:val="24"/>
          <w:color w:val="808080"/>
        </w:rPr>
        <w:t>Transcription in French (Canada)</w:t>
        <w:br/>
        <w:br/>
      </w:r>
    </w:p>
    <w:p>
      <w:r>
        <w:rPr>
          <w:rFonts w:ascii="Arial" w:hAnsi="Arial" w:cs="Arial" w:eastAsia="Arial"/>
          <w:sz w:val="24"/>
        </w:rPr>
        <w:t>Les réseaux sociaux sont un excellent moyen de communiquer et de partager, mais la sécurité est essentielle. Dans cette vidéo, vous apprendrez comment protéger vos informations personnelles et repérer les arnaques. Assurons-nous que votre expérience en ligne soit sécurisée et agréable.</w:t>
        <w:br/>
      </w:r>
    </w:p>
    <w:p>
      <w:r>
        <w:rPr>
          <w:rFonts w:ascii="Arial" w:hAnsi="Arial" w:cs="Arial" w:eastAsia="Arial"/>
          <w:sz w:val="24"/>
        </w:rPr>
        <w:t>Les plateformes de réseaux sociaux telles que WhatsApp, TikTok et Instagram nous permettent de partager du contenu et d'entrer en contact avec d'autres personnes. Ces plateformes sont très populaires auprès des adolescents, car elles leur offrent un espace pour interagir et trouver des personnes partageant les mêmes intérêts.</w:t>
        <w:br/>
      </w:r>
    </w:p>
    <w:p>
      <w:r>
        <w:rPr>
          <w:rFonts w:ascii="Arial" w:hAnsi="Arial" w:cs="Arial" w:eastAsia="Arial"/>
          <w:sz w:val="24"/>
        </w:rPr>
        <w:t>Les réseaux sociaux nous aident à rester en contact avec nos amis et notre famille, et constituent une excellente source d'informations. Ils stimulent la créativité en permettant le partage d'idées et d'œuvres artistiques, et constituent un outil précieux pour l'apprentissage et l'inspiration.</w:t>
        <w:br/>
      </w:r>
    </w:p>
    <w:p>
      <w:r>
        <w:rPr>
          <w:rFonts w:ascii="Arial" w:hAnsi="Arial" w:cs="Arial" w:eastAsia="Arial"/>
          <w:sz w:val="24"/>
        </w:rPr>
        <w:t>Bien que les réseaux sociaux offrent de nombreux avantages, il est important de rester prudent. Les gens peuvent se faire passer pour quelqu'un d'autre, et rien de ce qui se trouve en ligne n'est jamais complètement privé. Réfléchissez toujours avant de partager des informations personnelles.</w:t>
        <w:br/>
      </w:r>
    </w:p>
    <w:p>
      <w:r>
        <w:rPr>
          <w:rFonts w:ascii="Arial" w:hAnsi="Arial" w:cs="Arial" w:eastAsia="Arial"/>
          <w:sz w:val="24"/>
        </w:rPr>
        <w:t>Si vous avez moins de 13 ans, évitez d'utiliser les réseaux sociaux. La plupart des plateformes de réseaux sociaux exigent que les utilisateurs soient âgés d'au moins 13 ans. Il est important de suivre ces directives et d'être honnête au sujet de votre âge afin de garantir un environnement en ligne sûr pour tous.</w:t>
        <w:br/>
      </w:r>
    </w:p>
    <w:p>
      <w:r>
        <w:rPr>
          <w:rFonts w:ascii="Arial" w:hAnsi="Arial" w:cs="Arial" w:eastAsia="Arial"/>
          <w:sz w:val="24"/>
        </w:rPr>
        <w:t>Lorsque vous créez un nom d'utilisateur, évitez d'utiliser des informations personnelles telles que votre nom complet ou votre année de naissance. Choisissez un pseudonyme unique qui ne révèle pas trop d'informations sur vous et ne publiez jamais les noms complets de vos amis en ligne.</w:t>
        <w:br/>
      </w:r>
    </w:p>
    <w:p>
      <w:r>
        <w:rPr>
          <w:rFonts w:ascii="Arial" w:hAnsi="Arial" w:cs="Arial" w:eastAsia="Arial"/>
          <w:sz w:val="24"/>
        </w:rPr>
        <w:t>Ne communiquez qu'avec des personnes que vous avez rencontrées en personne. Soyez sélectif avec les demandes d'amis et ne rencontrez jamais en personne quelqu'un avec qui vous n'avez communiqué qu'en ligne. Protégez votre profil des inconnus.</w:t>
        <w:br/>
      </w:r>
    </w:p>
    <w:p>
      <w:r>
        <w:rPr>
          <w:rFonts w:ascii="Arial" w:hAnsi="Arial" w:cs="Arial" w:eastAsia="Arial"/>
          <w:sz w:val="24"/>
        </w:rPr>
        <w:t>Réfléchissez à deux fois avant de publier quoi que ce soit en ligne.</w:t>
        <w:br/>
      </w:r>
    </w:p>
    <w:p>
      <w:r>
        <w:rPr>
          <w:rFonts w:ascii="Arial" w:hAnsi="Arial" w:cs="Arial" w:eastAsia="Arial"/>
          <w:sz w:val="24"/>
        </w:rPr>
        <w:t>Votre réputation en ligne est importante. Une fois publiée, elle peut être partagée et rester en ligne pour toujours.</w:t>
        <w:br/>
      </w:r>
    </w:p>
    <w:p>
      <w:r>
        <w:rPr>
          <w:rFonts w:ascii="Arial" w:hAnsi="Arial" w:cs="Arial" w:eastAsia="Arial"/>
          <w:sz w:val="24"/>
        </w:rPr>
        <w:t>Réfléchissez toujours à l'image que vos publications renvoient de vous et évitez de partager quoi que ce soit que vous pourriez regretter.</w:t>
        <w:br/>
      </w:r>
    </w:p>
    <w:p>
      <w:r>
        <w:rPr>
          <w:rFonts w:ascii="Arial" w:hAnsi="Arial" w:cs="Arial" w:eastAsia="Arial"/>
          <w:sz w:val="24"/>
        </w:rPr>
        <w:t>Demandez-vous toujours si votre publication pourrait être utilisée contre vous ou si vous pourriez le regretter plus tard. Vérifiez votre humeur. Si vous êtes contrarié ou en colère, vous ne devriez pas publier en ligne. Nous ne prenons pas toujours les bonnes décisions lorsque nous sommes stressés ou contrariés.</w:t>
        <w:br/>
      </w:r>
    </w:p>
    <w:p>
      <w:r>
        <w:rPr>
          <w:rFonts w:ascii="Arial" w:hAnsi="Arial" w:cs="Arial" w:eastAsia="Arial"/>
          <w:sz w:val="24"/>
        </w:rPr>
        <w:t>Gardez vos informations personnelles confidentielles. Évitez de partager votre adresse, votre numéro de téléphone ou votre nom complet en ligne.</w:t>
        <w:br/>
      </w:r>
    </w:p>
    <w:p>
      <w:r>
        <w:rPr>
          <w:rFonts w:ascii="Arial" w:hAnsi="Arial" w:cs="Arial" w:eastAsia="Arial"/>
          <w:sz w:val="24"/>
        </w:rPr>
        <w:t>Les personnes dignes de confiance ne vous demanderont pas ces informations, alors vérifiez toujours auprès d'un parent si vous avez un doute.</w:t>
        <w:br/>
      </w:r>
    </w:p>
    <w:p>
      <w:r>
        <w:rPr>
          <w:rFonts w:ascii="Arial" w:hAnsi="Arial" w:cs="Arial" w:eastAsia="Arial"/>
          <w:sz w:val="24"/>
        </w:rPr>
        <w:t>Vérifiez et modifiez régulièrement vos paramètres de confidentialité sur les réseaux sociaux. Ces paramètres déterminent qui peut voir vos publications et vous envoyer des messages. Limiter l'accès permet de protéger vos informations personnelles.</w:t>
        <w:br/>
      </w:r>
    </w:p>
    <w:p>
      <w:r>
        <w:rPr>
          <w:rFonts w:ascii="Arial" w:hAnsi="Arial" w:cs="Arial" w:eastAsia="Arial"/>
          <w:sz w:val="24"/>
        </w:rPr>
        <w:t>Utilisez des mots de passe forts d'au moins 12 caractères, composés d'une combinaison de lettres, de chiffres et de symboles. Configurez l'authentification à deux facteurs, également appelée 2FA, pour plus de sécurité. Cela ajoute une deuxième couche de protection, rendant plus difficile l'accès à vos comptes par des tiers. Ne communiquez jamais votre mot de passe à qui que ce soit, même à votre petit ami, votre petite amie ou votre meilleur ami.</w:t>
        <w:br/>
      </w:r>
    </w:p>
    <w:p>
      <w:r>
        <w:rPr>
          <w:rFonts w:ascii="Arial" w:hAnsi="Arial" w:cs="Arial" w:eastAsia="Arial"/>
          <w:sz w:val="24"/>
        </w:rPr>
        <w:t>Le cyberharcèlement est néfaste et inacceptable. Soyez toujours aimable en ligne et ne publiez jamais de messages blessants. Si vous recevez des messages qui vous mettent mal à l'aise, parlez-en à un adulte de confiance et signalez-les aux modérateurs de la plateforme.</w:t>
        <w:br/>
      </w:r>
    </w:p>
    <w:p>
      <w:r>
        <w:rPr>
          <w:rFonts w:ascii="Arial" w:hAnsi="Arial" w:cs="Arial" w:eastAsia="Arial"/>
          <w:sz w:val="24"/>
        </w:rPr>
        <w:t>Méfiez-vous des messages provenant d'expéditeurs inconnus, en particulier s'ils vous demandent de l'argent ou des informations personnelles.</w:t>
        <w:br/>
      </w:r>
    </w:p>
    <w:p>
      <w:r>
        <w:rPr>
          <w:rFonts w:ascii="Arial" w:hAnsi="Arial" w:cs="Arial" w:eastAsia="Arial"/>
          <w:sz w:val="24"/>
        </w:rPr>
        <w:t>Les escroqueries promettent souvent des prix gratuits.</w:t>
        <w:br/>
      </w:r>
    </w:p>
    <w:p>
      <w:r>
        <w:rPr>
          <w:rFonts w:ascii="Arial" w:hAnsi="Arial" w:cs="Arial" w:eastAsia="Arial"/>
          <w:sz w:val="24"/>
        </w:rPr>
        <w:t>Supprimez les messages suspects pour vous protéger.</w:t>
        <w:br/>
      </w:r>
    </w:p>
    <w:p>
      <w:r>
        <w:rPr>
          <w:rFonts w:ascii="Arial" w:hAnsi="Arial" w:cs="Arial" w:eastAsia="Arial"/>
          <w:sz w:val="24"/>
        </w:rPr>
        <w:t>Évitez de cliquer sur des liens suspects, même s'ils proviennent de contacts connus. Méfiez-vous des faux comptes et profils. Si quelqu'un vous semble suspect, ne communiquez pas avec lui afin de vous protéger contre d'éventuelles menaces.</w:t>
        <w:br/>
      </w:r>
    </w:p>
    <w:p>
      <w:r>
        <w:rPr>
          <w:rFonts w:ascii="Arial" w:hAnsi="Arial" w:cs="Arial" w:eastAsia="Arial"/>
          <w:sz w:val="24"/>
        </w:rPr>
        <w:t>Tout ce qui se trouve en ligne n'est pas forcément vrai. Repérez les fausses informations en vérifiant la source et en recherchant des preuves. Réfléchissez avant de partager et n'oubliez pas que n'importe qui peut publier en ligne, alors vérifiez les faits pour rester informé.</w:t>
        <w:br/>
      </w:r>
    </w:p>
    <w:p>
      <w:r>
        <w:rPr>
          <w:rFonts w:ascii="Arial" w:hAnsi="Arial" w:cs="Arial" w:eastAsia="Arial"/>
          <w:sz w:val="24"/>
        </w:rPr>
        <w:t>Sécurisez vos appareils en ne laissant personne les utiliser sans surveillance. Activez le verrouillage de l'écran et le suivi de localisation en cas de perte. Protégez vos informations personnelles en sécurisant vos appareils.</w:t>
        <w:br/>
      </w:r>
    </w:p>
    <w:p>
      <w:r>
        <w:rPr>
          <w:rFonts w:ascii="Arial" w:hAnsi="Arial" w:cs="Arial" w:eastAsia="Arial"/>
          <w:sz w:val="24"/>
        </w:rPr>
        <w:t>Installez un logiciel antivirus sur vos appareils et maintenez-le à jour. Cela permet de vous protéger contre les logiciels malveillants et autres menaces en ligne, garantissant ainsi la sécurité de vos appareils lorsque vous naviguez sur Internet.</w:t>
        <w:br/>
      </w:r>
    </w:p>
    <w:p>
      <w:r>
        <w:rPr>
          <w:rFonts w:ascii="Arial" w:hAnsi="Arial" w:cs="Arial" w:eastAsia="Arial"/>
          <w:sz w:val="24"/>
        </w:rPr>
        <w:t>Les réseaux sociaux peuvent être un formidable outil pour créer des liens et apprendre, mais la sécurité doit toujours passer avant tout. En suivant ces conseils, vous pourrez profiter des réseaux sociaux tout en protégeant vos informations personnelles.</w:t>
        <w:br/>
      </w:r>
    </w:p>
    <w:p>
      <w:r>
        <w:rPr>
          <w:rFonts w:ascii="Arial" w:hAnsi="Arial" w:cs="Arial" w:eastAsia="Arial"/>
          <w:sz w:val="24"/>
        </w:rPr>
        <w:t>N'oubliez pas que la sécurité en ligne est un processus continu.</w:t>
        <w:br/>
      </w:r>
    </w:p>
    <w:p>
      <w:r>
        <w:rPr>
          <w:rFonts w:ascii="Arial" w:hAnsi="Arial" w:cs="Arial" w:eastAsia="Arial"/>
          <w:sz w:val="24"/>
        </w:rPr>
        <w:t>Vérifiez régulièrement vos paramètres de confidentialité, soyez prudent quant à ce que vous partagez et faites toujours confiance à votre instinct.</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2025-11-24T16:50:19Z</dcterms:created>
  <dc:creator>Apache POI</dc:creator>
</cp:coreProperties>
</file>