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Teacher Guide – How Screen Time Can Affect Sleep (For Kids)</w:t>
      </w:r>
    </w:p>
    <w:p/>
    <w:p>
      <w:r>
        <w:t>GRADE LEVEL</w:t>
      </w:r>
    </w:p>
    <w:p>
      <w:r>
        <w:t>Grades 3–5</w:t>
      </w:r>
    </w:p>
    <w:p/>
    <w:p>
      <w:r>
        <w:t>OVERVIEW</w:t>
      </w:r>
    </w:p>
    <w:p>
      <w:r>
        <w:t>This teacher guide supports classroom use of the video “How Screen Time Can Affect Sleep (for Kids).”</w:t>
      </w:r>
    </w:p>
    <w:p>
      <w:r>
        <w:t>The video explains how screen use before bedtime affects sleep quality by interfering with melatonin</w:t>
      </w:r>
    </w:p>
    <w:p>
      <w:r>
        <w:t>production and overstimulating the brain. Students learn how healthy screen habits support physical,</w:t>
      </w:r>
    </w:p>
    <w:p>
      <w:r>
        <w:t>emotional, and academic well-being.</w:t>
      </w:r>
    </w:p>
    <w:p/>
    <w:p>
      <w:r>
        <w:t>CURRICULUM CONNECTIONS (ONTARIO)</w:t>
      </w:r>
    </w:p>
    <w:p>
      <w:r>
        <w:t>Health and Physical Education:</w:t>
      </w:r>
    </w:p>
    <w:p>
      <w:r>
        <w:t>- D1: Understanding Health Concepts</w:t>
      </w:r>
    </w:p>
    <w:p>
      <w:r>
        <w:t>- D2: Making Healthy Choices</w:t>
      </w:r>
    </w:p>
    <w:p>
      <w:r>
        <w:t>- A1: Social-Emotional Learning Skills</w:t>
      </w:r>
    </w:p>
    <w:p/>
    <w:p>
      <w:r>
        <w:t>Science and Technology:</w:t>
      </w:r>
    </w:p>
    <w:p>
      <w:r>
        <w:t>- Life Systems: the human body and sleep cycles</w:t>
      </w:r>
    </w:p>
    <w:p/>
    <w:p>
      <w:r>
        <w:t>Language:</w:t>
      </w:r>
    </w:p>
    <w:p>
      <w:r>
        <w:t>- Oral Communication and Writing</w:t>
      </w:r>
    </w:p>
    <w:p/>
    <w:p>
      <w:r>
        <w:t>LEARNING GOALS</w:t>
      </w:r>
    </w:p>
    <w:p>
      <w:r>
        <w:t>Students will:</w:t>
      </w:r>
    </w:p>
    <w:p>
      <w:r>
        <w:t>- Understand how screen light affects sleep</w:t>
      </w:r>
    </w:p>
    <w:p>
      <w:r>
        <w:t>- Identify healthy bedtime routines</w:t>
      </w:r>
    </w:p>
    <w:p>
      <w:r>
        <w:t>- Apply self-regulation strategies</w:t>
      </w:r>
    </w:p>
    <w:p/>
    <w:p>
      <w:r>
        <w:t>MULTI-LESSON UNIT PLAN</w:t>
      </w:r>
    </w:p>
    <w:p>
      <w:r>
        <w:t>Lesson 1: Introduction to Sleep and Screens</w:t>
      </w:r>
    </w:p>
    <w:p>
      <w:r>
        <w:t>Lesson 2: Science of Sleep and Melatonin</w:t>
      </w:r>
    </w:p>
    <w:p>
      <w:r>
        <w:t>Lesson 3: Screen Habits and Brain Stimulation</w:t>
      </w:r>
    </w:p>
    <w:p>
      <w:r>
        <w:t>Lesson 4: Designing Healthy Bedtime Routines</w:t>
      </w:r>
    </w:p>
    <w:p>
      <w:r>
        <w:t>Lesson 5: Media Literacy and Persuasive Messaging</w:t>
      </w:r>
    </w:p>
    <w:p/>
    <w:p>
      <w:r>
        <w:t>DETAILED ACTIVITY IDEAS</w:t>
      </w:r>
    </w:p>
    <w:p>
      <w:r>
        <w:t>1. Sleep Routine Mapping</w:t>
      </w:r>
    </w:p>
    <w:p>
      <w:r>
        <w:t>2. Light vs Dark Brain Simulation</w:t>
      </w:r>
    </w:p>
    <w:p>
      <w:r>
        <w:t>3. Calm vs Stimulated Brain Sorting</w:t>
      </w:r>
    </w:p>
    <w:p>
      <w:r>
        <w:t>4. Screen-Free Challenge Journal</w:t>
      </w:r>
    </w:p>
    <w:p>
      <w:r>
        <w:t>5. Healthy Sleep Poster Creation</w:t>
      </w:r>
    </w:p>
    <w:p>
      <w:r>
        <w:t>6. Role-Play: Convincing a Friend to Power Down</w:t>
      </w:r>
    </w:p>
    <w:p/>
    <w:p>
      <w:r>
        <w:t>ASSESSMENT SUGGESTIONS</w:t>
      </w:r>
    </w:p>
    <w:p>
      <w:r>
        <w:t>Diagnostic: Class discussion</w:t>
      </w:r>
    </w:p>
    <w:p>
      <w:r>
        <w:t>Formative: Journals, posters, participation</w:t>
      </w:r>
    </w:p>
    <w:p>
      <w:r>
        <w:t>Summative: Reflection or presentation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