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1CA83" w14:textId="77777777" w:rsidR="00D832F8" w:rsidRDefault="00000000">
      <w:pPr>
        <w:pStyle w:val="Title"/>
      </w:pPr>
      <w:r>
        <w:t xml:space="preserve">Parent &amp; Caregiver Guide </w:t>
      </w:r>
    </w:p>
    <w:p w14:paraId="63D275CE" w14:textId="11EA08D7" w:rsidR="00771918" w:rsidRDefault="00000000">
      <w:pPr>
        <w:pStyle w:val="Title"/>
      </w:pPr>
      <w:r>
        <w:t>Roblox Parental Controls (2025)</w:t>
      </w:r>
    </w:p>
    <w:p w14:paraId="1BFE4059" w14:textId="2F7F7286" w:rsidR="00771918" w:rsidRDefault="00000000">
      <w:r>
        <w:t xml:space="preserve">Based on </w:t>
      </w:r>
      <w:r w:rsidR="00ED4326">
        <w:t>video</w:t>
      </w:r>
      <w:r>
        <w:t>: Roblox Parental Controls – 2025</w:t>
      </w:r>
    </w:p>
    <w:p w14:paraId="03F74803" w14:textId="77777777" w:rsidR="00771918" w:rsidRDefault="00000000">
      <w:pPr>
        <w:pStyle w:val="Heading1"/>
      </w:pPr>
      <w:r>
        <w:t>1. What the Video Teaches Parents</w:t>
      </w:r>
    </w:p>
    <w:p w14:paraId="40925EFA" w14:textId="77777777" w:rsidR="00771918" w:rsidRDefault="00000000">
      <w:r>
        <w:t>The video introduces parents to Roblox’s updated parental control tools, explaining how to:</w:t>
      </w:r>
      <w:r>
        <w:br/>
        <w:t>• Create child-specific accounts using accurate birth years.</w:t>
      </w:r>
      <w:r>
        <w:br/>
        <w:t>• Enable two-step verification and account PINs to lock settings.</w:t>
      </w:r>
      <w:r>
        <w:br/>
        <w:t>• Link a parent account to access the Parent Dashboard.</w:t>
      </w:r>
      <w:r>
        <w:br/>
        <w:t>• Review game history, friend activity, chat logs, flagged words, and playtime.</w:t>
      </w:r>
      <w:r>
        <w:br/>
        <w:t>• Set chat restrictions, screen time limits, and content filters.</w:t>
      </w:r>
      <w:r>
        <w:br/>
        <w:t>• Block risky games or inappropriate contacts.</w:t>
      </w:r>
    </w:p>
    <w:p w14:paraId="4A526606" w14:textId="77777777" w:rsidR="00771918" w:rsidRDefault="00000000">
      <w:pPr>
        <w:pStyle w:val="Heading1"/>
      </w:pPr>
      <w:r>
        <w:t>2. Independent Research Supporting These Controls</w:t>
      </w:r>
    </w:p>
    <w:p w14:paraId="5620DFC7" w14:textId="77777777" w:rsidR="00771918" w:rsidRDefault="00000000">
      <w:r>
        <w:t>• Common Sense Media: Roblox is most popular among ages 9–12; safety improves dramatically when parents use built-in controls.</w:t>
      </w:r>
      <w:r>
        <w:br/>
        <w:t>• UNICEF: Children are safer online when adults guide digital habits rather than block access entirely.</w:t>
      </w:r>
      <w:r>
        <w:br/>
        <w:t>• UK Safer Internet Centre: Games with open chat (like Roblox) have higher exposure to inappropriate language.</w:t>
      </w:r>
      <w:r>
        <w:br/>
        <w:t>• APA: Structured screen time and adult monitoring reduce online risk-taking.</w:t>
      </w:r>
      <w:r>
        <w:br/>
        <w:t>• Pew Research: Over 70% of parents report that linking accounts improves communication with children about online behavior.</w:t>
      </w:r>
    </w:p>
    <w:p w14:paraId="4635A8D7" w14:textId="77777777" w:rsidR="00771918" w:rsidRDefault="00000000">
      <w:pPr>
        <w:pStyle w:val="Heading1"/>
      </w:pPr>
      <w:r>
        <w:t>3. How Parents Can Explain This to Their Children</w:t>
      </w:r>
    </w:p>
    <w:p w14:paraId="139B07E4" w14:textId="77777777" w:rsidR="00771918" w:rsidRDefault="00000000">
      <w:r>
        <w:t>• Explain that safety settings protect—not punish—them.</w:t>
      </w:r>
      <w:r>
        <w:br/>
        <w:t>• Compare parental controls to seatbelts: they keep kids safe while still letting them explore.</w:t>
      </w:r>
      <w:r>
        <w:br/>
        <w:t>• Talk about chat: “Not everyone online behaves kindly—let’s make sure only trusted friends can message you.”</w:t>
      </w:r>
      <w:r>
        <w:br/>
        <w:t>• Practise together: turning off chat, approving friend requests, reviewing game maturity settings.</w:t>
      </w:r>
      <w:r>
        <w:br/>
        <w:t>• Normalize telling parents when something feels wrong.</w:t>
      </w:r>
    </w:p>
    <w:p w14:paraId="3D8A69C1" w14:textId="77777777" w:rsidR="00771918" w:rsidRDefault="00000000">
      <w:pPr>
        <w:pStyle w:val="Heading1"/>
      </w:pPr>
      <w:r>
        <w:t>4. Key Safety Messages to Reinforce</w:t>
      </w:r>
    </w:p>
    <w:p w14:paraId="0207E63C" w14:textId="77777777" w:rsidR="00771918" w:rsidRDefault="00000000">
      <w:r>
        <w:t>• Always use real birthdates so Roblox can apply correct protections.</w:t>
      </w:r>
      <w:r>
        <w:br/>
        <w:t>• Children should never change settings alone.</w:t>
      </w:r>
      <w:r>
        <w:br/>
      </w:r>
      <w:r>
        <w:lastRenderedPageBreak/>
        <w:t>• Friends-only chat is safest.</w:t>
      </w:r>
      <w:r>
        <w:br/>
        <w:t>• Unknown friend requests should be ignored.</w:t>
      </w:r>
      <w:r>
        <w:br/>
        <w:t>• Parents will receive alerts for suspicious activity—this helps keep everyone safe.</w:t>
      </w:r>
    </w:p>
    <w:p w14:paraId="04184C77" w14:textId="77777777" w:rsidR="00771918" w:rsidRDefault="00000000">
      <w:pPr>
        <w:pStyle w:val="Heading1"/>
      </w:pPr>
      <w:r>
        <w:t>5. Parent–Child Activities (6 Detailed Ideas)</w:t>
      </w:r>
    </w:p>
    <w:p w14:paraId="333A1B58" w14:textId="77777777" w:rsidR="00771918" w:rsidRDefault="00000000">
      <w:r>
        <w:t>1. Roblox Safety Setup Walkthrough:</w:t>
      </w:r>
    </w:p>
    <w:p w14:paraId="5737CC96" w14:textId="77777777" w:rsidR="00771918" w:rsidRDefault="00000000">
      <w:pPr>
        <w:pStyle w:val="ListBullet"/>
      </w:pPr>
      <w:r>
        <w:t>Sit together and enable two-step verification, PIN locks and chat filters.</w:t>
      </w:r>
    </w:p>
    <w:p w14:paraId="12B067FB" w14:textId="77777777" w:rsidR="00771918" w:rsidRDefault="00000000">
      <w:r>
        <w:t>2. Friend List Review:</w:t>
      </w:r>
    </w:p>
    <w:p w14:paraId="1491BCF0" w14:textId="77777777" w:rsidR="00771918" w:rsidRDefault="00000000">
      <w:pPr>
        <w:pStyle w:val="ListBullet"/>
      </w:pPr>
      <w:r>
        <w:t>Go through the child’s friend list and remove unknown or inactive contacts.</w:t>
      </w:r>
    </w:p>
    <w:p w14:paraId="3609F1DE" w14:textId="77777777" w:rsidR="00771918" w:rsidRDefault="00000000">
      <w:r>
        <w:t>3. Flagged Words Exploration:</w:t>
      </w:r>
    </w:p>
    <w:p w14:paraId="3690B1B5" w14:textId="77777777" w:rsidR="00771918" w:rsidRDefault="00000000">
      <w:pPr>
        <w:pStyle w:val="ListBullet"/>
      </w:pPr>
      <w:r>
        <w:t>Review flagged words in the dashboard and discuss why they’re unsafe.</w:t>
      </w:r>
    </w:p>
    <w:p w14:paraId="67FE4159" w14:textId="77777777" w:rsidR="00771918" w:rsidRDefault="00000000">
      <w:r>
        <w:t>4. Safe Game Library:</w:t>
      </w:r>
    </w:p>
    <w:p w14:paraId="201DCFF2" w14:textId="77777777" w:rsidR="00771918" w:rsidRDefault="00000000">
      <w:pPr>
        <w:pStyle w:val="ListBullet"/>
      </w:pPr>
      <w:r>
        <w:t>Bookmark safe, age-appropriate games to create a trusted play zone.</w:t>
      </w:r>
    </w:p>
    <w:p w14:paraId="32BF3DDF" w14:textId="77777777" w:rsidR="00771918" w:rsidRDefault="00000000">
      <w:r>
        <w:t>5. Screen Time Planning:</w:t>
      </w:r>
    </w:p>
    <w:p w14:paraId="6DB56E5F" w14:textId="77777777" w:rsidR="00771918" w:rsidRDefault="00000000">
      <w:pPr>
        <w:pStyle w:val="ListBullet"/>
      </w:pPr>
      <w:r>
        <w:t>Create a schedule using Roblox’s daily limits + offline breaks.</w:t>
      </w:r>
    </w:p>
    <w:p w14:paraId="645834F6" w14:textId="77777777" w:rsidR="00771918" w:rsidRDefault="00000000">
      <w:r>
        <w:t>6. Chat Role-Play:</w:t>
      </w:r>
    </w:p>
    <w:p w14:paraId="26F4A459" w14:textId="77777777" w:rsidR="00771918" w:rsidRDefault="00000000">
      <w:pPr>
        <w:pStyle w:val="ListBullet"/>
      </w:pPr>
      <w:r>
        <w:t>Practice what to do if someone is rude, inappropriate or suspicious.</w:t>
      </w:r>
    </w:p>
    <w:p w14:paraId="4A728429" w14:textId="371AAD0F" w:rsidR="00771918" w:rsidRDefault="00771918" w:rsidP="00ED4326">
      <w:pPr>
        <w:pStyle w:val="ListBullet"/>
        <w:numPr>
          <w:ilvl w:val="0"/>
          <w:numId w:val="0"/>
        </w:numPr>
        <w:ind w:left="360"/>
      </w:pPr>
    </w:p>
    <w:sectPr w:rsidR="007719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4034121">
    <w:abstractNumId w:val="8"/>
  </w:num>
  <w:num w:numId="2" w16cid:durableId="1082801079">
    <w:abstractNumId w:val="6"/>
  </w:num>
  <w:num w:numId="3" w16cid:durableId="785003744">
    <w:abstractNumId w:val="5"/>
  </w:num>
  <w:num w:numId="4" w16cid:durableId="2035303217">
    <w:abstractNumId w:val="4"/>
  </w:num>
  <w:num w:numId="5" w16cid:durableId="1072776032">
    <w:abstractNumId w:val="7"/>
  </w:num>
  <w:num w:numId="6" w16cid:durableId="823619023">
    <w:abstractNumId w:val="3"/>
  </w:num>
  <w:num w:numId="7" w16cid:durableId="907347309">
    <w:abstractNumId w:val="2"/>
  </w:num>
  <w:num w:numId="8" w16cid:durableId="1060714309">
    <w:abstractNumId w:val="1"/>
  </w:num>
  <w:num w:numId="9" w16cid:durableId="74495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1918"/>
    <w:rsid w:val="00AA1D8D"/>
    <w:rsid w:val="00B47730"/>
    <w:rsid w:val="00CB0664"/>
    <w:rsid w:val="00D832F8"/>
    <w:rsid w:val="00ED4326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070BF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3</cp:revision>
  <dcterms:created xsi:type="dcterms:W3CDTF">2025-12-02T22:40:00Z</dcterms:created>
  <dcterms:modified xsi:type="dcterms:W3CDTF">2025-12-02T22:41:00Z</dcterms:modified>
  <cp:category/>
</cp:coreProperties>
</file>