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6CFF" w14:textId="77777777" w:rsidR="00F964B8" w:rsidRDefault="00000000">
      <w:pPr>
        <w:pStyle w:val="Title"/>
      </w:pPr>
      <w:proofErr w:type="gramStart"/>
      <w:r>
        <w:t>Guide</w:t>
      </w:r>
      <w:proofErr w:type="gramEnd"/>
      <w:r>
        <w:t xml:space="preserve"> pour parents et </w:t>
      </w:r>
      <w:proofErr w:type="spellStart"/>
      <w:r>
        <w:t>éducateurs</w:t>
      </w:r>
      <w:proofErr w:type="spellEnd"/>
    </w:p>
    <w:p w14:paraId="02DFAF55" w14:textId="2CCE5090" w:rsidR="00E90681" w:rsidRDefault="00000000">
      <w:pPr>
        <w:pStyle w:val="Title"/>
      </w:pPr>
      <w:r>
        <w:t>L’IA et son effet sur la pensée critique (8–12 ans)</w:t>
      </w:r>
    </w:p>
    <w:p w14:paraId="5A560AFF" w14:textId="35E08FD2" w:rsidR="00E90681" w:rsidRDefault="00000000">
      <w:proofErr w:type="spellStart"/>
      <w:r>
        <w:t>Basé</w:t>
      </w:r>
      <w:proofErr w:type="spellEnd"/>
      <w:r>
        <w:t xml:space="preserve"> sur la </w:t>
      </w:r>
      <w:proofErr w:type="spellStart"/>
      <w:r w:rsidR="00F964B8">
        <w:t>vidéo</w:t>
      </w:r>
      <w:proofErr w:type="spellEnd"/>
      <w:r>
        <w:t>: AI and Its Effect on Critical Thinking</w:t>
      </w:r>
    </w:p>
    <w:p w14:paraId="31F0BE8B" w14:textId="77777777" w:rsidR="00E90681" w:rsidRDefault="00000000">
      <w:pPr>
        <w:pStyle w:val="Heading1"/>
      </w:pPr>
      <w:r>
        <w:t>1. Ce que la vidéo enseigne aux enfants</w:t>
      </w:r>
    </w:p>
    <w:p w14:paraId="7BCAA62C" w14:textId="77777777" w:rsidR="00E90681" w:rsidRDefault="00000000">
      <w:r>
        <w:t>La vidéo explique que l’intelligence artificielle (IA) peut aider, mais qu’une utilisation excessive peut réduire l’activité cérébrale et la pensée critique. L’étude du MIT présentée montre que :</w:t>
      </w:r>
      <w:r>
        <w:br/>
        <w:t>• Les élèves utilisant beaucoup l’IA étaient moins engagés mentalement.</w:t>
      </w:r>
      <w:r>
        <w:br/>
        <w:t>• Ceux qui faisaient d’abord l’activité eux‑mêmes puis utilisaient l’IA avaient plus d’activité cérébrale.</w:t>
      </w:r>
      <w:r>
        <w:br/>
        <w:t>• Les élèves se sentaient moins propriétaires des travaux créés avec l’IA.</w:t>
      </w:r>
      <w:r>
        <w:br/>
        <w:t>• L’IA produit souvent des textes ‘moyens’ et peu créatifs.</w:t>
      </w:r>
    </w:p>
    <w:p w14:paraId="2855D15C" w14:textId="77777777" w:rsidR="00E90681" w:rsidRDefault="00000000">
      <w:pPr>
        <w:pStyle w:val="Heading1"/>
      </w:pPr>
      <w:r>
        <w:t>2. Pourquoi c’est important pour les enfants</w:t>
      </w:r>
    </w:p>
    <w:p w14:paraId="7F4D7522" w14:textId="77777777" w:rsidR="00E90681" w:rsidRDefault="00000000">
      <w:r>
        <w:t>Les jeunes vivent dans un monde rempli d’IA. Ils doivent apprendre à réfléchir par eux‑mêmes, à poser des questions et à utiliser l’IA comme outil, pas comme remplacement de leur pensée.</w:t>
      </w:r>
    </w:p>
    <w:p w14:paraId="59939AD4" w14:textId="77777777" w:rsidR="00E90681" w:rsidRDefault="00000000">
      <w:pPr>
        <w:pStyle w:val="Heading1"/>
      </w:pPr>
      <w:r>
        <w:t>3. Comment parler de la vidéo avec votre enfant</w:t>
      </w:r>
    </w:p>
    <w:p w14:paraId="0EA78C10" w14:textId="77777777" w:rsidR="00E90681" w:rsidRDefault="00000000">
      <w:r>
        <w:t>• Demandez quels outils IA ils utilisent.</w:t>
      </w:r>
      <w:r>
        <w:br/>
        <w:t>• Discutez des moments où l’IA aide ou limite l’apprentissage.</w:t>
      </w:r>
      <w:r>
        <w:br/>
        <w:t>• Expliquez : « L’IA donne des idées, mais ton cerveau donne les meilleures. »</w:t>
      </w:r>
      <w:r>
        <w:br/>
        <w:t>• Encouragez l’effort personnel avant d’utiliser l’IA.</w:t>
      </w:r>
      <w:r>
        <w:br/>
        <w:t>• Soulignez l’importance de la créativité personnelle.</w:t>
      </w:r>
    </w:p>
    <w:p w14:paraId="4CB4FB82" w14:textId="77777777" w:rsidR="00E90681" w:rsidRDefault="00000000">
      <w:pPr>
        <w:pStyle w:val="Heading1"/>
      </w:pPr>
      <w:r>
        <w:t>4. Conseils pour une utilisation saine de l’IA</w:t>
      </w:r>
    </w:p>
    <w:p w14:paraId="56217ED2" w14:textId="77777777" w:rsidR="00E90681" w:rsidRDefault="00000000">
      <w:r>
        <w:t>• Règle “cerveau d’abord, IA ensuite”.</w:t>
      </w:r>
      <w:r>
        <w:br/>
        <w:t>• Demandez à l’enfant de dire son raisonnement avant de consulter l’IA.</w:t>
      </w:r>
      <w:r>
        <w:br/>
        <w:t>• Encouragez les questions : « Comment sais‑tu que c’est vrai? »</w:t>
      </w:r>
      <w:r>
        <w:br/>
        <w:t>• Félicitez l’originalité et la prise d’initiative.</w:t>
      </w:r>
    </w:p>
    <w:p w14:paraId="5E0B1AE6" w14:textId="77777777" w:rsidR="00E90681" w:rsidRDefault="00000000">
      <w:pPr>
        <w:pStyle w:val="Heading1"/>
      </w:pPr>
      <w:r>
        <w:lastRenderedPageBreak/>
        <w:t>5. Activités à faire en famille (6 activités détaillées)</w:t>
      </w:r>
    </w:p>
    <w:p w14:paraId="6B13D6DF" w14:textId="77777777" w:rsidR="00E90681" w:rsidRDefault="00000000">
      <w:r>
        <w:t>1. Défi réflexion d’abord:</w:t>
      </w:r>
    </w:p>
    <w:p w14:paraId="732729BC" w14:textId="77777777" w:rsidR="00E90681" w:rsidRDefault="00000000">
      <w:pPr>
        <w:pStyle w:val="ListBullet"/>
      </w:pPr>
      <w:r>
        <w:t>L’enfant tente un exercice seul, puis vérifie avec l’IA. Comparez les résultats.</w:t>
      </w:r>
    </w:p>
    <w:p w14:paraId="407913E6" w14:textId="77777777" w:rsidR="00E90681" w:rsidRDefault="00000000">
      <w:r>
        <w:t>2. Jeu de vérification des faits:</w:t>
      </w:r>
    </w:p>
    <w:p w14:paraId="7FFD291B" w14:textId="77777777" w:rsidR="00E90681" w:rsidRDefault="00000000">
      <w:pPr>
        <w:pStyle w:val="ListBullet"/>
      </w:pPr>
      <w:r>
        <w:t>Comparer la réponse de l’IA avec des sources fiables.</w:t>
      </w:r>
    </w:p>
    <w:p w14:paraId="2E1EE6BF" w14:textId="77777777" w:rsidR="00E90681" w:rsidRDefault="00000000">
      <w:r>
        <w:t>3. Boost créatif:</w:t>
      </w:r>
    </w:p>
    <w:p w14:paraId="728703A0" w14:textId="77777777" w:rsidR="00E90681" w:rsidRDefault="00000000">
      <w:pPr>
        <w:pStyle w:val="ListBullet"/>
      </w:pPr>
      <w:r>
        <w:t>L’enfant écrit une histoire, puis l’IA en écrit une autre. Comparer la créativité.</w:t>
      </w:r>
    </w:p>
    <w:p w14:paraId="40A313F3" w14:textId="77777777" w:rsidR="00E90681" w:rsidRDefault="00000000">
      <w:r>
        <w:t>4. Débat IA vs idées humaines:</w:t>
      </w:r>
    </w:p>
    <w:p w14:paraId="4B4130D0" w14:textId="77777777" w:rsidR="00E90681" w:rsidRDefault="00000000">
      <w:pPr>
        <w:pStyle w:val="ListBullet"/>
      </w:pPr>
      <w:r>
        <w:t>Discuter des idées uniques de l’enfant.</w:t>
      </w:r>
    </w:p>
    <w:p w14:paraId="1EFA65BE" w14:textId="77777777" w:rsidR="00E90681" w:rsidRDefault="00000000">
      <w:r>
        <w:t>5. Construire un algorithme maison:</w:t>
      </w:r>
    </w:p>
    <w:p w14:paraId="071DFD1F" w14:textId="77777777" w:rsidR="00E90681" w:rsidRDefault="00000000">
      <w:pPr>
        <w:pStyle w:val="ListBullet"/>
      </w:pPr>
      <w:r>
        <w:t>Écrire des instructions étape par étape pour comprendre comment l’IA suit des règles.</w:t>
      </w:r>
    </w:p>
    <w:p w14:paraId="24845299" w14:textId="77777777" w:rsidR="00E90681" w:rsidRDefault="00000000">
      <w:r>
        <w:t>6. Discussion familiale sur la technologie:</w:t>
      </w:r>
    </w:p>
    <w:p w14:paraId="0361843D" w14:textId="77777777" w:rsidR="00E90681" w:rsidRDefault="00000000">
      <w:pPr>
        <w:pStyle w:val="ListBullet"/>
      </w:pPr>
      <w:r>
        <w:t>Réfléchir ensemble aux moments où la technologie a aidé ou gêné la journée.</w:t>
      </w:r>
    </w:p>
    <w:p w14:paraId="4F1AC4AB" w14:textId="77777777" w:rsidR="00E90681" w:rsidRDefault="00000000">
      <w:pPr>
        <w:pStyle w:val="Heading1"/>
      </w:pPr>
      <w:r>
        <w:t>6. Évaluation et amorces de discussion</w:t>
      </w:r>
    </w:p>
    <w:p w14:paraId="50F7A9EA" w14:textId="77777777" w:rsidR="00E90681" w:rsidRDefault="00000000">
      <w:r>
        <w:t>• « Qu’as‑tu retenu de la vidéo? »</w:t>
      </w:r>
      <w:r>
        <w:br/>
        <w:t>• « Quand l’IA t’aide? Quand te gêne‑t‑elle? »</w:t>
      </w:r>
      <w:r>
        <w:br/>
        <w:t>• « Comment as‑tu pensé différemment avant d’utiliser l’IA? »</w:t>
      </w:r>
      <w:r>
        <w:br/>
        <w:t>• « Qu’est‑ce qui rend tes idées uniques? »</w:t>
      </w:r>
    </w:p>
    <w:p w14:paraId="483E4F06" w14:textId="77777777" w:rsidR="00E90681" w:rsidRDefault="00000000">
      <w:pPr>
        <w:pStyle w:val="Heading1"/>
      </w:pPr>
      <w:r>
        <w:t>7. Plan d’unité multi‑leçons pour parents/éducateurs</w:t>
      </w:r>
    </w:p>
    <w:p w14:paraId="196A6AEE" w14:textId="77777777" w:rsidR="00E90681" w:rsidRDefault="00000000">
      <w:r>
        <w:t>Leçon 1 : Qu’est‑ce que l’IA?:</w:t>
      </w:r>
    </w:p>
    <w:p w14:paraId="2294E675" w14:textId="77777777" w:rsidR="00E90681" w:rsidRDefault="00000000">
      <w:pPr>
        <w:pStyle w:val="ListBullet"/>
      </w:pPr>
      <w:r>
        <w:t>Définition, exemples et limites.</w:t>
      </w:r>
    </w:p>
    <w:p w14:paraId="4559E09C" w14:textId="77777777" w:rsidR="00E90681" w:rsidRDefault="00000000">
      <w:r>
        <w:t>Leçon 2 : Réflexion indépendante:</w:t>
      </w:r>
    </w:p>
    <w:p w14:paraId="240A8CCD" w14:textId="77777777" w:rsidR="00E90681" w:rsidRDefault="00000000">
      <w:pPr>
        <w:pStyle w:val="ListBullet"/>
      </w:pPr>
      <w:r>
        <w:t>Pratiquer la pensée autonome avant d’utiliser l’IA.</w:t>
      </w:r>
    </w:p>
    <w:p w14:paraId="43C85CEE" w14:textId="77777777" w:rsidR="00E90681" w:rsidRDefault="00000000">
      <w:r>
        <w:t>Leçon 3 : Impact sur le cerveau:</w:t>
      </w:r>
    </w:p>
    <w:p w14:paraId="78A1E2BC" w14:textId="77777777" w:rsidR="00E90681" w:rsidRDefault="00000000">
      <w:pPr>
        <w:pStyle w:val="ListBullet"/>
      </w:pPr>
      <w:r>
        <w:t>Discuter des résultats de l’étude du MIT.</w:t>
      </w:r>
    </w:p>
    <w:p w14:paraId="7584430D" w14:textId="77777777" w:rsidR="00E90681" w:rsidRDefault="00000000">
      <w:r>
        <w:t>Leçon 4 : Créativité vs automatisation:</w:t>
      </w:r>
    </w:p>
    <w:p w14:paraId="6E0D3431" w14:textId="77777777" w:rsidR="00E90681" w:rsidRDefault="00000000">
      <w:pPr>
        <w:pStyle w:val="ListBullet"/>
      </w:pPr>
      <w:r>
        <w:t>Comparer les idées humaines et celles générées par IA.</w:t>
      </w:r>
    </w:p>
    <w:p w14:paraId="0B98405A" w14:textId="77777777" w:rsidR="00E90681" w:rsidRDefault="00000000">
      <w:r>
        <w:lastRenderedPageBreak/>
        <w:t>Leçon 5 : Habitudes numériques saines:</w:t>
      </w:r>
    </w:p>
    <w:p w14:paraId="6AE97C9B" w14:textId="77777777" w:rsidR="00E90681" w:rsidRDefault="00000000">
      <w:pPr>
        <w:pStyle w:val="ListBullet"/>
      </w:pPr>
      <w:r>
        <w:t>Établir des règles familiales.</w:t>
      </w:r>
    </w:p>
    <w:p w14:paraId="1A5E4431" w14:textId="77777777" w:rsidR="00E90681" w:rsidRDefault="00000000">
      <w:r>
        <w:t>Leçon 6 : Projet final – Mon guide IA:</w:t>
      </w:r>
    </w:p>
    <w:p w14:paraId="2D6AC546" w14:textId="77777777" w:rsidR="00E90681" w:rsidRDefault="00000000">
      <w:pPr>
        <w:pStyle w:val="ListBullet"/>
      </w:pPr>
      <w:r>
        <w:t>Créer un guide familial expliquant comment utiliser l’IA intelligemment.</w:t>
      </w:r>
    </w:p>
    <w:sectPr w:rsidR="00E906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6910876">
    <w:abstractNumId w:val="8"/>
  </w:num>
  <w:num w:numId="2" w16cid:durableId="1101492698">
    <w:abstractNumId w:val="6"/>
  </w:num>
  <w:num w:numId="3" w16cid:durableId="114183474">
    <w:abstractNumId w:val="5"/>
  </w:num>
  <w:num w:numId="4" w16cid:durableId="961423449">
    <w:abstractNumId w:val="4"/>
  </w:num>
  <w:num w:numId="5" w16cid:durableId="1370765174">
    <w:abstractNumId w:val="7"/>
  </w:num>
  <w:num w:numId="6" w16cid:durableId="718553764">
    <w:abstractNumId w:val="3"/>
  </w:num>
  <w:num w:numId="7" w16cid:durableId="84959506">
    <w:abstractNumId w:val="2"/>
  </w:num>
  <w:num w:numId="8" w16cid:durableId="1292831408">
    <w:abstractNumId w:val="1"/>
  </w:num>
  <w:num w:numId="9" w16cid:durableId="121052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90681"/>
    <w:rsid w:val="00F6270D"/>
    <w:rsid w:val="00F964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08049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2025-12-02T21:34:00Z</dcterms:created>
  <dcterms:modified xsi:type="dcterms:W3CDTF">2025-12-02T21:34:00Z</dcterms:modified>
  <cp:category/>
</cp:coreProperties>
</file>