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6129FFD4" w14:textId="77777777" w:rsidR="006A7D36" w:rsidRDefault="00BA0FB6">
            <w:r>
              <w:t xml:space="preserve">Russell </w:t>
            </w:r>
            <w:r w:rsidR="003C45D3">
              <w:t>Eisenhauer</w:t>
            </w:r>
          </w:p>
          <w:p w14:paraId="5CA15A67" w14:textId="0A1C116F" w:rsidR="003C45D3" w:rsidRDefault="003C45D3">
            <w:r>
              <w:t>Wayne Farrell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71D593BB" w:rsidR="00870037" w:rsidRDefault="00870037"/>
        </w:tc>
      </w:tr>
    </w:tbl>
    <w:p w14:paraId="2B4C2FF9" w14:textId="13E4B8E6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3E82BD91" w:rsidR="00472DB2" w:rsidRDefault="00146975">
            <w:r>
              <w:t>Stump Grinder</w:t>
            </w:r>
          </w:p>
        </w:tc>
        <w:tc>
          <w:tcPr>
            <w:tcW w:w="3117" w:type="dxa"/>
          </w:tcPr>
          <w:p w14:paraId="031B7D4D" w14:textId="6B9C61F3" w:rsidR="00472DB2" w:rsidRDefault="00480930">
            <w:r>
              <w:t>Gravel</w:t>
            </w:r>
          </w:p>
        </w:tc>
        <w:tc>
          <w:tcPr>
            <w:tcW w:w="3117" w:type="dxa"/>
          </w:tcPr>
          <w:p w14:paraId="50A2A9F8" w14:textId="408922DD" w:rsidR="00472DB2" w:rsidRDefault="00CB7E5E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119B7A0B" w:rsidR="00472DB2" w:rsidRDefault="00146975">
            <w:r>
              <w:t>Ground Shovel</w:t>
            </w:r>
          </w:p>
        </w:tc>
        <w:tc>
          <w:tcPr>
            <w:tcW w:w="3117" w:type="dxa"/>
          </w:tcPr>
          <w:p w14:paraId="2EA285AD" w14:textId="5F080122" w:rsidR="00472DB2" w:rsidRDefault="00480930">
            <w:proofErr w:type="gramStart"/>
            <w:r>
              <w:t>Top Soil</w:t>
            </w:r>
            <w:proofErr w:type="gramEnd"/>
          </w:p>
        </w:tc>
        <w:tc>
          <w:tcPr>
            <w:tcW w:w="3117" w:type="dxa"/>
          </w:tcPr>
          <w:p w14:paraId="2BEEFE5D" w14:textId="45E519B2" w:rsidR="00472DB2" w:rsidRDefault="00CB7E5E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0B3B1C08" w:rsidR="00472DB2" w:rsidRDefault="00146975">
            <w:r>
              <w:t>Fan Rake</w:t>
            </w:r>
          </w:p>
        </w:tc>
        <w:tc>
          <w:tcPr>
            <w:tcW w:w="3117" w:type="dxa"/>
          </w:tcPr>
          <w:p w14:paraId="67A84D80" w14:textId="1210A4A6" w:rsidR="00472DB2" w:rsidRDefault="00480930">
            <w:r>
              <w:t>Seed</w:t>
            </w:r>
          </w:p>
        </w:tc>
        <w:tc>
          <w:tcPr>
            <w:tcW w:w="3117" w:type="dxa"/>
          </w:tcPr>
          <w:p w14:paraId="3EB21AAA" w14:textId="0BAC9802" w:rsidR="00472DB2" w:rsidRDefault="00CB7E5E">
            <w:r>
              <w:t>Hard hat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6C68276E" w:rsidR="00472DB2" w:rsidRDefault="00146975">
            <w:r>
              <w:t>Gravel Rake</w:t>
            </w:r>
          </w:p>
        </w:tc>
        <w:tc>
          <w:tcPr>
            <w:tcW w:w="3117" w:type="dxa"/>
          </w:tcPr>
          <w:p w14:paraId="2A2A1ED6" w14:textId="0CE9E538" w:rsidR="00472DB2" w:rsidRDefault="00480930">
            <w:r>
              <w:t>Straight Gas</w:t>
            </w:r>
          </w:p>
        </w:tc>
        <w:tc>
          <w:tcPr>
            <w:tcW w:w="3117" w:type="dxa"/>
          </w:tcPr>
          <w:p w14:paraId="2CEDC272" w14:textId="51FFB805" w:rsidR="00472DB2" w:rsidRDefault="00CB7E5E">
            <w:r>
              <w:t>Ear Protection</w:t>
            </w:r>
          </w:p>
        </w:tc>
      </w:tr>
      <w:tr w:rsidR="00146975" w14:paraId="26DF8D54" w14:textId="77777777" w:rsidTr="00472DB2">
        <w:tc>
          <w:tcPr>
            <w:tcW w:w="3116" w:type="dxa"/>
          </w:tcPr>
          <w:p w14:paraId="32966C08" w14:textId="3B8ADA35" w:rsidR="00146975" w:rsidRDefault="00146975">
            <w:r>
              <w:t>Chain Saw</w:t>
            </w:r>
          </w:p>
        </w:tc>
        <w:tc>
          <w:tcPr>
            <w:tcW w:w="3117" w:type="dxa"/>
          </w:tcPr>
          <w:p w14:paraId="4FBB332A" w14:textId="57955E5B" w:rsidR="00146975" w:rsidRDefault="00480930">
            <w:r>
              <w:t>Mixed Gas</w:t>
            </w:r>
          </w:p>
        </w:tc>
        <w:tc>
          <w:tcPr>
            <w:tcW w:w="3117" w:type="dxa"/>
          </w:tcPr>
          <w:p w14:paraId="5BA6BE4E" w14:textId="48213B61" w:rsidR="00146975" w:rsidRDefault="00CB7E5E">
            <w:r>
              <w:t>Eye Protection</w:t>
            </w:r>
          </w:p>
        </w:tc>
      </w:tr>
      <w:tr w:rsidR="00146975" w14:paraId="3589D96D" w14:textId="77777777" w:rsidTr="00472DB2">
        <w:tc>
          <w:tcPr>
            <w:tcW w:w="3116" w:type="dxa"/>
          </w:tcPr>
          <w:p w14:paraId="281B2691" w14:textId="57FAE838" w:rsidR="00146975" w:rsidRDefault="00146975">
            <w:proofErr w:type="spellStart"/>
            <w:r>
              <w:t>Whellbarrow</w:t>
            </w:r>
            <w:proofErr w:type="spellEnd"/>
          </w:p>
        </w:tc>
        <w:tc>
          <w:tcPr>
            <w:tcW w:w="3117" w:type="dxa"/>
          </w:tcPr>
          <w:p w14:paraId="34A34BF6" w14:textId="1545AE18" w:rsidR="00146975" w:rsidRDefault="00480930">
            <w:r>
              <w:t>Chain Oil</w:t>
            </w:r>
          </w:p>
        </w:tc>
        <w:tc>
          <w:tcPr>
            <w:tcW w:w="3117" w:type="dxa"/>
          </w:tcPr>
          <w:p w14:paraId="77A5FA8D" w14:textId="12F93DC1" w:rsidR="00146975" w:rsidRDefault="00CB7E5E">
            <w:r>
              <w:t>Chaps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2F18852B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Do visual check of the area. Remove any obstacles.</w:t>
      </w:r>
    </w:p>
    <w:p w14:paraId="5AB98442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Cut stump as close to ground as possible with chainsaw.</w:t>
      </w:r>
    </w:p>
    <w:p w14:paraId="1A13B650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Remove all wood pieces.</w:t>
      </w:r>
    </w:p>
    <w:p w14:paraId="0145E8D8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Dig around stump with shovel.</w:t>
      </w:r>
    </w:p>
    <w:p w14:paraId="72024869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Check over stump grinder before starting. Competent operator only</w:t>
      </w:r>
    </w:p>
    <w:p w14:paraId="5CA0C8D9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Place stump grinder on stump and turn on to grind stump</w:t>
      </w:r>
    </w:p>
    <w:p w14:paraId="1F461702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 xml:space="preserve">Start grinding in a sweeping motion. </w:t>
      </w:r>
    </w:p>
    <w:p w14:paraId="5EED69F6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Grind until the stump is fully off.</w:t>
      </w:r>
    </w:p>
    <w:p w14:paraId="5506F216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Use fan rake to sweep up debris.</w:t>
      </w:r>
    </w:p>
    <w:p w14:paraId="0682092B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Dispose on back of truck or on a customer designated debris pile</w:t>
      </w:r>
    </w:p>
    <w:p w14:paraId="45A65B90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Wheel gravel or soil [depends on what the customer wants] to hole where the remains of the stump is. Dump in hole.</w:t>
      </w:r>
    </w:p>
    <w:p w14:paraId="1A136BD9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Pack down the gravel or soil [ with foot] and keep adding more material until level with ground.</w:t>
      </w:r>
    </w:p>
    <w:p w14:paraId="761D10B6" w14:textId="77777777" w:rsidR="00F514B0" w:rsidRPr="00F514B0" w:rsidRDefault="00F514B0" w:rsidP="00F514B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514B0">
        <w:rPr>
          <w:rFonts w:asciiTheme="minorHAnsi" w:hAnsiTheme="minorHAnsi" w:cstheme="minorHAnsi"/>
          <w:sz w:val="28"/>
          <w:szCs w:val="28"/>
        </w:rPr>
        <w:t>Fan rake area once again to tidy, gather tools put on truck</w:t>
      </w:r>
    </w:p>
    <w:p w14:paraId="4CB1F08F" w14:textId="2DD7139F" w:rsidR="00F97161" w:rsidRDefault="00F97161" w:rsidP="00F514B0">
      <w:pPr>
        <w:rPr>
          <w:sz w:val="28"/>
          <w:szCs w:val="28"/>
        </w:rPr>
      </w:pPr>
    </w:p>
    <w:p w14:paraId="01965010" w14:textId="77777777" w:rsidR="00F514B0" w:rsidRPr="00F514B0" w:rsidRDefault="00F514B0" w:rsidP="00F514B0">
      <w:pPr>
        <w:rPr>
          <w:sz w:val="28"/>
          <w:szCs w:val="28"/>
        </w:rPr>
      </w:pPr>
    </w:p>
    <w:p w14:paraId="15368F5F" w14:textId="77777777" w:rsidR="00F514B0" w:rsidRPr="00F514B0" w:rsidRDefault="00F514B0" w:rsidP="00F514B0">
      <w:pPr>
        <w:jc w:val="center"/>
        <w:rPr>
          <w:sz w:val="28"/>
          <w:szCs w:val="28"/>
        </w:rPr>
      </w:pPr>
    </w:p>
    <w:sectPr w:rsidR="00F514B0" w:rsidRPr="00F514B0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353FDAEC" w:rsidR="00DA7601" w:rsidRDefault="00F514B0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18 – Grinding Stumps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318416B1" w:rsidR="009C6E60" w:rsidRPr="00830C38" w:rsidRDefault="009C6E6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1</w:t>
          </w:r>
          <w:r w:rsidR="00BA0FB6">
            <w:rPr>
              <w:b/>
              <w:bCs/>
              <w:sz w:val="96"/>
              <w:szCs w:val="96"/>
            </w:rPr>
            <w:t>8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6601B3CA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3C45D3">
            <w:t>02/01/1999</w:t>
          </w:r>
        </w:p>
      </w:tc>
    </w:tr>
  </w:tbl>
  <w:p w14:paraId="5BE83231" w14:textId="53C8442F" w:rsidR="008F0130" w:rsidRPr="00F37CAE" w:rsidRDefault="00BA0FB6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Grinding Stumps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04E8"/>
    <w:multiLevelType w:val="hybridMultilevel"/>
    <w:tmpl w:val="D7EC27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73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46975"/>
    <w:rsid w:val="003C45D3"/>
    <w:rsid w:val="00472DB2"/>
    <w:rsid w:val="00480930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BA0FB6"/>
    <w:rsid w:val="00C90D99"/>
    <w:rsid w:val="00CB7BBA"/>
    <w:rsid w:val="00CB7E5E"/>
    <w:rsid w:val="00D6177B"/>
    <w:rsid w:val="00D74633"/>
    <w:rsid w:val="00DA7601"/>
    <w:rsid w:val="00E41E9F"/>
    <w:rsid w:val="00E642C3"/>
    <w:rsid w:val="00E81C13"/>
    <w:rsid w:val="00F37CAE"/>
    <w:rsid w:val="00F514B0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14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30</cp:revision>
  <dcterms:created xsi:type="dcterms:W3CDTF">2021-12-29T22:02:00Z</dcterms:created>
  <dcterms:modified xsi:type="dcterms:W3CDTF">2022-09-20T19:01:00Z</dcterms:modified>
</cp:coreProperties>
</file>