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5E" w:rsidRPr="00923470" w:rsidRDefault="00925DAD" w:rsidP="002E129A">
      <w:pPr>
        <w:pStyle w:val="Heading1"/>
      </w:pPr>
      <w:r>
        <w:t>William A. Gerhardt Property Improvement</w:t>
      </w:r>
    </w:p>
    <w:p w:rsidR="0011225E" w:rsidRPr="00923470" w:rsidRDefault="00925DAD" w:rsidP="002E129A">
      <w:pPr>
        <w:pStyle w:val="Heading1"/>
      </w:pPr>
      <w:r>
        <w:t xml:space="preserve">SWP </w:t>
      </w:r>
      <w:r w:rsidR="0011225E">
        <w:t>BRUSH CUTTER</w:t>
      </w:r>
    </w:p>
    <w:p w:rsidR="0011225E" w:rsidRPr="00923470" w:rsidRDefault="0011225E" w:rsidP="0011225E">
      <w:pPr>
        <w:pStyle w:val="Header"/>
        <w:shd w:val="clear" w:color="auto" w:fill="FF9900"/>
        <w:tabs>
          <w:tab w:val="clear" w:pos="4153"/>
          <w:tab w:val="clear" w:pos="8306"/>
        </w:tabs>
        <w:spacing w:before="40" w:after="40"/>
        <w:rPr>
          <w:rFonts w:ascii="Arial" w:hAnsi="Arial" w:cs="Arial"/>
          <w:b/>
          <w:i/>
          <w:sz w:val="4"/>
          <w:szCs w:val="32"/>
        </w:rPr>
      </w:pPr>
    </w:p>
    <w:p w:rsidR="0011225E" w:rsidRPr="0013165E" w:rsidRDefault="0011225E" w:rsidP="0011225E">
      <w:pPr>
        <w:pStyle w:val="Header"/>
        <w:shd w:val="clear" w:color="auto" w:fill="FF9900"/>
        <w:spacing w:before="40" w:after="40"/>
        <w:jc w:val="center"/>
        <w:rPr>
          <w:rFonts w:ascii="Arial" w:hAnsi="Arial" w:cs="Arial"/>
          <w:b/>
        </w:rPr>
      </w:pPr>
      <w:r w:rsidRPr="00140CD5">
        <w:rPr>
          <w:rFonts w:ascii="Arial" w:hAnsi="Arial" w:cs="Arial"/>
          <w:b/>
          <w:bCs/>
          <w:color w:val="FF0000"/>
          <w:u w:val="single"/>
        </w:rPr>
        <w:t>DO NOT</w:t>
      </w:r>
      <w:r w:rsidRPr="0013165E">
        <w:rPr>
          <w:rFonts w:ascii="Arial" w:hAnsi="Arial" w:cs="Arial"/>
          <w:b/>
          <w:bCs/>
        </w:rPr>
        <w:t xml:space="preserve"> </w:t>
      </w:r>
      <w:r w:rsidRPr="0013165E">
        <w:rPr>
          <w:rFonts w:ascii="Arial" w:hAnsi="Arial" w:cs="Arial"/>
          <w:b/>
        </w:rPr>
        <w:t xml:space="preserve">use this </w:t>
      </w:r>
      <w:r>
        <w:rPr>
          <w:rFonts w:ascii="Arial" w:hAnsi="Arial" w:cs="Arial"/>
          <w:b/>
        </w:rPr>
        <w:t>machine</w:t>
      </w:r>
      <w:r w:rsidRPr="0013165E">
        <w:rPr>
          <w:rFonts w:ascii="Arial" w:hAnsi="Arial" w:cs="Arial"/>
          <w:b/>
        </w:rPr>
        <w:t xml:space="preserve"> unless you have been instructed</w:t>
      </w:r>
    </w:p>
    <w:p w:rsidR="0011225E" w:rsidRPr="0013165E" w:rsidRDefault="0011225E" w:rsidP="0011225E">
      <w:pPr>
        <w:pStyle w:val="Header"/>
        <w:shd w:val="clear" w:color="auto" w:fill="FF9900"/>
        <w:spacing w:before="40" w:after="40"/>
        <w:jc w:val="center"/>
        <w:rPr>
          <w:rFonts w:ascii="Arial" w:hAnsi="Arial" w:cs="Arial"/>
          <w:b/>
          <w:bCs/>
        </w:rPr>
      </w:pPr>
      <w:r w:rsidRPr="0013165E">
        <w:rPr>
          <w:rFonts w:ascii="Arial" w:hAnsi="Arial" w:cs="Arial"/>
          <w:b/>
        </w:rPr>
        <w:t>in its safe use and operation and have been given permission</w:t>
      </w:r>
    </w:p>
    <w:p w:rsidR="0011225E" w:rsidRPr="00923470" w:rsidRDefault="0011225E" w:rsidP="0011225E">
      <w:pPr>
        <w:rPr>
          <w:rFonts w:ascii="Arial" w:hAnsi="Arial" w:cs="Arial"/>
          <w:sz w:val="16"/>
        </w:rPr>
      </w:pPr>
    </w:p>
    <w:p w:rsidR="0011225E" w:rsidRPr="0013165E" w:rsidRDefault="0011225E" w:rsidP="002E129A">
      <w:pPr>
        <w:pStyle w:val="Heading2"/>
      </w:pPr>
      <w:r w:rsidRPr="0013165E">
        <w:t>PERSONAL PROTECTIVE EQUIPMENT</w:t>
      </w:r>
    </w:p>
    <w:p w:rsidR="0011225E" w:rsidRPr="00923470" w:rsidRDefault="0011225E" w:rsidP="0011225E">
      <w:pPr>
        <w:rPr>
          <w:rFonts w:ascii="Arial" w:hAnsi="Arial" w:cs="Arial"/>
          <w:sz w:val="8"/>
        </w:rPr>
      </w:pPr>
    </w:p>
    <w:p w:rsidR="00635B6C" w:rsidRDefault="00635B6C" w:rsidP="00635B6C">
      <w:pPr>
        <w:jc w:val="center"/>
        <w:rPr>
          <w:sz w:val="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and protection must be worn" style="width:68.25pt;height:99.75pt">
            <v:imagedata r:id="rId7" o:title="Hand protection"/>
          </v:shape>
        </w:pict>
      </w:r>
      <w:r w:rsidR="00EB2E4E">
        <w:t xml:space="preserve">    </w:t>
      </w:r>
      <w:r>
        <w:rPr>
          <w:sz w:val="6"/>
        </w:rPr>
        <w:pict>
          <v:shape id="_x0000_i1026" type="#_x0000_t75" alt="Foot protection must be worn" style="width:67.5pt;height:99.75pt">
            <v:imagedata r:id="rId8" o:title="Foot protection"/>
          </v:shape>
        </w:pict>
      </w:r>
      <w:r>
        <w:rPr>
          <w:sz w:val="6"/>
        </w:rPr>
        <w:t xml:space="preserve">  </w:t>
      </w:r>
      <w:r>
        <w:rPr>
          <w:sz w:val="6"/>
        </w:rPr>
        <w:tab/>
      </w:r>
      <w:r>
        <w:rPr>
          <w:sz w:val="6"/>
        </w:rPr>
        <w:pict>
          <v:shape id="_x0000_i1027" type="#_x0000_t75" alt="Eye and hearing protection must be worn" style="width:67.5pt;height:99.75pt">
            <v:imagedata r:id="rId9" o:title="Eye &amp; hearing protection"/>
          </v:shape>
        </w:pict>
      </w:r>
      <w:r>
        <w:rPr>
          <w:sz w:val="6"/>
        </w:rPr>
        <w:tab/>
      </w:r>
      <w:r>
        <w:rPr>
          <w:sz w:val="6"/>
        </w:rPr>
        <w:pict>
          <v:shape id="_x0000_i1029" type="#_x0000_t75" alt="Protective clothing must be worn" style="width:67.5pt;height:99.75pt">
            <v:imagedata r:id="rId10" o:title="Protective clothing"/>
          </v:shape>
        </w:pict>
      </w:r>
      <w:bookmarkStart w:id="0" w:name="_GoBack"/>
      <w:bookmarkEnd w:id="0"/>
    </w:p>
    <w:p w:rsidR="00EB2E4E" w:rsidRDefault="00EB2E4E" w:rsidP="00635B6C">
      <w:pPr>
        <w:jc w:val="center"/>
        <w:rPr>
          <w:rFonts w:ascii="Arial" w:hAnsi="Arial" w:cs="Arial"/>
          <w:sz w:val="22"/>
          <w:szCs w:val="22"/>
        </w:rPr>
      </w:pPr>
    </w:p>
    <w:p w:rsidR="0011225E" w:rsidRDefault="0011225E" w:rsidP="0011225E">
      <w:pPr>
        <w:sectPr w:rsidR="0011225E" w:rsidSect="0011225E">
          <w:pgSz w:w="11906" w:h="16838" w:code="9"/>
          <w:pgMar w:top="680" w:right="851" w:bottom="851" w:left="851" w:header="680" w:footer="34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B2E4E" w:rsidRPr="0011225E" w:rsidRDefault="00EB2E4E" w:rsidP="002E129A">
      <w:pPr>
        <w:pStyle w:val="Heading2"/>
      </w:pPr>
      <w:r w:rsidRPr="0011225E">
        <w:t>PRE-OPERATIONAL SAFETY CHECKS</w:t>
      </w:r>
    </w:p>
    <w:p w:rsidR="003C5DF7" w:rsidRDefault="003C5DF7" w:rsidP="00B13CA2">
      <w:pPr>
        <w:pStyle w:val="-SOPtickpoint"/>
      </w:pPr>
      <w:r>
        <w:t>Locate and ensure you are familiar with all machine operations and controls.</w:t>
      </w:r>
    </w:p>
    <w:p w:rsidR="00EB2E4E" w:rsidRPr="0011225E" w:rsidRDefault="00EB2E4E" w:rsidP="00B13CA2">
      <w:pPr>
        <w:pStyle w:val="-SOPtickpoint"/>
      </w:pPr>
      <w:r w:rsidRPr="0011225E">
        <w:t>Check for loose/missing nuts, bolts and screws. Tighten and/or replace as needed.</w:t>
      </w:r>
    </w:p>
    <w:p w:rsidR="00EB2E4E" w:rsidRPr="0011225E" w:rsidRDefault="00EB2E4E" w:rsidP="00B13CA2">
      <w:pPr>
        <w:pStyle w:val="-SOPtickpoint"/>
      </w:pPr>
      <w:r w:rsidRPr="0011225E">
        <w:t>Inspect fuel lines, tank</w:t>
      </w:r>
      <w:r w:rsidR="003C5DF7">
        <w:t xml:space="preserve"> </w:t>
      </w:r>
      <w:r w:rsidRPr="0011225E">
        <w:t>and area around carburetor for fuel leaks. Do not operate if leaks are found.</w:t>
      </w:r>
    </w:p>
    <w:p w:rsidR="007144C0" w:rsidRDefault="007144C0" w:rsidP="007144C0">
      <w:pPr>
        <w:pStyle w:val="-SOPtickpoint"/>
      </w:pPr>
      <w:bookmarkStart w:id="1" w:name="OLE_LINK14"/>
      <w:bookmarkStart w:id="2" w:name="OLE_LINK15"/>
      <w:bookmarkStart w:id="3" w:name="OLE_LINK24"/>
      <w:bookmarkStart w:id="4" w:name="OLE_LINK25"/>
      <w:bookmarkStart w:id="5" w:name="OLE_LINK16"/>
      <w:bookmarkStart w:id="6" w:name="OLE_LINK17"/>
      <w:r w:rsidRPr="00C20A79">
        <w:t>Ensure all guards are fitted, secure and functional</w:t>
      </w:r>
      <w:bookmarkEnd w:id="5"/>
      <w:bookmarkEnd w:id="6"/>
      <w:r w:rsidRPr="00C20A79">
        <w:t>.</w:t>
      </w:r>
      <w:bookmarkEnd w:id="1"/>
      <w:bookmarkEnd w:id="2"/>
      <w:r>
        <w:t xml:space="preserve"> Do not operate if guards are missing or faulty</w:t>
      </w:r>
      <w:r w:rsidR="001F726B">
        <w:t>.</w:t>
      </w:r>
    </w:p>
    <w:bookmarkEnd w:id="3"/>
    <w:bookmarkEnd w:id="4"/>
    <w:p w:rsidR="00EB2E4E" w:rsidRPr="0011225E" w:rsidRDefault="00EB2E4E" w:rsidP="00B13CA2">
      <w:pPr>
        <w:pStyle w:val="-SOPtickpoint"/>
      </w:pPr>
      <w:r w:rsidRPr="0011225E">
        <w:t>Ensure the blade unit has a debris shield, either a bar handle or a U-handle, and is suspended from a shoulder harness.</w:t>
      </w:r>
    </w:p>
    <w:p w:rsidR="00EB2E4E" w:rsidRPr="0011225E" w:rsidRDefault="00EB2E4E" w:rsidP="00B13CA2">
      <w:pPr>
        <w:pStyle w:val="-SOPtickpoint"/>
      </w:pPr>
      <w:r w:rsidRPr="0011225E">
        <w:t>Select the correct cutting tool for the task</w:t>
      </w:r>
      <w:r w:rsidR="003C5DF7">
        <w:t>. R</w:t>
      </w:r>
      <w:r w:rsidRPr="0011225E">
        <w:t xml:space="preserve">efer to manufacturer’s </w:t>
      </w:r>
      <w:r w:rsidR="003C5DF7">
        <w:t>recommendations</w:t>
      </w:r>
      <w:r w:rsidRPr="0011225E">
        <w:t>.</w:t>
      </w:r>
    </w:p>
    <w:p w:rsidR="00EB2E4E" w:rsidRPr="0011225E" w:rsidRDefault="00EB2E4E" w:rsidP="00B13CA2">
      <w:pPr>
        <w:pStyle w:val="-SOPtickpoint"/>
      </w:pPr>
      <w:r w:rsidRPr="0011225E">
        <w:t>Load the nylon line cutting head only with nylon trimmer line of the proper diameter.</w:t>
      </w:r>
    </w:p>
    <w:p w:rsidR="00EB2E4E" w:rsidRPr="0011225E" w:rsidRDefault="003C5DF7" w:rsidP="00B13CA2">
      <w:pPr>
        <w:pStyle w:val="-SOPtickpoint"/>
      </w:pPr>
      <w:r>
        <w:t>T</w:t>
      </w:r>
      <w:r w:rsidR="00EB2E4E" w:rsidRPr="0011225E">
        <w:t>horoughly inspect blades for damage and cracks.</w:t>
      </w:r>
    </w:p>
    <w:p w:rsidR="00EB2E4E" w:rsidRPr="0011225E" w:rsidRDefault="00EB2E4E" w:rsidP="00B13CA2">
      <w:pPr>
        <w:pStyle w:val="-SOPtickpoint"/>
      </w:pPr>
      <w:r w:rsidRPr="0011225E">
        <w:t>When operating the unit with a blade, ensure the blade is attached to the unit as designed</w:t>
      </w:r>
      <w:r w:rsidR="003C5DF7">
        <w:t xml:space="preserve"> (for example, </w:t>
      </w:r>
      <w:r w:rsidRPr="0011225E">
        <w:t>with a locknut and cotter pin</w:t>
      </w:r>
      <w:r w:rsidR="003C5DF7">
        <w:t>)</w:t>
      </w:r>
      <w:r w:rsidRPr="0011225E">
        <w:t xml:space="preserve"> and with the teeth pointing in the direction the blade head rotates.</w:t>
      </w:r>
    </w:p>
    <w:p w:rsidR="00EB2E4E" w:rsidRPr="0011225E" w:rsidRDefault="00EB2E4E" w:rsidP="00B13CA2">
      <w:pPr>
        <w:pStyle w:val="-SOPheading"/>
      </w:pPr>
    </w:p>
    <w:p w:rsidR="00EB2E4E" w:rsidRPr="0011225E" w:rsidRDefault="00EB2E4E" w:rsidP="002E129A">
      <w:pPr>
        <w:pStyle w:val="Heading2"/>
      </w:pPr>
      <w:r w:rsidRPr="0011225E">
        <w:t>OPERATIONAL SAFETY CHECKS</w:t>
      </w:r>
    </w:p>
    <w:p w:rsidR="00EB2E4E" w:rsidRPr="00B13CA2" w:rsidRDefault="00EB2E4E" w:rsidP="00B13CA2">
      <w:pPr>
        <w:pStyle w:val="-SOPtickpoint"/>
      </w:pPr>
      <w:r w:rsidRPr="00B13CA2">
        <w:t>Watch for ejected material</w:t>
      </w:r>
      <w:r w:rsidR="00445EFA" w:rsidRPr="00B13CA2">
        <w:t>. E</w:t>
      </w:r>
      <w:r w:rsidRPr="00B13CA2">
        <w:t>nsure no person or animal is endangered when operating</w:t>
      </w:r>
      <w:r w:rsidR="00445EFA" w:rsidRPr="00B13CA2">
        <w:t xml:space="preserve"> equipment</w:t>
      </w:r>
      <w:r w:rsidRPr="00B13CA2">
        <w:t>.</w:t>
      </w:r>
    </w:p>
    <w:p w:rsidR="00EB2E4E" w:rsidRPr="00B13CA2" w:rsidRDefault="00EB2E4E" w:rsidP="00B13CA2">
      <w:pPr>
        <w:pStyle w:val="-SOPtickpoint"/>
      </w:pPr>
      <w:r w:rsidRPr="00B13CA2">
        <w:t>Adjust the handle/s to a position for comfort and balance.</w:t>
      </w:r>
    </w:p>
    <w:p w:rsidR="00EB2E4E" w:rsidRPr="00B13CA2" w:rsidRDefault="00EB2E4E" w:rsidP="00B13CA2">
      <w:pPr>
        <w:pStyle w:val="-SOPtickpoint"/>
      </w:pPr>
      <w:r w:rsidRPr="00B13CA2">
        <w:t>When starting, ensure the machine is in a clear area so the line or blade cannot contact the ground or any other obstruction.</w:t>
      </w:r>
    </w:p>
    <w:p w:rsidR="00EB2E4E" w:rsidRPr="00B13CA2" w:rsidRDefault="003C5DF7" w:rsidP="00B13CA2">
      <w:pPr>
        <w:pStyle w:val="-SOPtickpoint"/>
      </w:pPr>
      <w:r w:rsidRPr="00B13CA2">
        <w:t>Make sure t</w:t>
      </w:r>
      <w:r w:rsidR="00EB2E4E" w:rsidRPr="00B13CA2">
        <w:t xml:space="preserve">he muffler side of the engine </w:t>
      </w:r>
      <w:r w:rsidRPr="00B13CA2">
        <w:t>is</w:t>
      </w:r>
      <w:r w:rsidR="00EB2E4E" w:rsidRPr="00B13CA2">
        <w:t xml:space="preserve"> away from your body to avoid burns.</w:t>
      </w:r>
    </w:p>
    <w:p w:rsidR="00EB2E4E" w:rsidRPr="00B13CA2" w:rsidRDefault="003C5DF7" w:rsidP="00B13CA2">
      <w:pPr>
        <w:pStyle w:val="-SOPtickpoint"/>
      </w:pPr>
      <w:r w:rsidRPr="00B13CA2">
        <w:t>Maintain a proper balance and secure footing</w:t>
      </w:r>
      <w:r w:rsidR="00EB2E4E" w:rsidRPr="00B13CA2">
        <w:t>. Do not work on slippery, uneven or unstable surfaces.</w:t>
      </w:r>
    </w:p>
    <w:p w:rsidR="00EB2E4E" w:rsidRPr="00B13CA2" w:rsidRDefault="00EB2E4E" w:rsidP="00B13CA2">
      <w:pPr>
        <w:pStyle w:val="-SOPtickpoint"/>
      </w:pPr>
      <w:r w:rsidRPr="00B13CA2">
        <w:t>Maintain a straight wrist position Avoid using your wrist in a bent, extended or twisted position.</w:t>
      </w:r>
    </w:p>
    <w:p w:rsidR="00EB2E4E" w:rsidRPr="00B13CA2" w:rsidRDefault="00EB2E4E" w:rsidP="00B13CA2">
      <w:pPr>
        <w:pStyle w:val="-SOPtickpoint"/>
      </w:pPr>
      <w:r w:rsidRPr="00B13CA2">
        <w:t>Always keep both hands on the control handles. Do not operate one-handed.</w:t>
      </w:r>
    </w:p>
    <w:p w:rsidR="00EB2E4E" w:rsidRPr="0011225E" w:rsidRDefault="00EB2E4E" w:rsidP="00B13CA2">
      <w:pPr>
        <w:pStyle w:val="-SOPtickpoint"/>
      </w:pPr>
      <w:r w:rsidRPr="0011225E">
        <w:t>Keep machine clear of fences, wires, posts</w:t>
      </w:r>
      <w:r w:rsidR="003C5DF7">
        <w:t xml:space="preserve"> and </w:t>
      </w:r>
      <w:r w:rsidRPr="0011225E">
        <w:t>rocks</w:t>
      </w:r>
      <w:r w:rsidR="003C5DF7">
        <w:t xml:space="preserve"> </w:t>
      </w:r>
      <w:r w:rsidRPr="0011225E">
        <w:t>to prevent kick out and cutter head damage.</w:t>
      </w:r>
    </w:p>
    <w:p w:rsidR="00EB2E4E" w:rsidRPr="0011225E" w:rsidRDefault="00EB2E4E" w:rsidP="00B13CA2">
      <w:pPr>
        <w:pStyle w:val="-SOPtickpoint"/>
      </w:pPr>
      <w:r w:rsidRPr="0011225E">
        <w:t>Shut down immediat</w:t>
      </w:r>
      <w:r w:rsidR="00C32B8E">
        <w:t xml:space="preserve">ely if the unit starts to shake or </w:t>
      </w:r>
      <w:r w:rsidRPr="0011225E">
        <w:t>vibrate.</w:t>
      </w:r>
    </w:p>
    <w:p w:rsidR="00EB2E4E" w:rsidRPr="0011225E" w:rsidRDefault="00EB2E4E" w:rsidP="00B13CA2">
      <w:pPr>
        <w:pStyle w:val="-SOPtickpoint"/>
      </w:pPr>
      <w:r w:rsidRPr="0011225E">
        <w:t>Disconnect spark plug wire before you work on the unit or leave it unattended.</w:t>
      </w:r>
    </w:p>
    <w:p w:rsidR="00EB2E4E" w:rsidRPr="0011225E" w:rsidRDefault="00EB2E4E" w:rsidP="00B13CA2">
      <w:pPr>
        <w:pStyle w:val="-SOPtickpoint"/>
      </w:pPr>
      <w:r w:rsidRPr="0011225E">
        <w:t xml:space="preserve">Take </w:t>
      </w:r>
      <w:r w:rsidR="003C5DF7">
        <w:t>care</w:t>
      </w:r>
      <w:r w:rsidRPr="0011225E">
        <w:t xml:space="preserve"> when refuelling to avoid </w:t>
      </w:r>
      <w:r w:rsidR="003C5DF7">
        <w:t>spilling</w:t>
      </w:r>
      <w:r w:rsidRPr="0011225E">
        <w:t xml:space="preserve"> fuel on hot </w:t>
      </w:r>
      <w:r w:rsidR="003C5DF7">
        <w:t xml:space="preserve">motor or </w:t>
      </w:r>
      <w:r w:rsidRPr="0011225E">
        <w:t>exhaust.</w:t>
      </w:r>
    </w:p>
    <w:p w:rsidR="00EB2E4E" w:rsidRPr="0011225E" w:rsidRDefault="00EB2E4E" w:rsidP="00B13CA2">
      <w:pPr>
        <w:pStyle w:val="-SOPheading"/>
      </w:pPr>
    </w:p>
    <w:p w:rsidR="00EB2E4E" w:rsidRPr="0011225E" w:rsidRDefault="008A01DE" w:rsidP="002E129A">
      <w:pPr>
        <w:pStyle w:val="Heading2"/>
      </w:pPr>
      <w:r>
        <w:t>ENDING OPERATIONS AND CLEANING UP</w:t>
      </w:r>
    </w:p>
    <w:p w:rsidR="008A01DE" w:rsidRPr="0011225E" w:rsidRDefault="008A01DE" w:rsidP="00B13CA2">
      <w:pPr>
        <w:pStyle w:val="-SOPtickpoint"/>
      </w:pPr>
      <w:r w:rsidRPr="0011225E">
        <w:t>After shuttin</w:t>
      </w:r>
      <w:r w:rsidR="00C32B8E">
        <w:t>g down the engine, keep fingers/feet away from the cutting line/</w:t>
      </w:r>
      <w:r w:rsidRPr="0011225E">
        <w:t>blade until all rotation stops.</w:t>
      </w:r>
    </w:p>
    <w:p w:rsidR="00EB2E4E" w:rsidRPr="0011225E" w:rsidRDefault="00EB2E4E" w:rsidP="00B13CA2">
      <w:pPr>
        <w:pStyle w:val="-SOPtickpoint"/>
      </w:pPr>
      <w:r w:rsidRPr="0011225E">
        <w:t xml:space="preserve">Remove any foreign material from </w:t>
      </w:r>
      <w:r w:rsidR="003C5DF7">
        <w:t xml:space="preserve">in and around </w:t>
      </w:r>
      <w:r w:rsidRPr="0011225E">
        <w:t>engine, cutting tool and guards.</w:t>
      </w:r>
    </w:p>
    <w:p w:rsidR="00EB2E4E" w:rsidRPr="0011225E" w:rsidRDefault="00EB2E4E" w:rsidP="00B13CA2">
      <w:pPr>
        <w:pStyle w:val="-SOPtickpoint"/>
      </w:pPr>
      <w:r w:rsidRPr="0011225E">
        <w:t xml:space="preserve">Keep the work area and implement shed in a </w:t>
      </w:r>
      <w:r w:rsidR="003C5DF7">
        <w:t xml:space="preserve">safe, </w:t>
      </w:r>
      <w:r w:rsidRPr="0011225E">
        <w:t>clean and tidy condition.</w:t>
      </w:r>
    </w:p>
    <w:p w:rsidR="00EB2E4E" w:rsidRPr="0011225E" w:rsidRDefault="00EB2E4E" w:rsidP="00B13CA2">
      <w:pPr>
        <w:pStyle w:val="-SOPheading"/>
      </w:pPr>
    </w:p>
    <w:p w:rsidR="00EB2E4E" w:rsidRPr="0011225E" w:rsidRDefault="00EB2E4E" w:rsidP="002E129A">
      <w:pPr>
        <w:pStyle w:val="Heading2"/>
      </w:pPr>
      <w:r w:rsidRPr="0011225E">
        <w:t>POTENTIAL HAZARDS</w:t>
      </w:r>
      <w:r w:rsidR="001B011D">
        <w:t xml:space="preserve"> AND INJURIES</w:t>
      </w:r>
    </w:p>
    <w:p w:rsidR="0011225E" w:rsidRPr="00B13CA2" w:rsidRDefault="00EB2E4E" w:rsidP="00B13CA2">
      <w:pPr>
        <w:pStyle w:val="-SOPhazardpoint"/>
      </w:pPr>
      <w:r w:rsidRPr="00B13CA2">
        <w:t>The blade can push, pull or kick out.</w:t>
      </w:r>
    </w:p>
    <w:p w:rsidR="0011225E" w:rsidRPr="00B13CA2" w:rsidRDefault="00EB2E4E" w:rsidP="00B13CA2">
      <w:pPr>
        <w:pStyle w:val="-SOPhazardpoint"/>
      </w:pPr>
      <w:r w:rsidRPr="00B13CA2">
        <w:t>Noise</w:t>
      </w:r>
      <w:r w:rsidR="004F2D5B" w:rsidRPr="00B13CA2">
        <w:t>.</w:t>
      </w:r>
    </w:p>
    <w:p w:rsidR="00CF1629" w:rsidRPr="00B13CA2" w:rsidRDefault="00EB2E4E" w:rsidP="00B13CA2">
      <w:pPr>
        <w:pStyle w:val="-SOPhazardpoint"/>
      </w:pPr>
      <w:r w:rsidRPr="00B13CA2">
        <w:t>Ejected materials</w:t>
      </w:r>
      <w:r w:rsidR="004F2D5B" w:rsidRPr="00B13CA2">
        <w:t>.</w:t>
      </w:r>
    </w:p>
    <w:p w:rsidR="00EB2E4E" w:rsidRDefault="00CF1629" w:rsidP="00B13CA2">
      <w:pPr>
        <w:pStyle w:val="-SOPhazardpoint"/>
      </w:pPr>
      <w:r w:rsidRPr="00B13CA2">
        <w:t>Hair/clothing getting caught in moving machine parts</w:t>
      </w:r>
      <w:r>
        <w:t>.</w:t>
      </w:r>
    </w:p>
    <w:p w:rsidR="009D40E6" w:rsidRPr="0011225E" w:rsidRDefault="009D40E6" w:rsidP="00B13CA2">
      <w:pPr>
        <w:pStyle w:val="-SOPheading"/>
      </w:pPr>
    </w:p>
    <w:p w:rsidR="009D40E6" w:rsidRPr="009D40E6" w:rsidRDefault="009D40E6" w:rsidP="002E129A">
      <w:pPr>
        <w:pStyle w:val="Heading2"/>
        <w:rPr>
          <w:sz w:val="18"/>
          <w:szCs w:val="18"/>
        </w:rPr>
      </w:pPr>
      <w:r w:rsidRPr="009D40E6">
        <w:t>DON’T</w:t>
      </w:r>
    </w:p>
    <w:p w:rsidR="00435B6E" w:rsidRPr="00B13CA2" w:rsidRDefault="00435B6E" w:rsidP="00B13CA2">
      <w:pPr>
        <w:pStyle w:val="-SOPcrosspoint"/>
      </w:pPr>
      <w:bookmarkStart w:id="7" w:name="OLE_LINK4"/>
      <w:bookmarkStart w:id="8" w:name="OLE_LINK5"/>
      <w:r w:rsidRPr="00B13CA2">
        <w:t>Do not use faulty equipment.  Report suspect machinery immediately.</w:t>
      </w:r>
    </w:p>
    <w:p w:rsidR="009D40E6" w:rsidRPr="00B13CA2" w:rsidRDefault="009D40E6" w:rsidP="00B13CA2">
      <w:pPr>
        <w:pStyle w:val="-SOPcrosspoint"/>
      </w:pPr>
      <w:r w:rsidRPr="00B13CA2">
        <w:t>Do not operate if the line cutter is missing.</w:t>
      </w:r>
    </w:p>
    <w:p w:rsidR="0011225E" w:rsidRDefault="009D40E6" w:rsidP="00B13CA2">
      <w:pPr>
        <w:pStyle w:val="-SOPcrosspoint"/>
      </w:pPr>
      <w:r w:rsidRPr="00B13CA2">
        <w:t>Do not raise the line or blade head above knee height.</w:t>
      </w:r>
    </w:p>
    <w:p w:rsidR="00CF3208" w:rsidRDefault="00CF3208" w:rsidP="00CF3208">
      <w:pPr>
        <w:pStyle w:val="-SOPcrosspoint"/>
        <w:numPr>
          <w:ilvl w:val="0"/>
          <w:numId w:val="0"/>
        </w:numPr>
      </w:pPr>
    </w:p>
    <w:p w:rsidR="007C0E7A" w:rsidRDefault="007C0E7A" w:rsidP="00CF3208">
      <w:pPr>
        <w:pStyle w:val="-SOPcrosspoint"/>
        <w:numPr>
          <w:ilvl w:val="0"/>
          <w:numId w:val="0"/>
        </w:numPr>
      </w:pPr>
    </w:p>
    <w:p w:rsidR="007C0E7A" w:rsidRDefault="007C0E7A" w:rsidP="00CF3208">
      <w:pPr>
        <w:pStyle w:val="-SOPcrosspoint"/>
        <w:numPr>
          <w:ilvl w:val="0"/>
          <w:numId w:val="0"/>
        </w:numPr>
      </w:pPr>
    </w:p>
    <w:p w:rsidR="007C0E7A" w:rsidRDefault="007C0E7A" w:rsidP="00CF3208">
      <w:pPr>
        <w:pStyle w:val="-SOPcrosspoint"/>
        <w:numPr>
          <w:ilvl w:val="0"/>
          <w:numId w:val="0"/>
        </w:numPr>
      </w:pPr>
    </w:p>
    <w:p w:rsidR="007C0E7A" w:rsidRPr="00B13CA2" w:rsidRDefault="007C0E7A" w:rsidP="00CF3208">
      <w:pPr>
        <w:pStyle w:val="-SOPcrosspoint"/>
        <w:numPr>
          <w:ilvl w:val="0"/>
          <w:numId w:val="0"/>
        </w:numPr>
      </w:pPr>
    </w:p>
    <w:bookmarkEnd w:id="7"/>
    <w:bookmarkEnd w:id="8"/>
    <w:p w:rsidR="0011225E" w:rsidRPr="007963FD" w:rsidRDefault="0011225E" w:rsidP="007F70E5">
      <w:pPr>
        <w:rPr>
          <w:rFonts w:ascii="Arial" w:hAnsi="Arial" w:cs="Arial"/>
          <w:b/>
          <w:sz w:val="18"/>
          <w:szCs w:val="18"/>
        </w:rPr>
      </w:pPr>
    </w:p>
    <w:sectPr w:rsidR="0011225E" w:rsidRPr="007963FD" w:rsidSect="0011225E">
      <w:type w:val="continuous"/>
      <w:pgSz w:w="11906" w:h="16838" w:code="9"/>
      <w:pgMar w:top="680" w:right="851" w:bottom="851" w:left="851" w:header="68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41" w:rsidRDefault="00FB0841">
      <w:r>
        <w:separator/>
      </w:r>
    </w:p>
  </w:endnote>
  <w:endnote w:type="continuationSeparator" w:id="0">
    <w:p w:rsidR="00FB0841" w:rsidRDefault="00FB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41" w:rsidRDefault="00FB0841">
      <w:r>
        <w:separator/>
      </w:r>
    </w:p>
  </w:footnote>
  <w:footnote w:type="continuationSeparator" w:id="0">
    <w:p w:rsidR="00FB0841" w:rsidRDefault="00FB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311"/>
    <w:multiLevelType w:val="hybridMultilevel"/>
    <w:tmpl w:val="D31EB4EC"/>
    <w:lvl w:ilvl="0" w:tplc="10526D98">
      <w:start w:val="1"/>
      <w:numFmt w:val="bullet"/>
      <w:pStyle w:val="-SOPcrosspoin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0692"/>
    <w:multiLevelType w:val="multilevel"/>
    <w:tmpl w:val="FAC2AED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D7343C"/>
    <w:multiLevelType w:val="hybridMultilevel"/>
    <w:tmpl w:val="3558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2D4E14"/>
    <w:multiLevelType w:val="hybridMultilevel"/>
    <w:tmpl w:val="0F883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816DE7"/>
    <w:multiLevelType w:val="hybridMultilevel"/>
    <w:tmpl w:val="0A1E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DD426F3"/>
    <w:multiLevelType w:val="hybridMultilevel"/>
    <w:tmpl w:val="6D2C9AF8"/>
    <w:lvl w:ilvl="0" w:tplc="20B07378">
      <w:start w:val="2009"/>
      <w:numFmt w:val="bullet"/>
      <w:pStyle w:val="-SOPhazardpoin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cs="Times New Roman" w:hint="default"/>
        <w:color w:val="FF99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20518"/>
    <w:multiLevelType w:val="hybridMultilevel"/>
    <w:tmpl w:val="12CA3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D248D8"/>
    <w:multiLevelType w:val="hybridMultilevel"/>
    <w:tmpl w:val="8BF6D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D853C8"/>
    <w:multiLevelType w:val="hybridMultilevel"/>
    <w:tmpl w:val="D4CC4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6A793A"/>
    <w:multiLevelType w:val="hybridMultilevel"/>
    <w:tmpl w:val="FB50B0D2"/>
    <w:lvl w:ilvl="0" w:tplc="63A2A2C4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631"/>
    <w:rsid w:val="0002696A"/>
    <w:rsid w:val="000B26B8"/>
    <w:rsid w:val="000B4C57"/>
    <w:rsid w:val="000E32BE"/>
    <w:rsid w:val="0011225E"/>
    <w:rsid w:val="00156EEC"/>
    <w:rsid w:val="001B011D"/>
    <w:rsid w:val="001F726B"/>
    <w:rsid w:val="002E129A"/>
    <w:rsid w:val="002E760B"/>
    <w:rsid w:val="00340523"/>
    <w:rsid w:val="003C5DF7"/>
    <w:rsid w:val="00435B6E"/>
    <w:rsid w:val="00445EFA"/>
    <w:rsid w:val="00481FAF"/>
    <w:rsid w:val="00486A20"/>
    <w:rsid w:val="004F2D5B"/>
    <w:rsid w:val="006075A4"/>
    <w:rsid w:val="00607E86"/>
    <w:rsid w:val="006142BE"/>
    <w:rsid w:val="00635B6C"/>
    <w:rsid w:val="006F0932"/>
    <w:rsid w:val="006F6EE1"/>
    <w:rsid w:val="007144C0"/>
    <w:rsid w:val="007C0E7A"/>
    <w:rsid w:val="007F70E5"/>
    <w:rsid w:val="008A01DE"/>
    <w:rsid w:val="008D3E3D"/>
    <w:rsid w:val="00925DAD"/>
    <w:rsid w:val="00994745"/>
    <w:rsid w:val="009D40E6"/>
    <w:rsid w:val="00AF3631"/>
    <w:rsid w:val="00B13CA2"/>
    <w:rsid w:val="00C20833"/>
    <w:rsid w:val="00C32B8E"/>
    <w:rsid w:val="00C37642"/>
    <w:rsid w:val="00CF1629"/>
    <w:rsid w:val="00CF3208"/>
    <w:rsid w:val="00D151CB"/>
    <w:rsid w:val="00E508FF"/>
    <w:rsid w:val="00EA76EB"/>
    <w:rsid w:val="00EB2E4E"/>
    <w:rsid w:val="00F34D41"/>
    <w:rsid w:val="00FA2EB4"/>
    <w:rsid w:val="00FB0841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082ED"/>
  <w15:chartTrackingRefBased/>
  <w15:docId w15:val="{4D702270-883B-49F8-B8FE-602F7EF8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2E129A"/>
    <w:pPr>
      <w:keepNext/>
      <w:jc w:val="center"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rsid w:val="002E129A"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Cs/>
      <w:color w:val="00008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-SOPcrosspoint">
    <w:name w:val="-SOP cross point"/>
    <w:basedOn w:val="Normal"/>
    <w:rsid w:val="00B13CA2"/>
    <w:pPr>
      <w:numPr>
        <w:numId w:val="14"/>
      </w:numPr>
    </w:pPr>
    <w:rPr>
      <w:rFonts w:ascii="Arial" w:hAnsi="Arial" w:cs="Arial"/>
      <w:sz w:val="18"/>
      <w:szCs w:val="18"/>
    </w:rPr>
  </w:style>
  <w:style w:type="paragraph" w:customStyle="1" w:styleId="-SOPhazardpoint">
    <w:name w:val="-SOP hazard point"/>
    <w:basedOn w:val="Normal"/>
    <w:rsid w:val="00B13CA2"/>
    <w:pPr>
      <w:numPr>
        <w:numId w:val="15"/>
      </w:numPr>
    </w:pPr>
    <w:rPr>
      <w:rFonts w:ascii="Arial" w:hAnsi="Arial" w:cs="Arial"/>
      <w:sz w:val="18"/>
      <w:szCs w:val="18"/>
    </w:rPr>
  </w:style>
  <w:style w:type="paragraph" w:customStyle="1" w:styleId="-SOPheading">
    <w:name w:val="-SOP heading"/>
    <w:basedOn w:val="Heading8"/>
    <w:rsid w:val="00B13CA2"/>
    <w:rPr>
      <w:rFonts w:ascii="Arial" w:hAnsi="Arial" w:cs="Arial"/>
      <w:color w:val="auto"/>
      <w:sz w:val="22"/>
      <w:szCs w:val="22"/>
    </w:rPr>
  </w:style>
  <w:style w:type="paragraph" w:customStyle="1" w:styleId="-SOPtickpoint">
    <w:name w:val="-SOP tick point"/>
    <w:basedOn w:val="Normal"/>
    <w:rsid w:val="00B13CA2"/>
    <w:pPr>
      <w:numPr>
        <w:numId w:val="16"/>
      </w:numPr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Operating Procedures - Brush Cutter / Line Trimmer Petrol Operated</vt:lpstr>
    </vt:vector>
  </TitlesOfParts>
  <Company>DETE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Operating Procedures - Brush Cutter / Line Trimmer Petrol Operated</dc:title>
  <dc:subject/>
  <dc:creator>IT Services</dc:creator>
  <cp:keywords/>
  <dc:description/>
  <cp:lastModifiedBy>Peter Stead</cp:lastModifiedBy>
  <cp:revision>3</cp:revision>
  <cp:lastPrinted>2003-02-27T18:29:00Z</cp:lastPrinted>
  <dcterms:created xsi:type="dcterms:W3CDTF">2020-01-08T13:39:00Z</dcterms:created>
  <dcterms:modified xsi:type="dcterms:W3CDTF">2020-01-08T14:37:00Z</dcterms:modified>
</cp:coreProperties>
</file>