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70037" w14:paraId="37EB657E" w14:textId="77777777" w:rsidTr="00E81C13">
        <w:tc>
          <w:tcPr>
            <w:tcW w:w="3116" w:type="dxa"/>
          </w:tcPr>
          <w:p w14:paraId="62150AEF" w14:textId="483C68AC" w:rsidR="00870037" w:rsidRPr="006A7D36" w:rsidRDefault="00A57AFC">
            <w:pPr>
              <w:rPr>
                <w:b/>
                <w:bCs/>
              </w:rPr>
            </w:pPr>
            <w:r w:rsidRPr="006A7D36">
              <w:rPr>
                <w:b/>
                <w:bCs/>
              </w:rPr>
              <w:t>Developed By</w:t>
            </w:r>
          </w:p>
        </w:tc>
        <w:tc>
          <w:tcPr>
            <w:tcW w:w="3117" w:type="dxa"/>
          </w:tcPr>
          <w:p w14:paraId="5C516A09" w14:textId="1C6B191E" w:rsidR="00870037" w:rsidRPr="00D6177B" w:rsidRDefault="00533D91">
            <w:pPr>
              <w:rPr>
                <w:b/>
                <w:bCs/>
              </w:rPr>
            </w:pPr>
            <w:r w:rsidRPr="00D6177B">
              <w:rPr>
                <w:b/>
                <w:bCs/>
              </w:rPr>
              <w:t>Reviewed By</w:t>
            </w:r>
          </w:p>
        </w:tc>
        <w:tc>
          <w:tcPr>
            <w:tcW w:w="3117" w:type="dxa"/>
          </w:tcPr>
          <w:p w14:paraId="3A5DB4BC" w14:textId="7E99EF51" w:rsidR="00870037" w:rsidRPr="00D6177B" w:rsidRDefault="00533D91">
            <w:pPr>
              <w:rPr>
                <w:b/>
                <w:bCs/>
              </w:rPr>
            </w:pPr>
            <w:r w:rsidRPr="00D6177B">
              <w:rPr>
                <w:b/>
                <w:bCs/>
              </w:rPr>
              <w:t>Updated</w:t>
            </w:r>
          </w:p>
        </w:tc>
      </w:tr>
      <w:tr w:rsidR="00870037" w14:paraId="0225E166" w14:textId="77777777" w:rsidTr="00E81C13">
        <w:tc>
          <w:tcPr>
            <w:tcW w:w="3116" w:type="dxa"/>
          </w:tcPr>
          <w:p w14:paraId="29F8AE7B" w14:textId="77777777" w:rsidR="006A7D36" w:rsidRDefault="00144249">
            <w:r>
              <w:t>Debbie Dauphinee</w:t>
            </w:r>
          </w:p>
          <w:p w14:paraId="5CA15A67" w14:textId="71845DB6" w:rsidR="00144249" w:rsidRDefault="00144249">
            <w:r>
              <w:t>Peter Stead</w:t>
            </w:r>
          </w:p>
        </w:tc>
        <w:tc>
          <w:tcPr>
            <w:tcW w:w="3117" w:type="dxa"/>
          </w:tcPr>
          <w:p w14:paraId="35161422" w14:textId="3C947999" w:rsidR="00870037" w:rsidRDefault="00D6177B">
            <w:r>
              <w:t>WAGPI JOHS Committee</w:t>
            </w:r>
          </w:p>
        </w:tc>
        <w:tc>
          <w:tcPr>
            <w:tcW w:w="3117" w:type="dxa"/>
          </w:tcPr>
          <w:p w14:paraId="2B0F39B7" w14:textId="3141BD01" w:rsidR="00870037" w:rsidRDefault="00144249">
            <w:r>
              <w:t>06/01/2018</w:t>
            </w:r>
          </w:p>
        </w:tc>
      </w:tr>
    </w:tbl>
    <w:p w14:paraId="2B4C2FF9" w14:textId="77777777" w:rsidR="0071456B" w:rsidRDefault="0071456B"/>
    <w:tbl>
      <w:tblPr>
        <w:tblStyle w:val="TableGrid"/>
        <w:tblW w:w="0" w:type="auto"/>
        <w:tblLook w:val="04A0" w:firstRow="1" w:lastRow="0" w:firstColumn="1" w:lastColumn="0" w:noHBand="0" w:noVBand="1"/>
      </w:tblPr>
      <w:tblGrid>
        <w:gridCol w:w="3116"/>
        <w:gridCol w:w="3117"/>
        <w:gridCol w:w="3117"/>
      </w:tblGrid>
      <w:tr w:rsidR="00472DB2" w14:paraId="69B0D257" w14:textId="77777777" w:rsidTr="00472DB2">
        <w:tc>
          <w:tcPr>
            <w:tcW w:w="3116" w:type="dxa"/>
          </w:tcPr>
          <w:p w14:paraId="0984098C" w14:textId="77777777" w:rsidR="00CB7BBA" w:rsidRDefault="00CB7BBA" w:rsidP="00E642C3">
            <w:pPr>
              <w:jc w:val="center"/>
              <w:rPr>
                <w:b/>
                <w:bCs/>
                <w:sz w:val="24"/>
                <w:szCs w:val="24"/>
              </w:rPr>
            </w:pPr>
          </w:p>
          <w:p w14:paraId="5FDE1D81" w14:textId="699B6524" w:rsidR="00472DB2" w:rsidRPr="00E642C3" w:rsidRDefault="00472DB2" w:rsidP="00E642C3">
            <w:pPr>
              <w:jc w:val="center"/>
              <w:rPr>
                <w:b/>
                <w:bCs/>
                <w:sz w:val="24"/>
                <w:szCs w:val="24"/>
              </w:rPr>
            </w:pPr>
            <w:r w:rsidRPr="00E642C3">
              <w:rPr>
                <w:b/>
                <w:bCs/>
                <w:sz w:val="24"/>
                <w:szCs w:val="24"/>
              </w:rPr>
              <w:t xml:space="preserve">Equipment </w:t>
            </w:r>
            <w:r w:rsidR="0000337C" w:rsidRPr="00E642C3">
              <w:rPr>
                <w:b/>
                <w:bCs/>
                <w:sz w:val="24"/>
                <w:szCs w:val="24"/>
              </w:rPr>
              <w:t>R</w:t>
            </w:r>
            <w:r w:rsidRPr="00E642C3">
              <w:rPr>
                <w:b/>
                <w:bCs/>
                <w:sz w:val="24"/>
                <w:szCs w:val="24"/>
              </w:rPr>
              <w:t>equired</w:t>
            </w:r>
          </w:p>
        </w:tc>
        <w:tc>
          <w:tcPr>
            <w:tcW w:w="3117" w:type="dxa"/>
          </w:tcPr>
          <w:p w14:paraId="153D3EB5" w14:textId="77777777" w:rsidR="00CB7BBA" w:rsidRDefault="00CB7BBA" w:rsidP="00E642C3">
            <w:pPr>
              <w:jc w:val="center"/>
              <w:rPr>
                <w:b/>
                <w:bCs/>
                <w:sz w:val="24"/>
                <w:szCs w:val="24"/>
              </w:rPr>
            </w:pPr>
          </w:p>
          <w:p w14:paraId="671ED512" w14:textId="54888AAF" w:rsidR="00472DB2" w:rsidRPr="00E642C3" w:rsidRDefault="00E642C3" w:rsidP="00E642C3">
            <w:pPr>
              <w:jc w:val="center"/>
              <w:rPr>
                <w:b/>
                <w:bCs/>
                <w:sz w:val="24"/>
                <w:szCs w:val="24"/>
              </w:rPr>
            </w:pPr>
            <w:r w:rsidRPr="00E642C3">
              <w:rPr>
                <w:b/>
                <w:bCs/>
                <w:sz w:val="24"/>
                <w:szCs w:val="24"/>
              </w:rPr>
              <w:t>Material Required</w:t>
            </w:r>
          </w:p>
        </w:tc>
        <w:tc>
          <w:tcPr>
            <w:tcW w:w="3117" w:type="dxa"/>
          </w:tcPr>
          <w:p w14:paraId="24E1135E" w14:textId="56811AE5" w:rsidR="00472DB2" w:rsidRPr="00E642C3" w:rsidRDefault="00E642C3" w:rsidP="00E642C3">
            <w:pPr>
              <w:jc w:val="center"/>
              <w:rPr>
                <w:b/>
                <w:bCs/>
                <w:sz w:val="24"/>
                <w:szCs w:val="24"/>
              </w:rPr>
            </w:pPr>
            <w:r w:rsidRPr="00E642C3">
              <w:rPr>
                <w:b/>
                <w:bCs/>
                <w:sz w:val="24"/>
                <w:szCs w:val="24"/>
              </w:rPr>
              <w:t>Personal Protective Equipment</w:t>
            </w:r>
          </w:p>
        </w:tc>
      </w:tr>
      <w:tr w:rsidR="00472DB2" w14:paraId="0B5F7560" w14:textId="77777777" w:rsidTr="00472DB2">
        <w:tc>
          <w:tcPr>
            <w:tcW w:w="3116" w:type="dxa"/>
          </w:tcPr>
          <w:p w14:paraId="3F82419A" w14:textId="57438181" w:rsidR="00472DB2" w:rsidRDefault="00144249">
            <w:r>
              <w:t>Sprayer</w:t>
            </w:r>
          </w:p>
        </w:tc>
        <w:tc>
          <w:tcPr>
            <w:tcW w:w="3117" w:type="dxa"/>
          </w:tcPr>
          <w:p w14:paraId="031B7D4D" w14:textId="6FE8F2A6" w:rsidR="00472DB2" w:rsidRDefault="00446202">
            <w:r>
              <w:t>Herbicide</w:t>
            </w:r>
            <w:r w:rsidR="00144249">
              <w:t xml:space="preserve"> / Pesticide</w:t>
            </w:r>
          </w:p>
        </w:tc>
        <w:tc>
          <w:tcPr>
            <w:tcW w:w="3117" w:type="dxa"/>
          </w:tcPr>
          <w:p w14:paraId="50A2A9F8" w14:textId="06E25535" w:rsidR="00472DB2" w:rsidRDefault="00144249">
            <w:r>
              <w:t>Steel toe footwear</w:t>
            </w:r>
          </w:p>
        </w:tc>
      </w:tr>
      <w:tr w:rsidR="00472DB2" w14:paraId="0AA0F853" w14:textId="77777777" w:rsidTr="00472DB2">
        <w:tc>
          <w:tcPr>
            <w:tcW w:w="3116" w:type="dxa"/>
          </w:tcPr>
          <w:p w14:paraId="6826AC07" w14:textId="77777777" w:rsidR="00472DB2" w:rsidRDefault="00472DB2"/>
        </w:tc>
        <w:tc>
          <w:tcPr>
            <w:tcW w:w="3117" w:type="dxa"/>
          </w:tcPr>
          <w:p w14:paraId="2EA285AD" w14:textId="69992736" w:rsidR="00472DB2" w:rsidRDefault="00144249">
            <w:r>
              <w:t>Water</w:t>
            </w:r>
          </w:p>
        </w:tc>
        <w:tc>
          <w:tcPr>
            <w:tcW w:w="3117" w:type="dxa"/>
          </w:tcPr>
          <w:p w14:paraId="2BEEFE5D" w14:textId="1E5EC96D" w:rsidR="00472DB2" w:rsidRDefault="00144249">
            <w:r>
              <w:t>Eye Protection</w:t>
            </w:r>
          </w:p>
        </w:tc>
      </w:tr>
      <w:tr w:rsidR="00472DB2" w14:paraId="51B5CC90" w14:textId="77777777" w:rsidTr="00472DB2">
        <w:tc>
          <w:tcPr>
            <w:tcW w:w="3116" w:type="dxa"/>
          </w:tcPr>
          <w:p w14:paraId="5C634704" w14:textId="77777777" w:rsidR="00472DB2" w:rsidRDefault="00472DB2"/>
        </w:tc>
        <w:tc>
          <w:tcPr>
            <w:tcW w:w="3117" w:type="dxa"/>
          </w:tcPr>
          <w:p w14:paraId="67A84D80" w14:textId="77777777" w:rsidR="00472DB2" w:rsidRDefault="00472DB2"/>
        </w:tc>
        <w:tc>
          <w:tcPr>
            <w:tcW w:w="3117" w:type="dxa"/>
          </w:tcPr>
          <w:p w14:paraId="3EB21AAA" w14:textId="2A678E12" w:rsidR="00472DB2" w:rsidRDefault="00144249">
            <w:r>
              <w:t>Eye Wash Station</w:t>
            </w:r>
          </w:p>
        </w:tc>
      </w:tr>
      <w:tr w:rsidR="00472DB2" w14:paraId="38496CED" w14:textId="77777777" w:rsidTr="00472DB2">
        <w:tc>
          <w:tcPr>
            <w:tcW w:w="3116" w:type="dxa"/>
          </w:tcPr>
          <w:p w14:paraId="4675A43A" w14:textId="77777777" w:rsidR="00472DB2" w:rsidRDefault="00472DB2"/>
        </w:tc>
        <w:tc>
          <w:tcPr>
            <w:tcW w:w="3117" w:type="dxa"/>
          </w:tcPr>
          <w:p w14:paraId="2A2A1ED6" w14:textId="77777777" w:rsidR="00472DB2" w:rsidRDefault="00472DB2"/>
        </w:tc>
        <w:tc>
          <w:tcPr>
            <w:tcW w:w="3117" w:type="dxa"/>
          </w:tcPr>
          <w:p w14:paraId="2CEDC272" w14:textId="334B0C8F" w:rsidR="00472DB2" w:rsidRDefault="00B95C40">
            <w:r>
              <w:t>Mask / Respirator</w:t>
            </w:r>
          </w:p>
        </w:tc>
      </w:tr>
      <w:tr w:rsidR="00B95C40" w14:paraId="6ED83409" w14:textId="77777777" w:rsidTr="00472DB2">
        <w:tc>
          <w:tcPr>
            <w:tcW w:w="3116" w:type="dxa"/>
          </w:tcPr>
          <w:p w14:paraId="3C0CBF71" w14:textId="77777777" w:rsidR="00B95C40" w:rsidRDefault="00B95C40"/>
        </w:tc>
        <w:tc>
          <w:tcPr>
            <w:tcW w:w="3117" w:type="dxa"/>
          </w:tcPr>
          <w:p w14:paraId="50191AA8" w14:textId="77777777" w:rsidR="00B95C40" w:rsidRDefault="00B95C40"/>
        </w:tc>
        <w:tc>
          <w:tcPr>
            <w:tcW w:w="3117" w:type="dxa"/>
          </w:tcPr>
          <w:p w14:paraId="6E20793E" w14:textId="3794A66F" w:rsidR="00B95C40" w:rsidRDefault="00B95C40">
            <w:r>
              <w:t>Gloves</w:t>
            </w:r>
          </w:p>
        </w:tc>
      </w:tr>
      <w:tr w:rsidR="00B95C40" w14:paraId="6432984A" w14:textId="77777777" w:rsidTr="00472DB2">
        <w:tc>
          <w:tcPr>
            <w:tcW w:w="3116" w:type="dxa"/>
          </w:tcPr>
          <w:p w14:paraId="4C568806" w14:textId="77777777" w:rsidR="00B95C40" w:rsidRDefault="00B95C40"/>
        </w:tc>
        <w:tc>
          <w:tcPr>
            <w:tcW w:w="3117" w:type="dxa"/>
          </w:tcPr>
          <w:p w14:paraId="2EAD3821" w14:textId="77777777" w:rsidR="00B95C40" w:rsidRDefault="00B95C40"/>
        </w:tc>
        <w:tc>
          <w:tcPr>
            <w:tcW w:w="3117" w:type="dxa"/>
          </w:tcPr>
          <w:p w14:paraId="464F1DAF" w14:textId="1BCD4A23" w:rsidR="00B95C40" w:rsidRDefault="00B95C40">
            <w:r>
              <w:t>Long Pants / Long Sleeve Shirt</w:t>
            </w:r>
          </w:p>
        </w:tc>
      </w:tr>
    </w:tbl>
    <w:p w14:paraId="503F0AA9" w14:textId="77777777" w:rsidR="00D74633" w:rsidRDefault="00D74633"/>
    <w:p w14:paraId="4E8A3C79" w14:textId="08ADF4F4" w:rsidR="00CB7BBA" w:rsidRDefault="00CB7BBA">
      <w:pPr>
        <w:rPr>
          <w:b/>
          <w:bCs/>
          <w:sz w:val="32"/>
          <w:szCs w:val="32"/>
        </w:rPr>
      </w:pPr>
      <w:r w:rsidRPr="00CB7BBA">
        <w:rPr>
          <w:b/>
          <w:bCs/>
          <w:sz w:val="32"/>
          <w:szCs w:val="32"/>
        </w:rPr>
        <w:t>Job Steps</w:t>
      </w:r>
    </w:p>
    <w:p w14:paraId="29FF9C18" w14:textId="77777777" w:rsidR="00766045" w:rsidRPr="00EA7026" w:rsidRDefault="00766045" w:rsidP="00766045">
      <w:pPr>
        <w:rPr>
          <w:b/>
          <w:sz w:val="24"/>
          <w:szCs w:val="24"/>
        </w:rPr>
      </w:pPr>
      <w:r w:rsidRPr="00EA7026">
        <w:rPr>
          <w:b/>
          <w:sz w:val="24"/>
          <w:szCs w:val="24"/>
        </w:rPr>
        <w:t>Note - Must follow Provincial Regulations governing the application of pesticides.</w:t>
      </w:r>
    </w:p>
    <w:p w14:paraId="14ED2267" w14:textId="52C350CD" w:rsidR="00CB7BBA" w:rsidRDefault="00CB7BBA">
      <w:pPr>
        <w:rPr>
          <w:sz w:val="28"/>
          <w:szCs w:val="28"/>
        </w:rPr>
      </w:pPr>
    </w:p>
    <w:p w14:paraId="29598A9D" w14:textId="77777777" w:rsidR="00446202" w:rsidRPr="00446202" w:rsidRDefault="00446202" w:rsidP="00446202">
      <w:pPr>
        <w:rPr>
          <w:b/>
          <w:sz w:val="28"/>
          <w:szCs w:val="28"/>
        </w:rPr>
      </w:pPr>
      <w:r w:rsidRPr="00446202">
        <w:rPr>
          <w:b/>
          <w:sz w:val="28"/>
          <w:szCs w:val="28"/>
        </w:rPr>
        <w:t>Herbicide Application Job Steps</w:t>
      </w:r>
    </w:p>
    <w:p w14:paraId="6B277D2D" w14:textId="77777777" w:rsidR="00446202" w:rsidRPr="00446202" w:rsidRDefault="00446202" w:rsidP="00446202">
      <w:pPr>
        <w:rPr>
          <w:sz w:val="28"/>
          <w:szCs w:val="28"/>
        </w:rPr>
      </w:pPr>
      <w:r w:rsidRPr="00446202">
        <w:rPr>
          <w:sz w:val="28"/>
          <w:szCs w:val="28"/>
        </w:rPr>
        <w:t>1.Read the mixture rate on the bottle. Each herbicide has a different mixing ratio</w:t>
      </w:r>
    </w:p>
    <w:p w14:paraId="64FA26E0" w14:textId="77777777" w:rsidR="00446202" w:rsidRPr="00446202" w:rsidRDefault="00446202" w:rsidP="00446202">
      <w:pPr>
        <w:rPr>
          <w:sz w:val="28"/>
          <w:szCs w:val="28"/>
        </w:rPr>
      </w:pPr>
      <w:r w:rsidRPr="00446202">
        <w:rPr>
          <w:sz w:val="28"/>
          <w:szCs w:val="28"/>
        </w:rPr>
        <w:t xml:space="preserve">2. Wear personal protective equipment, including eye protection and chemical resistant gloves. </w:t>
      </w:r>
    </w:p>
    <w:p w14:paraId="6BB23F35" w14:textId="77777777" w:rsidR="00446202" w:rsidRPr="00446202" w:rsidRDefault="00446202" w:rsidP="00446202">
      <w:pPr>
        <w:rPr>
          <w:sz w:val="28"/>
          <w:szCs w:val="28"/>
        </w:rPr>
      </w:pPr>
      <w:r w:rsidRPr="00446202">
        <w:rPr>
          <w:sz w:val="28"/>
          <w:szCs w:val="28"/>
        </w:rPr>
        <w:t>3. Mix only enough herbicide for intended area.</w:t>
      </w:r>
    </w:p>
    <w:p w14:paraId="302FBA4F" w14:textId="77777777" w:rsidR="00446202" w:rsidRPr="00446202" w:rsidRDefault="00446202" w:rsidP="00446202">
      <w:pPr>
        <w:rPr>
          <w:sz w:val="28"/>
          <w:szCs w:val="28"/>
        </w:rPr>
      </w:pPr>
      <w:r w:rsidRPr="00446202">
        <w:rPr>
          <w:sz w:val="28"/>
          <w:szCs w:val="28"/>
        </w:rPr>
        <w:t xml:space="preserve">4.Pour herbicide into the body of water filled sprayer. Install the sprayer unit's pump and nozzle assembly. </w:t>
      </w:r>
    </w:p>
    <w:p w14:paraId="320B2B76" w14:textId="77777777" w:rsidR="00446202" w:rsidRPr="00446202" w:rsidRDefault="00446202" w:rsidP="00446202">
      <w:pPr>
        <w:rPr>
          <w:sz w:val="28"/>
          <w:szCs w:val="28"/>
        </w:rPr>
      </w:pPr>
      <w:r w:rsidRPr="00446202">
        <w:rPr>
          <w:sz w:val="28"/>
          <w:szCs w:val="28"/>
        </w:rPr>
        <w:t xml:space="preserve">5. Before spraying check area. Follow established procedures, ensure no people or animals are in the area </w:t>
      </w:r>
    </w:p>
    <w:p w14:paraId="718F21A2" w14:textId="77777777" w:rsidR="00446202" w:rsidRPr="00446202" w:rsidRDefault="00446202" w:rsidP="00446202">
      <w:pPr>
        <w:rPr>
          <w:sz w:val="28"/>
          <w:szCs w:val="28"/>
        </w:rPr>
      </w:pPr>
      <w:r w:rsidRPr="00446202">
        <w:rPr>
          <w:sz w:val="28"/>
          <w:szCs w:val="28"/>
        </w:rPr>
        <w:t xml:space="preserve">6. Grasp the sprayer units pump handle and pump until pressure has accumulated in the sprayer unit. </w:t>
      </w:r>
    </w:p>
    <w:p w14:paraId="1B0A46E7" w14:textId="77777777" w:rsidR="00446202" w:rsidRPr="00446202" w:rsidRDefault="00446202" w:rsidP="00446202">
      <w:pPr>
        <w:rPr>
          <w:sz w:val="28"/>
          <w:szCs w:val="28"/>
        </w:rPr>
      </w:pPr>
      <w:r w:rsidRPr="00446202">
        <w:rPr>
          <w:sz w:val="28"/>
          <w:szCs w:val="28"/>
        </w:rPr>
        <w:lastRenderedPageBreak/>
        <w:t xml:space="preserve">7. Point sprayer away from body. Grasp sprayer by the handle. Slowly pull ring at bottom of sprayer handle until it stops to ready the sprayer. </w:t>
      </w:r>
    </w:p>
    <w:p w14:paraId="744ED9EA" w14:textId="77777777" w:rsidR="00446202" w:rsidRPr="00446202" w:rsidRDefault="00446202" w:rsidP="00446202">
      <w:pPr>
        <w:rPr>
          <w:sz w:val="28"/>
          <w:szCs w:val="28"/>
        </w:rPr>
      </w:pPr>
      <w:r w:rsidRPr="00446202">
        <w:rPr>
          <w:sz w:val="28"/>
          <w:szCs w:val="28"/>
        </w:rPr>
        <w:t xml:space="preserve">8. Carry the sprayer container in one hand and the sprayer nozzle in the other hand. </w:t>
      </w:r>
    </w:p>
    <w:p w14:paraId="100AE996" w14:textId="77777777" w:rsidR="00446202" w:rsidRPr="00446202" w:rsidRDefault="00446202" w:rsidP="00446202">
      <w:pPr>
        <w:rPr>
          <w:sz w:val="28"/>
          <w:szCs w:val="28"/>
        </w:rPr>
      </w:pPr>
      <w:r w:rsidRPr="00446202">
        <w:rPr>
          <w:sz w:val="28"/>
          <w:szCs w:val="28"/>
        </w:rPr>
        <w:t xml:space="preserve">9. Turn nozzle to desired position. </w:t>
      </w:r>
    </w:p>
    <w:p w14:paraId="0DAFD179" w14:textId="2A07A768" w:rsidR="00446202" w:rsidRPr="00446202" w:rsidRDefault="00446202" w:rsidP="00446202">
      <w:pPr>
        <w:rPr>
          <w:sz w:val="28"/>
          <w:szCs w:val="28"/>
        </w:rPr>
      </w:pPr>
      <w:r w:rsidRPr="00446202">
        <w:rPr>
          <w:sz w:val="28"/>
          <w:szCs w:val="28"/>
        </w:rPr>
        <w:t xml:space="preserve">10. Press button on sprayer to begin spraying. Hold down for a continuous spray. Avoid inhaling the vapor or mist. Respirator may be required if you cannot keep the vapor down wind. </w:t>
      </w:r>
    </w:p>
    <w:p w14:paraId="2D03C85B" w14:textId="77777777" w:rsidR="00446202" w:rsidRPr="00446202" w:rsidRDefault="00446202" w:rsidP="00446202">
      <w:pPr>
        <w:rPr>
          <w:sz w:val="28"/>
          <w:szCs w:val="28"/>
        </w:rPr>
      </w:pPr>
      <w:r w:rsidRPr="00446202">
        <w:rPr>
          <w:sz w:val="28"/>
          <w:szCs w:val="28"/>
        </w:rPr>
        <w:t xml:space="preserve">11. Walk forward and move the sprayer nozzle side to side to uniformly spread the herbicide chemical over the area being treated. </w:t>
      </w:r>
    </w:p>
    <w:p w14:paraId="052A03C9" w14:textId="77777777" w:rsidR="00446202" w:rsidRPr="00446202" w:rsidRDefault="00446202" w:rsidP="00446202">
      <w:pPr>
        <w:rPr>
          <w:sz w:val="28"/>
          <w:szCs w:val="28"/>
        </w:rPr>
      </w:pPr>
      <w:r w:rsidRPr="00446202">
        <w:rPr>
          <w:sz w:val="28"/>
          <w:szCs w:val="28"/>
        </w:rPr>
        <w:t>12. Be organizational when spraying as not to walk over herbicide and “track” into areas not to be treated</w:t>
      </w:r>
    </w:p>
    <w:p w14:paraId="37DFD664" w14:textId="77777777" w:rsidR="00446202" w:rsidRPr="00446202" w:rsidRDefault="00446202" w:rsidP="00446202">
      <w:pPr>
        <w:rPr>
          <w:sz w:val="28"/>
          <w:szCs w:val="28"/>
        </w:rPr>
      </w:pPr>
      <w:r w:rsidRPr="00446202">
        <w:rPr>
          <w:sz w:val="28"/>
          <w:szCs w:val="28"/>
        </w:rPr>
        <w:t xml:space="preserve">13. Minimize the drift of herbicides away from the target area by the following precautions: </w:t>
      </w:r>
    </w:p>
    <w:p w14:paraId="21307FCA" w14:textId="77777777" w:rsidR="00446202" w:rsidRPr="00446202" w:rsidRDefault="00446202" w:rsidP="00446202">
      <w:pPr>
        <w:rPr>
          <w:sz w:val="28"/>
          <w:szCs w:val="28"/>
        </w:rPr>
      </w:pPr>
      <w:r w:rsidRPr="00446202">
        <w:rPr>
          <w:sz w:val="28"/>
          <w:szCs w:val="28"/>
        </w:rPr>
        <w:t xml:space="preserve">- Release the spray as close to the ground as possible </w:t>
      </w:r>
    </w:p>
    <w:p w14:paraId="5CA32A78" w14:textId="77777777" w:rsidR="00446202" w:rsidRPr="00446202" w:rsidRDefault="00446202" w:rsidP="00446202">
      <w:pPr>
        <w:rPr>
          <w:sz w:val="28"/>
          <w:szCs w:val="28"/>
        </w:rPr>
      </w:pPr>
      <w:r w:rsidRPr="00446202">
        <w:rPr>
          <w:sz w:val="28"/>
          <w:szCs w:val="28"/>
        </w:rPr>
        <w:t xml:space="preserve">- Do not apply herbicides when wind will cause substantial drift. Spraying should cease when wind speed increases above 8km / </w:t>
      </w:r>
      <w:proofErr w:type="spellStart"/>
      <w:r w:rsidRPr="00446202">
        <w:rPr>
          <w:sz w:val="28"/>
          <w:szCs w:val="28"/>
        </w:rPr>
        <w:t>hr</w:t>
      </w:r>
      <w:proofErr w:type="spellEnd"/>
      <w:r w:rsidRPr="00446202">
        <w:rPr>
          <w:sz w:val="28"/>
          <w:szCs w:val="28"/>
        </w:rPr>
        <w:t xml:space="preserve"> unless sprayer shrouds are used. </w:t>
      </w:r>
    </w:p>
    <w:p w14:paraId="7AA11F5F" w14:textId="48336902" w:rsidR="00446202" w:rsidRPr="00446202" w:rsidRDefault="00446202" w:rsidP="00446202">
      <w:pPr>
        <w:rPr>
          <w:sz w:val="28"/>
          <w:szCs w:val="28"/>
        </w:rPr>
      </w:pPr>
      <w:r w:rsidRPr="00446202">
        <w:rPr>
          <w:sz w:val="28"/>
          <w:szCs w:val="28"/>
        </w:rPr>
        <w:t xml:space="preserve">- The release of vapors by many herbicides </w:t>
      </w:r>
      <w:r w:rsidR="00956E88" w:rsidRPr="00446202">
        <w:rPr>
          <w:sz w:val="28"/>
          <w:szCs w:val="28"/>
        </w:rPr>
        <w:t>increases</w:t>
      </w:r>
      <w:r w:rsidRPr="00446202">
        <w:rPr>
          <w:sz w:val="28"/>
          <w:szCs w:val="28"/>
        </w:rPr>
        <w:t xml:space="preserve"> as temperatures increase.</w:t>
      </w:r>
    </w:p>
    <w:p w14:paraId="123D814A" w14:textId="77777777" w:rsidR="00446202" w:rsidRPr="00446202" w:rsidRDefault="00446202" w:rsidP="00446202">
      <w:pPr>
        <w:rPr>
          <w:sz w:val="28"/>
          <w:szCs w:val="28"/>
        </w:rPr>
      </w:pPr>
      <w:r w:rsidRPr="00446202">
        <w:rPr>
          <w:sz w:val="28"/>
          <w:szCs w:val="28"/>
        </w:rPr>
        <w:t xml:space="preserve">14. Spray on vigorously growing weeds any time after emergence. </w:t>
      </w:r>
    </w:p>
    <w:p w14:paraId="5C95BE6F" w14:textId="77777777" w:rsidR="00446202" w:rsidRPr="00446202" w:rsidRDefault="00446202" w:rsidP="00446202">
      <w:pPr>
        <w:rPr>
          <w:sz w:val="28"/>
          <w:szCs w:val="28"/>
        </w:rPr>
      </w:pPr>
      <w:r w:rsidRPr="00446202">
        <w:rPr>
          <w:sz w:val="28"/>
          <w:szCs w:val="28"/>
        </w:rPr>
        <w:t xml:space="preserve">15. Apply around the base of trees / shrubs and ornamentals in a neat fashion. Avoid spray or drift contact with foliage, stems or green bark or desirable plants. </w:t>
      </w:r>
    </w:p>
    <w:p w14:paraId="77B79E42" w14:textId="77777777" w:rsidR="00446202" w:rsidRPr="00446202" w:rsidRDefault="00446202" w:rsidP="00446202">
      <w:pPr>
        <w:rPr>
          <w:sz w:val="28"/>
          <w:szCs w:val="28"/>
        </w:rPr>
      </w:pPr>
      <w:r w:rsidRPr="00446202">
        <w:rPr>
          <w:sz w:val="28"/>
          <w:szCs w:val="28"/>
        </w:rPr>
        <w:t xml:space="preserve">16. For lawn / garden renovation: on lawns, skip one mowing prior to treatment. Allow at least 3 days after treatment before disturbing the soil and / or replanting. </w:t>
      </w:r>
    </w:p>
    <w:p w14:paraId="5A3F466E" w14:textId="77777777" w:rsidR="00446202" w:rsidRPr="00446202" w:rsidRDefault="00446202" w:rsidP="00446202">
      <w:pPr>
        <w:rPr>
          <w:sz w:val="28"/>
          <w:szCs w:val="28"/>
        </w:rPr>
      </w:pPr>
      <w:r w:rsidRPr="00446202">
        <w:rPr>
          <w:sz w:val="28"/>
          <w:szCs w:val="28"/>
        </w:rPr>
        <w:t>17. For brush control: apply after leaves are fully expanded. Treat trees and brush up to 1.5m in height only. For taller plants cut down and spray re-growth. (</w:t>
      </w:r>
      <w:proofErr w:type="gramStart"/>
      <w:r w:rsidRPr="00446202">
        <w:rPr>
          <w:sz w:val="28"/>
          <w:szCs w:val="28"/>
        </w:rPr>
        <w:t>poplar</w:t>
      </w:r>
      <w:proofErr w:type="gramEnd"/>
      <w:r w:rsidRPr="00446202">
        <w:rPr>
          <w:sz w:val="28"/>
          <w:szCs w:val="28"/>
        </w:rPr>
        <w:t xml:space="preserve">, alder, maple and raspberry) </w:t>
      </w:r>
    </w:p>
    <w:p w14:paraId="487DDEEC" w14:textId="77777777" w:rsidR="00446202" w:rsidRPr="00446202" w:rsidRDefault="00446202" w:rsidP="00446202">
      <w:pPr>
        <w:rPr>
          <w:sz w:val="28"/>
          <w:szCs w:val="28"/>
        </w:rPr>
      </w:pPr>
      <w:r w:rsidRPr="00446202">
        <w:rPr>
          <w:sz w:val="28"/>
          <w:szCs w:val="28"/>
        </w:rPr>
        <w:lastRenderedPageBreak/>
        <w:t xml:space="preserve">18. When spraying ensure uniform and complete spray coverage but no to the point of run-off. </w:t>
      </w:r>
    </w:p>
    <w:p w14:paraId="1FDDF255" w14:textId="77777777" w:rsidR="00446202" w:rsidRPr="00446202" w:rsidRDefault="00446202" w:rsidP="00446202">
      <w:pPr>
        <w:rPr>
          <w:sz w:val="28"/>
          <w:szCs w:val="28"/>
        </w:rPr>
      </w:pPr>
      <w:r w:rsidRPr="00446202">
        <w:rPr>
          <w:sz w:val="28"/>
          <w:szCs w:val="28"/>
        </w:rPr>
        <w:t xml:space="preserve">19.  Do not allow others such as children and pets on treatment areas during application or to re-enter treated areas until spray had dried. </w:t>
      </w:r>
    </w:p>
    <w:p w14:paraId="20A65E41" w14:textId="77777777" w:rsidR="00446202" w:rsidRPr="00446202" w:rsidRDefault="00446202" w:rsidP="00446202">
      <w:pPr>
        <w:rPr>
          <w:sz w:val="28"/>
          <w:szCs w:val="28"/>
        </w:rPr>
      </w:pPr>
      <w:r w:rsidRPr="00446202">
        <w:rPr>
          <w:sz w:val="28"/>
          <w:szCs w:val="28"/>
        </w:rPr>
        <w:t xml:space="preserve">20. Remove protective clothing and equipment. Wash hands and face thoroughly. </w:t>
      </w:r>
    </w:p>
    <w:p w14:paraId="297AA002" w14:textId="77777777" w:rsidR="00446202" w:rsidRPr="00446202" w:rsidRDefault="00446202" w:rsidP="00446202">
      <w:pPr>
        <w:rPr>
          <w:b/>
          <w:sz w:val="28"/>
          <w:szCs w:val="28"/>
        </w:rPr>
      </w:pPr>
      <w:r w:rsidRPr="00446202">
        <w:rPr>
          <w:b/>
          <w:sz w:val="28"/>
          <w:szCs w:val="28"/>
        </w:rPr>
        <w:t>Insecticide Application Job Steps</w:t>
      </w:r>
    </w:p>
    <w:p w14:paraId="60592FA3" w14:textId="77777777" w:rsidR="00446202" w:rsidRPr="00446202" w:rsidRDefault="00446202" w:rsidP="00446202">
      <w:pPr>
        <w:rPr>
          <w:sz w:val="28"/>
          <w:szCs w:val="28"/>
        </w:rPr>
      </w:pPr>
      <w:r w:rsidRPr="00446202">
        <w:rPr>
          <w:sz w:val="28"/>
          <w:szCs w:val="28"/>
        </w:rPr>
        <w:t>Follow the herbicide application steps 1 through 13 and the following steps:</w:t>
      </w:r>
    </w:p>
    <w:p w14:paraId="588561EC" w14:textId="77777777" w:rsidR="00446202" w:rsidRPr="00446202" w:rsidRDefault="00446202" w:rsidP="00446202">
      <w:pPr>
        <w:rPr>
          <w:sz w:val="28"/>
          <w:szCs w:val="28"/>
        </w:rPr>
      </w:pPr>
      <w:r w:rsidRPr="00446202">
        <w:rPr>
          <w:sz w:val="28"/>
          <w:szCs w:val="28"/>
        </w:rPr>
        <w:t xml:space="preserve">-When spraying trees be cautious of over spray as you walk around the tree. </w:t>
      </w:r>
    </w:p>
    <w:p w14:paraId="100A6F2F" w14:textId="77777777" w:rsidR="00446202" w:rsidRPr="00446202" w:rsidRDefault="00446202" w:rsidP="00446202">
      <w:pPr>
        <w:rPr>
          <w:sz w:val="28"/>
          <w:szCs w:val="28"/>
        </w:rPr>
      </w:pPr>
      <w:r w:rsidRPr="00446202">
        <w:rPr>
          <w:sz w:val="28"/>
          <w:szCs w:val="28"/>
        </w:rPr>
        <w:t>-When spraying ensure uniform and complete coverage but not to the point of run-off</w:t>
      </w:r>
    </w:p>
    <w:p w14:paraId="7B580662" w14:textId="77777777" w:rsidR="00446202" w:rsidRPr="00446202" w:rsidRDefault="00446202" w:rsidP="00446202">
      <w:pPr>
        <w:rPr>
          <w:sz w:val="28"/>
          <w:szCs w:val="28"/>
        </w:rPr>
      </w:pPr>
      <w:r w:rsidRPr="00446202">
        <w:rPr>
          <w:sz w:val="28"/>
          <w:szCs w:val="28"/>
        </w:rPr>
        <w:t>-Do not allow others such as children and pets on treatment areas during the application or to re-enter treated areas until spray has dried.</w:t>
      </w:r>
    </w:p>
    <w:p w14:paraId="7AF9D329" w14:textId="77777777" w:rsidR="00446202" w:rsidRPr="00446202" w:rsidRDefault="00446202" w:rsidP="00446202">
      <w:pPr>
        <w:rPr>
          <w:sz w:val="28"/>
          <w:szCs w:val="28"/>
        </w:rPr>
      </w:pPr>
      <w:r w:rsidRPr="00446202">
        <w:rPr>
          <w:sz w:val="28"/>
          <w:szCs w:val="28"/>
        </w:rPr>
        <w:t>-Remove protective clothing and equipment. Wash hands and face thoroughly</w:t>
      </w:r>
    </w:p>
    <w:p w14:paraId="5D26CBF2" w14:textId="77777777" w:rsidR="00446202" w:rsidRPr="00446202" w:rsidRDefault="00446202" w:rsidP="00446202">
      <w:pPr>
        <w:rPr>
          <w:sz w:val="28"/>
          <w:szCs w:val="28"/>
        </w:rPr>
      </w:pPr>
    </w:p>
    <w:p w14:paraId="346AED17" w14:textId="77777777" w:rsidR="00446202" w:rsidRPr="00446202" w:rsidRDefault="00446202" w:rsidP="00446202">
      <w:pPr>
        <w:rPr>
          <w:sz w:val="28"/>
          <w:szCs w:val="28"/>
        </w:rPr>
      </w:pPr>
      <w:r w:rsidRPr="00446202">
        <w:rPr>
          <w:b/>
          <w:bCs/>
          <w:sz w:val="28"/>
          <w:szCs w:val="28"/>
        </w:rPr>
        <w:t xml:space="preserve">CLEAN-UP: </w:t>
      </w:r>
    </w:p>
    <w:p w14:paraId="05164D99" w14:textId="77777777" w:rsidR="00446202" w:rsidRPr="00446202" w:rsidRDefault="00446202" w:rsidP="00446202">
      <w:pPr>
        <w:rPr>
          <w:sz w:val="28"/>
          <w:szCs w:val="28"/>
        </w:rPr>
      </w:pPr>
      <w:r w:rsidRPr="00446202">
        <w:rPr>
          <w:sz w:val="28"/>
          <w:szCs w:val="28"/>
        </w:rPr>
        <w:t xml:space="preserve">1. Slowly remove the pump and nozzle assembly from the sprayer unit to release accumulated pressure. </w:t>
      </w:r>
    </w:p>
    <w:p w14:paraId="43AB8993" w14:textId="77777777" w:rsidR="00446202" w:rsidRPr="00446202" w:rsidRDefault="00446202" w:rsidP="00446202">
      <w:pPr>
        <w:rPr>
          <w:sz w:val="28"/>
          <w:szCs w:val="28"/>
        </w:rPr>
      </w:pPr>
      <w:r w:rsidRPr="00446202">
        <w:rPr>
          <w:sz w:val="28"/>
          <w:szCs w:val="28"/>
        </w:rPr>
        <w:t xml:space="preserve">2. Pour any excess pesticide/herbicide chemicals from the sprayer container into a labeled storage container. </w:t>
      </w:r>
    </w:p>
    <w:p w14:paraId="26C99F93" w14:textId="77777777" w:rsidR="00446202" w:rsidRPr="00446202" w:rsidRDefault="00446202" w:rsidP="00446202">
      <w:pPr>
        <w:rPr>
          <w:sz w:val="28"/>
          <w:szCs w:val="28"/>
        </w:rPr>
      </w:pPr>
      <w:r w:rsidRPr="00446202">
        <w:rPr>
          <w:sz w:val="28"/>
          <w:szCs w:val="28"/>
        </w:rPr>
        <w:t xml:space="preserve">3. Rinse sprayer thoroughly after each use. Do not store spray mixture in sprayer for prolonged periods. </w:t>
      </w:r>
    </w:p>
    <w:p w14:paraId="1FFB95B5" w14:textId="618367E9" w:rsidR="00446202" w:rsidRPr="00446202" w:rsidRDefault="00446202" w:rsidP="00446202">
      <w:pPr>
        <w:rPr>
          <w:sz w:val="28"/>
          <w:szCs w:val="28"/>
        </w:rPr>
      </w:pPr>
      <w:r w:rsidRPr="00446202">
        <w:rPr>
          <w:sz w:val="28"/>
          <w:szCs w:val="28"/>
        </w:rPr>
        <w:t xml:space="preserve">4. Emptied containers retain </w:t>
      </w:r>
      <w:r w:rsidR="00956E88" w:rsidRPr="00446202">
        <w:rPr>
          <w:sz w:val="28"/>
          <w:szCs w:val="28"/>
        </w:rPr>
        <w:t>vapor</w:t>
      </w:r>
      <w:r w:rsidRPr="00446202">
        <w:rPr>
          <w:sz w:val="28"/>
          <w:szCs w:val="28"/>
        </w:rPr>
        <w:t xml:space="preserve"> and product residue. Triple rinse empty containers and pour rinse water into spray tank. </w:t>
      </w:r>
    </w:p>
    <w:p w14:paraId="11AB094A" w14:textId="77777777" w:rsidR="00446202" w:rsidRPr="00446202" w:rsidRDefault="00446202" w:rsidP="00446202">
      <w:pPr>
        <w:rPr>
          <w:sz w:val="28"/>
          <w:szCs w:val="28"/>
        </w:rPr>
      </w:pPr>
      <w:r w:rsidRPr="00446202">
        <w:rPr>
          <w:sz w:val="28"/>
          <w:szCs w:val="28"/>
        </w:rPr>
        <w:t xml:space="preserve">5. Dispose of cleaned container into general garbage. </w:t>
      </w:r>
    </w:p>
    <w:p w14:paraId="699008C3" w14:textId="77777777" w:rsidR="00446202" w:rsidRPr="00446202" w:rsidRDefault="00446202" w:rsidP="00446202">
      <w:pPr>
        <w:rPr>
          <w:sz w:val="28"/>
          <w:szCs w:val="28"/>
        </w:rPr>
      </w:pPr>
      <w:r w:rsidRPr="00446202">
        <w:rPr>
          <w:sz w:val="28"/>
          <w:szCs w:val="28"/>
        </w:rPr>
        <w:t xml:space="preserve">6. Remove personal protective equipment and wash any chemicals off with a large volume of water. </w:t>
      </w:r>
    </w:p>
    <w:p w14:paraId="55AD1979" w14:textId="77777777" w:rsidR="00446202" w:rsidRPr="00446202" w:rsidRDefault="00446202" w:rsidP="00446202">
      <w:pPr>
        <w:rPr>
          <w:sz w:val="28"/>
          <w:szCs w:val="28"/>
        </w:rPr>
      </w:pPr>
    </w:p>
    <w:p w14:paraId="6CB721BA" w14:textId="77777777" w:rsidR="00446202" w:rsidRPr="00446202" w:rsidRDefault="00446202" w:rsidP="00446202">
      <w:pPr>
        <w:rPr>
          <w:sz w:val="28"/>
          <w:szCs w:val="28"/>
        </w:rPr>
      </w:pPr>
      <w:r w:rsidRPr="00446202">
        <w:rPr>
          <w:b/>
          <w:bCs/>
          <w:sz w:val="28"/>
          <w:szCs w:val="28"/>
        </w:rPr>
        <w:lastRenderedPageBreak/>
        <w:t xml:space="preserve">EMERGENCY PROCEDURES: </w:t>
      </w:r>
    </w:p>
    <w:p w14:paraId="4895D68E" w14:textId="77777777" w:rsidR="00446202" w:rsidRPr="00446202" w:rsidRDefault="00446202" w:rsidP="00446202">
      <w:pPr>
        <w:rPr>
          <w:sz w:val="28"/>
          <w:szCs w:val="28"/>
        </w:rPr>
      </w:pPr>
      <w:r w:rsidRPr="00446202">
        <w:rPr>
          <w:b/>
          <w:bCs/>
          <w:sz w:val="28"/>
          <w:szCs w:val="28"/>
        </w:rPr>
        <w:t xml:space="preserve">Spills: </w:t>
      </w:r>
    </w:p>
    <w:p w14:paraId="3754D456" w14:textId="77777777" w:rsidR="00446202" w:rsidRPr="00446202" w:rsidRDefault="00446202" w:rsidP="00446202">
      <w:pPr>
        <w:rPr>
          <w:sz w:val="28"/>
          <w:szCs w:val="28"/>
        </w:rPr>
      </w:pPr>
      <w:r w:rsidRPr="00446202">
        <w:rPr>
          <w:sz w:val="28"/>
          <w:szCs w:val="28"/>
        </w:rPr>
        <w:t xml:space="preserve">SMALL QUANTITIES: Flush spill area with water. Soak up with absorbent material. Dispose of into garbage bag. Tie and move to outdoor garbage bin. </w:t>
      </w:r>
    </w:p>
    <w:p w14:paraId="4C62BD69" w14:textId="77777777" w:rsidR="00446202" w:rsidRPr="00446202" w:rsidRDefault="00446202" w:rsidP="00446202">
      <w:pPr>
        <w:rPr>
          <w:sz w:val="28"/>
          <w:szCs w:val="28"/>
        </w:rPr>
      </w:pPr>
      <w:r w:rsidRPr="00446202">
        <w:rPr>
          <w:sz w:val="28"/>
          <w:szCs w:val="28"/>
        </w:rPr>
        <w:t xml:space="preserve">LARGE QUANTITIES: Absorb in earth, </w:t>
      </w:r>
      <w:proofErr w:type="gramStart"/>
      <w:r w:rsidRPr="00446202">
        <w:rPr>
          <w:sz w:val="28"/>
          <w:szCs w:val="28"/>
        </w:rPr>
        <w:t>sand</w:t>
      </w:r>
      <w:proofErr w:type="gramEnd"/>
      <w:r w:rsidRPr="00446202">
        <w:rPr>
          <w:sz w:val="28"/>
          <w:szCs w:val="28"/>
        </w:rPr>
        <w:t xml:space="preserve"> or absorbent material. Keep out of drains, sewers, </w:t>
      </w:r>
      <w:proofErr w:type="gramStart"/>
      <w:r w:rsidRPr="00446202">
        <w:rPr>
          <w:sz w:val="28"/>
          <w:szCs w:val="28"/>
        </w:rPr>
        <w:t>ditches</w:t>
      </w:r>
      <w:proofErr w:type="gramEnd"/>
      <w:r w:rsidRPr="00446202">
        <w:rPr>
          <w:sz w:val="28"/>
          <w:szCs w:val="28"/>
        </w:rPr>
        <w:t xml:space="preserve"> and waterways. Dig up heavily contaminated soil. Collect in containers for disposal. Compatible materials for storage containers: stainless steel, aluminum, plastic, fiberglass, glass lining. Incompatible materials for storage: galvanized steel, unlined mild steel. Flush any residues with small quantities of water. Minimize use of water to prevent environmental contamination. All contaminated material must be stored and disposed of as hazardous waste. </w:t>
      </w:r>
    </w:p>
    <w:p w14:paraId="4CB1F08F" w14:textId="7C6E2A4B" w:rsidR="00F97161" w:rsidRPr="00F97161" w:rsidRDefault="00F97161" w:rsidP="00446202">
      <w:pPr>
        <w:rPr>
          <w:sz w:val="28"/>
          <w:szCs w:val="28"/>
        </w:rPr>
      </w:pPr>
    </w:p>
    <w:sectPr w:rsidR="00F97161" w:rsidRPr="00F97161" w:rsidSect="00FF64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C313" w14:textId="77777777" w:rsidR="000F470F" w:rsidRDefault="000F470F" w:rsidP="000F470F">
      <w:pPr>
        <w:spacing w:after="0" w:line="240" w:lineRule="auto"/>
      </w:pPr>
      <w:r>
        <w:separator/>
      </w:r>
    </w:p>
  </w:endnote>
  <w:endnote w:type="continuationSeparator" w:id="0">
    <w:p w14:paraId="3904A11F" w14:textId="77777777" w:rsidR="000F470F" w:rsidRDefault="000F470F" w:rsidP="000F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6974" w14:textId="77777777" w:rsidR="00FF645A" w:rsidRDefault="00FF6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57C7" w14:textId="37354F0B" w:rsidR="00446202" w:rsidRDefault="00FF645A" w:rsidP="00446202">
    <w:pPr>
      <w:pStyle w:val="Footer"/>
      <w:jc w:val="center"/>
      <w:rPr>
        <w:color w:val="4472C4" w:themeColor="accent1"/>
      </w:rPr>
    </w:pPr>
    <w:r>
      <w:rPr>
        <w:color w:val="4472C4" w:themeColor="accent1"/>
      </w:rPr>
      <w:t>39</w:t>
    </w:r>
    <w:r w:rsidR="00446202">
      <w:rPr>
        <w:color w:val="4472C4" w:themeColor="accent1"/>
      </w:rPr>
      <w:t xml:space="preserve"> – Spraying Herbicide &amp; pesticide</w:t>
    </w:r>
  </w:p>
  <w:p w14:paraId="29C76C5F" w14:textId="77777777" w:rsidR="00446202" w:rsidRDefault="00446202" w:rsidP="00446202">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color w:val="4472C4" w:themeColor="accent1"/>
      </w:rPr>
      <w:t>4</w:t>
    </w:r>
    <w:r>
      <w:rPr>
        <w:color w:val="4472C4" w:themeColor="accent1"/>
      </w:rPr>
      <w:fldChar w:fldCharType="end"/>
    </w:r>
  </w:p>
  <w:p w14:paraId="6FE9807C" w14:textId="77777777" w:rsidR="00446202" w:rsidRDefault="00446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95FD" w14:textId="29BD52AC" w:rsidR="00DA7601" w:rsidRDefault="00FF645A">
    <w:pPr>
      <w:pStyle w:val="Footer"/>
      <w:jc w:val="center"/>
      <w:rPr>
        <w:color w:val="4472C4" w:themeColor="accent1"/>
      </w:rPr>
    </w:pPr>
    <w:r>
      <w:rPr>
        <w:color w:val="4472C4" w:themeColor="accent1"/>
      </w:rPr>
      <w:t>39</w:t>
    </w:r>
    <w:r w:rsidR="00446202">
      <w:rPr>
        <w:color w:val="4472C4" w:themeColor="accent1"/>
      </w:rPr>
      <w:t xml:space="preserve"> – Spraying Herbicide &amp; pesticide</w:t>
    </w:r>
  </w:p>
  <w:p w14:paraId="39B7CD1A" w14:textId="267ED96B" w:rsidR="00DA7601" w:rsidRDefault="00DA760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C72B82E" w14:textId="6AA43CA7" w:rsidR="00F55050" w:rsidRDefault="00F5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384B3" w14:textId="77777777" w:rsidR="000F470F" w:rsidRDefault="000F470F" w:rsidP="000F470F">
      <w:pPr>
        <w:spacing w:after="0" w:line="240" w:lineRule="auto"/>
      </w:pPr>
      <w:r>
        <w:separator/>
      </w:r>
    </w:p>
  </w:footnote>
  <w:footnote w:type="continuationSeparator" w:id="0">
    <w:p w14:paraId="3B9F362A" w14:textId="77777777" w:rsidR="000F470F" w:rsidRDefault="000F470F" w:rsidP="000F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1924" w14:textId="77777777" w:rsidR="00FF645A" w:rsidRDefault="00FF6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FA31" w14:textId="77777777" w:rsidR="00FF645A" w:rsidRDefault="00FF6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145"/>
      <w:gridCol w:w="4675"/>
      <w:gridCol w:w="10"/>
    </w:tblGrid>
    <w:tr w:rsidR="009C6E60" w14:paraId="3068E899" w14:textId="77777777" w:rsidTr="009C6E60">
      <w:tc>
        <w:tcPr>
          <w:tcW w:w="1530" w:type="dxa"/>
        </w:tcPr>
        <w:p w14:paraId="57F84D17" w14:textId="0C9046CC" w:rsidR="009C6E60" w:rsidRPr="00830C38" w:rsidRDefault="00FF645A" w:rsidP="009C6E60">
          <w:pPr>
            <w:pStyle w:val="Header"/>
            <w:jc w:val="center"/>
            <w:rPr>
              <w:b/>
              <w:bCs/>
            </w:rPr>
          </w:pPr>
          <w:r>
            <w:rPr>
              <w:b/>
              <w:bCs/>
              <w:sz w:val="96"/>
              <w:szCs w:val="96"/>
            </w:rPr>
            <w:t>39</w:t>
          </w:r>
        </w:p>
      </w:tc>
      <w:tc>
        <w:tcPr>
          <w:tcW w:w="7830" w:type="dxa"/>
          <w:gridSpan w:val="3"/>
        </w:tcPr>
        <w:p w14:paraId="6BB240B2" w14:textId="77777777" w:rsidR="009C6E60" w:rsidRDefault="009C6E60" w:rsidP="009C6E60">
          <w:pPr>
            <w:pStyle w:val="Header"/>
          </w:pPr>
          <w:r>
            <w:rPr>
              <w:noProof/>
            </w:rPr>
            <w:drawing>
              <wp:inline distT="0" distB="0" distL="0" distR="0" wp14:anchorId="43AFF9D8" wp14:editId="51109927">
                <wp:extent cx="5172075" cy="1019496"/>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7809" cy="1020626"/>
                        </a:xfrm>
                        <a:prstGeom prst="rect">
                          <a:avLst/>
                        </a:prstGeom>
                        <a:noFill/>
                        <a:ln>
                          <a:noFill/>
                        </a:ln>
                      </pic:spPr>
                    </pic:pic>
                  </a:graphicData>
                </a:graphic>
              </wp:inline>
            </w:drawing>
          </w:r>
        </w:p>
      </w:tc>
    </w:tr>
    <w:tr w:rsidR="00747C1E" w14:paraId="79E55A25" w14:textId="77777777" w:rsidTr="009C6E60">
      <w:trPr>
        <w:gridAfter w:val="1"/>
        <w:wAfter w:w="10" w:type="dxa"/>
      </w:trPr>
      <w:tc>
        <w:tcPr>
          <w:tcW w:w="4675" w:type="dxa"/>
          <w:gridSpan w:val="2"/>
        </w:tcPr>
        <w:p w14:paraId="6402B0C0" w14:textId="14D11193" w:rsidR="00747C1E" w:rsidRDefault="00747C1E">
          <w:pPr>
            <w:pStyle w:val="Header"/>
          </w:pPr>
        </w:p>
      </w:tc>
      <w:tc>
        <w:tcPr>
          <w:tcW w:w="4675" w:type="dxa"/>
        </w:tcPr>
        <w:p w14:paraId="5643962F" w14:textId="3908B7A1" w:rsidR="00747C1E" w:rsidRDefault="00C90D99" w:rsidP="00C90D99">
          <w:pPr>
            <w:pStyle w:val="Header"/>
            <w:jc w:val="right"/>
          </w:pPr>
          <w:r>
            <w:t xml:space="preserve">Created: </w:t>
          </w:r>
          <w:r w:rsidR="00144249">
            <w:t>09/04/2009</w:t>
          </w:r>
        </w:p>
      </w:tc>
    </w:tr>
  </w:tbl>
  <w:p w14:paraId="5BE83231" w14:textId="6EB9F74C" w:rsidR="008F0130" w:rsidRPr="00F37CAE" w:rsidRDefault="007165D0">
    <w:pPr>
      <w:pStyle w:val="Header"/>
      <w:rPr>
        <w:b/>
        <w:bCs/>
        <w:sz w:val="48"/>
        <w:szCs w:val="48"/>
      </w:rPr>
    </w:pPr>
    <w:r>
      <w:rPr>
        <w:b/>
        <w:bCs/>
        <w:sz w:val="48"/>
        <w:szCs w:val="48"/>
      </w:rPr>
      <w:t>Spraying Pesticide &amp; Herbicide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AA"/>
    <w:rsid w:val="0000337C"/>
    <w:rsid w:val="00096744"/>
    <w:rsid w:val="000F470F"/>
    <w:rsid w:val="00144249"/>
    <w:rsid w:val="00446202"/>
    <w:rsid w:val="00472DB2"/>
    <w:rsid w:val="00533D91"/>
    <w:rsid w:val="00651325"/>
    <w:rsid w:val="006A7053"/>
    <w:rsid w:val="006A7D36"/>
    <w:rsid w:val="0071456B"/>
    <w:rsid w:val="007165D0"/>
    <w:rsid w:val="00747C1E"/>
    <w:rsid w:val="00766045"/>
    <w:rsid w:val="00870037"/>
    <w:rsid w:val="008F0130"/>
    <w:rsid w:val="00956E88"/>
    <w:rsid w:val="009C6E60"/>
    <w:rsid w:val="00A31EAA"/>
    <w:rsid w:val="00A57AFC"/>
    <w:rsid w:val="00B95C40"/>
    <w:rsid w:val="00C90D99"/>
    <w:rsid w:val="00CB7BBA"/>
    <w:rsid w:val="00D6177B"/>
    <w:rsid w:val="00D74633"/>
    <w:rsid w:val="00DA7601"/>
    <w:rsid w:val="00E41E9F"/>
    <w:rsid w:val="00E642C3"/>
    <w:rsid w:val="00E81C13"/>
    <w:rsid w:val="00F37CAE"/>
    <w:rsid w:val="00F55050"/>
    <w:rsid w:val="00F97161"/>
    <w:rsid w:val="00FF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AD19D4"/>
  <w15:chartTrackingRefBased/>
  <w15:docId w15:val="{45983D01-1009-49CF-917F-85D528B9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0F"/>
  </w:style>
  <w:style w:type="paragraph" w:styleId="Footer">
    <w:name w:val="footer"/>
    <w:basedOn w:val="Normal"/>
    <w:link w:val="FooterChar"/>
    <w:uiPriority w:val="99"/>
    <w:unhideWhenUsed/>
    <w:rsid w:val="000F4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0F"/>
  </w:style>
  <w:style w:type="table" w:styleId="TableGrid">
    <w:name w:val="Table Grid"/>
    <w:basedOn w:val="TableNormal"/>
    <w:uiPriority w:val="39"/>
    <w:rsid w:val="0087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Peter Stead</cp:lastModifiedBy>
  <cp:revision>31</cp:revision>
  <dcterms:created xsi:type="dcterms:W3CDTF">2021-12-29T22:02:00Z</dcterms:created>
  <dcterms:modified xsi:type="dcterms:W3CDTF">2022-09-20T23:46:00Z</dcterms:modified>
</cp:coreProperties>
</file>