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41B3845D" w:rsidR="006A7D36" w:rsidRDefault="004E6590">
            <w:r>
              <w:t>Russell Eisenhauer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04DF565" w:rsidR="00870037" w:rsidRDefault="004E6590">
            <w:r>
              <w:t>10/11/2013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842BD7C" w:rsidR="00472DB2" w:rsidRDefault="004E6590">
            <w:r>
              <w:t>Chains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2D8CB9BE" w:rsidR="00472DB2" w:rsidRDefault="0075704F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59702E7" w:rsidR="00472DB2" w:rsidRDefault="004E6590">
            <w:r>
              <w:t>Straps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695BFBAE" w:rsidR="00472DB2" w:rsidRDefault="0075704F">
            <w:r>
              <w:t>Hard Hat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6F4C222" w:rsidR="00472DB2" w:rsidRDefault="004E6590">
            <w:r>
              <w:t>Binder</w:t>
            </w:r>
            <w:r w:rsidR="0075704F">
              <w:t>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1DB302A3" w:rsidR="00472DB2" w:rsidRDefault="0075704F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B47B926" w:rsidR="00472DB2" w:rsidRDefault="0075704F">
            <w:r>
              <w:t>Truck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44C0EEAD" w:rsidR="00472DB2" w:rsidRDefault="0075704F">
            <w:r>
              <w:t>Gloves</w:t>
            </w:r>
          </w:p>
        </w:tc>
      </w:tr>
      <w:tr w:rsidR="0075704F" w14:paraId="02DA8CE7" w14:textId="77777777" w:rsidTr="00472DB2">
        <w:tc>
          <w:tcPr>
            <w:tcW w:w="3116" w:type="dxa"/>
          </w:tcPr>
          <w:p w14:paraId="5E4DFC78" w14:textId="5BF53F0E" w:rsidR="0075704F" w:rsidRDefault="0075704F">
            <w:r>
              <w:t>Directions</w:t>
            </w:r>
          </w:p>
        </w:tc>
        <w:tc>
          <w:tcPr>
            <w:tcW w:w="3117" w:type="dxa"/>
          </w:tcPr>
          <w:p w14:paraId="70DB6241" w14:textId="77777777" w:rsidR="0075704F" w:rsidRDefault="0075704F"/>
        </w:tc>
        <w:tc>
          <w:tcPr>
            <w:tcW w:w="3117" w:type="dxa"/>
          </w:tcPr>
          <w:p w14:paraId="2B554F93" w14:textId="6FD3BD3B" w:rsidR="0075704F" w:rsidRDefault="0075704F">
            <w:r>
              <w:t>Safety Vest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05728E1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Pre trip truck</w:t>
      </w:r>
    </w:p>
    <w:p w14:paraId="4AC8117C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Get directions, name, detail, phone number and description of what you are picking up.</w:t>
      </w:r>
    </w:p>
    <w:p w14:paraId="7853A267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Preform Hazard assessment when arriving on scene, check equipment you will be hauling to determine safest way to move and load.</w:t>
      </w:r>
    </w:p>
    <w:p w14:paraId="3B8A39E3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 xml:space="preserve">Check compliance with road rules, </w:t>
      </w:r>
      <w:proofErr w:type="gramStart"/>
      <w:r w:rsidRPr="00564EED">
        <w:rPr>
          <w:rFonts w:cstheme="minorHAnsi"/>
          <w:sz w:val="28"/>
          <w:szCs w:val="28"/>
        </w:rPr>
        <w:t>i.e.</w:t>
      </w:r>
      <w:proofErr w:type="gramEnd"/>
      <w:r w:rsidRPr="00564EED">
        <w:rPr>
          <w:rFonts w:cstheme="minorHAnsi"/>
          <w:sz w:val="28"/>
          <w:szCs w:val="28"/>
        </w:rPr>
        <w:t xml:space="preserve"> height, width, weight.</w:t>
      </w:r>
    </w:p>
    <w:p w14:paraId="40DB85AB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Back into equipment and lower deck.</w:t>
      </w:r>
    </w:p>
    <w:p w14:paraId="40A3C08C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Extend cable and fasten to equipment.  Winch equipment onto deck.</w:t>
      </w:r>
    </w:p>
    <w:p w14:paraId="651E8303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Secure back of equipment from moving ahead to prevent movement while raising the deck.</w:t>
      </w:r>
    </w:p>
    <w:p w14:paraId="5E950738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Raise the deck and finish securing load.</w:t>
      </w:r>
    </w:p>
    <w:p w14:paraId="1642D639" w14:textId="77777777" w:rsidR="00564EED" w:rsidRPr="00564EED" w:rsidRDefault="00564EED" w:rsidP="00564EED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64EED">
        <w:rPr>
          <w:rFonts w:cstheme="minorHAnsi"/>
          <w:sz w:val="28"/>
          <w:szCs w:val="28"/>
        </w:rPr>
        <w:t>For safety stop and check the load after driving a couple of miles.</w:t>
      </w:r>
    </w:p>
    <w:p w14:paraId="4CB1F08F" w14:textId="6C234691" w:rsidR="00F97161" w:rsidRDefault="00F97161" w:rsidP="00564EED">
      <w:pPr>
        <w:rPr>
          <w:sz w:val="28"/>
          <w:szCs w:val="28"/>
        </w:rPr>
      </w:pPr>
    </w:p>
    <w:p w14:paraId="05C66B4D" w14:textId="77777777" w:rsidR="00564EED" w:rsidRPr="00564EED" w:rsidRDefault="00564EED" w:rsidP="00564EED">
      <w:pPr>
        <w:rPr>
          <w:sz w:val="28"/>
          <w:szCs w:val="28"/>
        </w:rPr>
      </w:pPr>
    </w:p>
    <w:p w14:paraId="6572E894" w14:textId="77777777" w:rsidR="00564EED" w:rsidRPr="00564EED" w:rsidRDefault="00564EED" w:rsidP="00564EED">
      <w:pPr>
        <w:rPr>
          <w:sz w:val="28"/>
          <w:szCs w:val="28"/>
        </w:rPr>
      </w:pPr>
    </w:p>
    <w:p w14:paraId="419AFA1F" w14:textId="717A5F69" w:rsidR="00564EED" w:rsidRPr="00564EED" w:rsidRDefault="00564EED" w:rsidP="00564EED">
      <w:pPr>
        <w:tabs>
          <w:tab w:val="left" w:pos="5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64EED" w:rsidRPr="00564EED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47D4E60" w:rsidR="00DA7601" w:rsidRDefault="00564EE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44 – Operating a Tilt Load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517A4536" w:rsidR="009C6E60" w:rsidRPr="00830C38" w:rsidRDefault="004E659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44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684C55D1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4E6590">
            <w:t>01/26/2007</w:t>
          </w:r>
        </w:p>
      </w:tc>
    </w:tr>
  </w:tbl>
  <w:p w14:paraId="5BE83231" w14:textId="0E23D687" w:rsidR="008F0130" w:rsidRPr="00F37CAE" w:rsidRDefault="004E6590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Operating a Tilt Load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4E6590"/>
    <w:rsid w:val="00533D91"/>
    <w:rsid w:val="00564EED"/>
    <w:rsid w:val="00651325"/>
    <w:rsid w:val="006A7053"/>
    <w:rsid w:val="006A7D36"/>
    <w:rsid w:val="0071456B"/>
    <w:rsid w:val="00747C1E"/>
    <w:rsid w:val="0075704F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2022-09-20T23:32:00Z</dcterms:modified>
</cp:coreProperties>
</file>