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2ED8C" w14:textId="77777777" w:rsidR="00F56822" w:rsidRDefault="000B7C14">
      <w:r>
        <w:t>Safe Work Practice</w:t>
      </w:r>
    </w:p>
    <w:p w14:paraId="6E8001B4" w14:textId="08A9BB31" w:rsidR="000B7C14" w:rsidRPr="00D44C29" w:rsidRDefault="00D44C29">
      <w:pPr>
        <w:rPr>
          <w:b/>
          <w:bCs/>
        </w:rPr>
      </w:pPr>
      <w:r>
        <w:t xml:space="preserve">                                                               </w:t>
      </w:r>
      <w:r w:rsidRPr="00D44C29">
        <w:rPr>
          <w:b/>
          <w:bCs/>
        </w:rPr>
        <w:t xml:space="preserve"> </w:t>
      </w:r>
      <w:r w:rsidR="0078235A" w:rsidRPr="00D44C29">
        <w:rPr>
          <w:b/>
          <w:bCs/>
        </w:rPr>
        <w:t>Load Securement on Vehicles</w:t>
      </w:r>
    </w:p>
    <w:p w14:paraId="3C4FDB4F" w14:textId="4290F43B" w:rsidR="000B7C14" w:rsidRDefault="000B7C14">
      <w:r w:rsidRPr="00D44C29">
        <w:rPr>
          <w:b/>
          <w:bCs/>
        </w:rPr>
        <w:t>General</w:t>
      </w:r>
      <w:r>
        <w:t xml:space="preserve"> –</w:t>
      </w:r>
      <w:r w:rsidR="00B07D86">
        <w:t xml:space="preserve"> </w:t>
      </w:r>
      <w:r w:rsidR="00677027">
        <w:t>Cargo being transported on the highway must remain secured on or within the transporting vehicle. And improperly secured load can result in loss of life, loss of load, damage to cargo, damage to vehicle, a crash, fines, or the vehicle being removed from</w:t>
      </w:r>
    </w:p>
    <w:p w14:paraId="350D184F" w14:textId="43EED4BC" w:rsidR="006D2D6D" w:rsidRDefault="00B07D86" w:rsidP="00D44C29">
      <w:pPr>
        <w:spacing w:after="0"/>
      </w:pPr>
      <w:r w:rsidRPr="00D44C29">
        <w:rPr>
          <w:b/>
          <w:bCs/>
        </w:rPr>
        <w:t>Hazards</w:t>
      </w:r>
      <w:r>
        <w:t xml:space="preserve"> – </w:t>
      </w:r>
      <w:r w:rsidR="00D44C29">
        <w:t>Severe bodily impact</w:t>
      </w:r>
    </w:p>
    <w:p w14:paraId="3C63F921" w14:textId="0F81EE45" w:rsidR="00D44C29" w:rsidRDefault="00D44C29" w:rsidP="00D44C29">
      <w:pPr>
        <w:spacing w:after="0"/>
      </w:pPr>
      <w:r>
        <w:t xml:space="preserve">                  Property /Vehicle damage</w:t>
      </w:r>
    </w:p>
    <w:p w14:paraId="08F29301" w14:textId="41159104" w:rsidR="00D44C29" w:rsidRDefault="00D44C29" w:rsidP="00D44C29">
      <w:pPr>
        <w:spacing w:after="0"/>
      </w:pPr>
      <w:r>
        <w:t xml:space="preserve">                  Airborne debris</w:t>
      </w:r>
    </w:p>
    <w:p w14:paraId="5CD276D2" w14:textId="77777777" w:rsidR="00D44C29" w:rsidRDefault="00D44C29" w:rsidP="00D44C29">
      <w:pPr>
        <w:spacing w:after="0"/>
      </w:pPr>
    </w:p>
    <w:p w14:paraId="7369295B" w14:textId="3F4A19C6" w:rsidR="00D44C29" w:rsidRDefault="00D44C29" w:rsidP="00D44C29">
      <w:pPr>
        <w:spacing w:after="0"/>
      </w:pPr>
      <w:r w:rsidRPr="00D44C29">
        <w:rPr>
          <w:b/>
          <w:bCs/>
        </w:rPr>
        <w:t>PPE</w:t>
      </w:r>
      <w:r>
        <w:t>- steel toed footwear</w:t>
      </w:r>
    </w:p>
    <w:p w14:paraId="18CB9BF8" w14:textId="534FEA70" w:rsidR="004E6858" w:rsidRDefault="00AB4821" w:rsidP="00D44C29">
      <w:pPr>
        <w:spacing w:after="0"/>
      </w:pPr>
      <w:r>
        <w:t xml:space="preserve">          gloves</w:t>
      </w:r>
    </w:p>
    <w:p w14:paraId="5AADFDFF" w14:textId="77777777" w:rsidR="00AB4821" w:rsidRDefault="00AB4821" w:rsidP="00D44C29">
      <w:pPr>
        <w:spacing w:after="0"/>
      </w:pPr>
    </w:p>
    <w:p w14:paraId="1FD8319F" w14:textId="3BE1A61A" w:rsidR="004E6858" w:rsidRDefault="004E6858" w:rsidP="00D44C29">
      <w:pPr>
        <w:spacing w:after="0"/>
      </w:pPr>
      <w:r>
        <w:t xml:space="preserve">1.Adequately secure and properly distribute cargo </w:t>
      </w:r>
    </w:p>
    <w:p w14:paraId="113923DA" w14:textId="77777777" w:rsidR="004E6858" w:rsidRDefault="004E6858" w:rsidP="00D44C29">
      <w:pPr>
        <w:spacing w:after="0"/>
      </w:pPr>
      <w:r>
        <w:t xml:space="preserve">2. Always use tailgate, doors, tarps, carry spare tire, chains and straps according to load. </w:t>
      </w:r>
    </w:p>
    <w:p w14:paraId="06B6CB44" w14:textId="77777777" w:rsidR="004E6858" w:rsidRDefault="004E6858" w:rsidP="00D44C29">
      <w:pPr>
        <w:spacing w:after="0"/>
      </w:pPr>
      <w:r>
        <w:t xml:space="preserve">3. Do not obscure drivers’ view </w:t>
      </w:r>
    </w:p>
    <w:p w14:paraId="06C92B93" w14:textId="77777777" w:rsidR="004E6858" w:rsidRDefault="004E6858" w:rsidP="00D44C29">
      <w:pPr>
        <w:spacing w:after="0"/>
      </w:pPr>
      <w:r>
        <w:t xml:space="preserve">4. Do not block emergency equipment </w:t>
      </w:r>
    </w:p>
    <w:p w14:paraId="0EE2BE57" w14:textId="77777777" w:rsidR="004E6858" w:rsidRDefault="004E6858" w:rsidP="00D44C29">
      <w:pPr>
        <w:spacing w:after="0"/>
      </w:pPr>
      <w:r>
        <w:t xml:space="preserve">5. Do not block vehicle exits. </w:t>
      </w:r>
    </w:p>
    <w:p w14:paraId="1FCA3706" w14:textId="77777777" w:rsidR="004E6858" w:rsidRDefault="004E6858" w:rsidP="00D44C29">
      <w:pPr>
        <w:spacing w:after="0"/>
      </w:pPr>
      <w:r>
        <w:t xml:space="preserve">6. Check vehicle structure for obvious damage, distress, weakened parts and weakened sections. If they exist do not use. </w:t>
      </w:r>
    </w:p>
    <w:p w14:paraId="40ECD782" w14:textId="77777777" w:rsidR="004E6858" w:rsidRDefault="004E6858" w:rsidP="00D44C29">
      <w:pPr>
        <w:spacing w:after="0"/>
      </w:pPr>
      <w:r>
        <w:t xml:space="preserve">7. Tiedown must be designed, constructed, and maintained so that the driver can tighten it </w:t>
      </w:r>
    </w:p>
    <w:p w14:paraId="00BD069C" w14:textId="77777777" w:rsidR="004E6858" w:rsidRDefault="004E6858" w:rsidP="00D44C29">
      <w:pPr>
        <w:spacing w:after="0"/>
      </w:pPr>
      <w:r>
        <w:t xml:space="preserve">8. Do not use knots. </w:t>
      </w:r>
    </w:p>
    <w:p w14:paraId="6DD53F49" w14:textId="77777777" w:rsidR="004E6858" w:rsidRDefault="004E6858" w:rsidP="00D44C29">
      <w:pPr>
        <w:spacing w:after="0"/>
      </w:pPr>
      <w:r>
        <w:t xml:space="preserve">9. Attach and secure tiedowns to prevent objects from coming loose or unfastened or released during transit. </w:t>
      </w:r>
    </w:p>
    <w:p w14:paraId="2C3B7FAA" w14:textId="77777777" w:rsidR="004E6858" w:rsidRDefault="004E6858" w:rsidP="00D44C29">
      <w:pPr>
        <w:spacing w:after="0"/>
      </w:pPr>
      <w:r>
        <w:t xml:space="preserve">10. Use a minimum of 1 tied down for every five feet or foe every 500kg of load. </w:t>
      </w:r>
    </w:p>
    <w:p w14:paraId="0E4F1A9D" w14:textId="77777777" w:rsidR="004E6858" w:rsidRDefault="004E6858" w:rsidP="00D44C29">
      <w:pPr>
        <w:spacing w:after="0"/>
      </w:pPr>
      <w:r>
        <w:t xml:space="preserve">11. The steeper the tiedown angle, the less shifting </w:t>
      </w:r>
    </w:p>
    <w:p w14:paraId="6258020F" w14:textId="77777777" w:rsidR="004E6858" w:rsidRDefault="004E6858" w:rsidP="00D44C29">
      <w:pPr>
        <w:spacing w:after="0"/>
      </w:pPr>
      <w:r>
        <w:t xml:space="preserve">12. Ensure parking brake is engaged on heavy equipment before securing. </w:t>
      </w:r>
    </w:p>
    <w:p w14:paraId="60C44711" w14:textId="77777777" w:rsidR="004E6858" w:rsidRDefault="004E6858" w:rsidP="00D44C29">
      <w:pPr>
        <w:spacing w:after="0"/>
      </w:pPr>
      <w:r>
        <w:t xml:space="preserve">13. Use a minimum of 4 tiedowns for large equipment. </w:t>
      </w:r>
    </w:p>
    <w:p w14:paraId="555620CD" w14:textId="6553F3FE" w:rsidR="004E6858" w:rsidRDefault="004E6858" w:rsidP="00D44C29">
      <w:pPr>
        <w:spacing w:after="0"/>
      </w:pPr>
      <w:r>
        <w:t>14. Chain heavy equipment at the front and rear using the mounting points of the equipment used for this purpose.</w:t>
      </w:r>
    </w:p>
    <w:p w14:paraId="5BC5475F" w14:textId="3A4FFF66" w:rsidR="00D44C29" w:rsidRDefault="00D44C29" w:rsidP="00D44C29">
      <w:pPr>
        <w:spacing w:after="0"/>
      </w:pPr>
    </w:p>
    <w:p w14:paraId="2A05B782" w14:textId="77777777" w:rsidR="00D44C29" w:rsidRDefault="00D44C29" w:rsidP="00D44C29">
      <w:pPr>
        <w:spacing w:after="0"/>
      </w:pPr>
    </w:p>
    <w:sectPr w:rsidR="00D44C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14"/>
    <w:rsid w:val="000B7C14"/>
    <w:rsid w:val="004E6858"/>
    <w:rsid w:val="00562A15"/>
    <w:rsid w:val="00677027"/>
    <w:rsid w:val="006D2D6D"/>
    <w:rsid w:val="0078235A"/>
    <w:rsid w:val="00850DC6"/>
    <w:rsid w:val="00AB4821"/>
    <w:rsid w:val="00B07D86"/>
    <w:rsid w:val="00D44C29"/>
    <w:rsid w:val="00F568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0CA8"/>
  <w15:chartTrackingRefBased/>
  <w15:docId w15:val="{8A4B4A14-535C-48CA-8E10-B1F62DDF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Gerhardt</dc:creator>
  <cp:keywords/>
  <dc:description/>
  <cp:lastModifiedBy>John Collyer</cp:lastModifiedBy>
  <cp:revision>6</cp:revision>
  <dcterms:created xsi:type="dcterms:W3CDTF">2018-11-09T19:56:00Z</dcterms:created>
  <dcterms:modified xsi:type="dcterms:W3CDTF">2024-01-26T16:27:00Z</dcterms:modified>
</cp:coreProperties>
</file>