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1C2F71A5" w14:textId="77777777" w:rsidR="006A7D36" w:rsidRDefault="00F1186F">
            <w:r>
              <w:t>Daniel Stead</w:t>
            </w:r>
          </w:p>
          <w:p w14:paraId="5CA15A67" w14:textId="5A33599E" w:rsidR="00F1186F" w:rsidRDefault="00F1186F">
            <w:r>
              <w:t>Peter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B40535C" w:rsidR="00870037" w:rsidRDefault="00D6177B">
            <w:r>
              <w:t>MM/DD/YYYY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6ED23EA" w:rsidR="00472DB2" w:rsidRDefault="00F1186F">
            <w:r>
              <w:t>Wheel Chocks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3C441E89" w:rsidR="00472DB2" w:rsidRDefault="00987662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4E5B3081" w:rsidR="00472DB2" w:rsidRDefault="00F1186F">
            <w:r>
              <w:t>Jack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33BD6EC7" w:rsidR="00472DB2" w:rsidRDefault="00987662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E8763F0" w:rsidR="00472DB2" w:rsidRDefault="00F1186F">
            <w:r>
              <w:t>Jack Stands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2ADF0D58" w:rsidR="00472DB2" w:rsidRDefault="00987662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5A0D7A4A" w:rsidR="00472DB2" w:rsidRDefault="00987662">
            <w:r>
              <w:t>Impact Gun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  <w:tr w:rsidR="00987662" w14:paraId="71C0A09D" w14:textId="77777777" w:rsidTr="00472DB2">
        <w:tc>
          <w:tcPr>
            <w:tcW w:w="3116" w:type="dxa"/>
          </w:tcPr>
          <w:p w14:paraId="0B40A3E4" w14:textId="61EF40F2" w:rsidR="00987662" w:rsidRDefault="00987662">
            <w:r>
              <w:t>Socket</w:t>
            </w:r>
          </w:p>
        </w:tc>
        <w:tc>
          <w:tcPr>
            <w:tcW w:w="3117" w:type="dxa"/>
          </w:tcPr>
          <w:p w14:paraId="49DC12E8" w14:textId="77777777" w:rsidR="00987662" w:rsidRDefault="00987662"/>
        </w:tc>
        <w:tc>
          <w:tcPr>
            <w:tcW w:w="3117" w:type="dxa"/>
          </w:tcPr>
          <w:p w14:paraId="1ACE2726" w14:textId="77777777" w:rsidR="00987662" w:rsidRDefault="00987662"/>
        </w:tc>
      </w:tr>
    </w:tbl>
    <w:p w14:paraId="503F0AA9" w14:textId="77777777" w:rsidR="00D74633" w:rsidRDefault="00D74633"/>
    <w:p w14:paraId="0D860144" w14:textId="0185AA30" w:rsidR="00987662" w:rsidRDefault="00987662" w:rsidP="0098766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Preparation</w:t>
      </w:r>
    </w:p>
    <w:p w14:paraId="7D64EAD4" w14:textId="77777777" w:rsidR="00100CEC" w:rsidRPr="00100CEC" w:rsidRDefault="00100CEC" w:rsidP="00100C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00CEC">
        <w:rPr>
          <w:rFonts w:asciiTheme="minorHAnsi" w:hAnsiTheme="minorHAnsi" w:cstheme="minorHAnsi"/>
          <w:sz w:val="28"/>
          <w:szCs w:val="28"/>
        </w:rPr>
        <w:t xml:space="preserve">1. Set parking brake and block wheels. </w:t>
      </w:r>
    </w:p>
    <w:p w14:paraId="2391CEF0" w14:textId="77777777" w:rsidR="00100CEC" w:rsidRPr="00100CEC" w:rsidRDefault="00100CEC" w:rsidP="00100C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00CEC">
        <w:rPr>
          <w:rFonts w:asciiTheme="minorHAnsi" w:hAnsiTheme="minorHAnsi" w:cstheme="minorHAnsi"/>
          <w:sz w:val="28"/>
          <w:szCs w:val="28"/>
        </w:rPr>
        <w:t xml:space="preserve">2. Gather all necessary equipment and tools. </w:t>
      </w:r>
    </w:p>
    <w:p w14:paraId="2BBC93D9" w14:textId="77777777" w:rsidR="00100CEC" w:rsidRPr="00100CEC" w:rsidRDefault="00100CEC" w:rsidP="00100CE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100CEC">
        <w:rPr>
          <w:rFonts w:asciiTheme="minorHAnsi" w:hAnsiTheme="minorHAnsi" w:cstheme="minorHAnsi"/>
          <w:sz w:val="28"/>
          <w:szCs w:val="28"/>
        </w:rPr>
        <w:t xml:space="preserve">3. Ensure good lighting. </w:t>
      </w:r>
    </w:p>
    <w:p w14:paraId="5E5C145C" w14:textId="77777777" w:rsidR="00987662" w:rsidRDefault="00987662">
      <w:pPr>
        <w:rPr>
          <w:b/>
          <w:bCs/>
          <w:sz w:val="32"/>
          <w:szCs w:val="32"/>
        </w:rPr>
      </w:pPr>
    </w:p>
    <w:p w14:paraId="4E8A3C79" w14:textId="00F1FBF8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515F392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1. If equipped with hubcaps, remove with tire iron. </w:t>
      </w:r>
    </w:p>
    <w:p w14:paraId="062DDDFE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>2. Place sound</w:t>
      </w:r>
      <w:r w:rsidRPr="00F33C5E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F33C5E">
        <w:rPr>
          <w:rFonts w:asciiTheme="minorHAnsi" w:hAnsiTheme="minorHAnsi" w:cstheme="minorHAnsi"/>
          <w:sz w:val="28"/>
          <w:szCs w:val="28"/>
        </w:rPr>
        <w:t xml:space="preserve">wood blocks under the jack. Erect safety stands under the vehicle. </w:t>
      </w:r>
    </w:p>
    <w:p w14:paraId="28AA045C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3. To avoid loss of control injuries, keep a firm grip on tire irons and other tools. </w:t>
      </w:r>
    </w:p>
    <w:p w14:paraId="1D7601E9" w14:textId="77777777" w:rsidR="00F33C5E" w:rsidRPr="00F33C5E" w:rsidRDefault="00F33C5E" w:rsidP="00F33C5E">
      <w:pPr>
        <w:pStyle w:val="Default"/>
        <w:ind w:left="360" w:hanging="360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4. Jack up the vehicle so tire is off the ground, allowing sufficient space to place the tire onto the rim. </w:t>
      </w:r>
    </w:p>
    <w:p w14:paraId="5333FBDE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5. Loosen lug nuts but do not remove. </w:t>
      </w:r>
    </w:p>
    <w:p w14:paraId="0C5264A5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6. Hit tire with mallet to break loose. </w:t>
      </w:r>
    </w:p>
    <w:p w14:paraId="4FEBBE1F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7. Remove lug nuts and tire. </w:t>
      </w:r>
    </w:p>
    <w:p w14:paraId="21E97D3C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>8. Install new tire and lug nuts if needed.</w:t>
      </w:r>
    </w:p>
    <w:p w14:paraId="157635B3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9. Tighten lug nuts evenly with a few turns alternating between all nuts until tight. </w:t>
      </w:r>
    </w:p>
    <w:p w14:paraId="72F6D1C4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>10. Lower vehicle with the jack until all the weight is off the jack and remove.</w:t>
      </w:r>
    </w:p>
    <w:p w14:paraId="01DA3FD2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11. Remove blocks and release parking brake. Remove lock. </w:t>
      </w:r>
    </w:p>
    <w:p w14:paraId="2CCF1942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F33C5E">
        <w:rPr>
          <w:rFonts w:asciiTheme="minorHAnsi" w:hAnsiTheme="minorHAnsi" w:cstheme="minorHAnsi"/>
          <w:color w:val="auto"/>
          <w:sz w:val="28"/>
          <w:szCs w:val="28"/>
        </w:rPr>
        <w:t xml:space="preserve">12. After one trip, check to make sure lug nuts have not become loose. </w:t>
      </w:r>
    </w:p>
    <w:p w14:paraId="2008B4C6" w14:textId="77777777" w:rsidR="00F33C5E" w:rsidRPr="00F33C5E" w:rsidRDefault="00F33C5E" w:rsidP="00F33C5E">
      <w:pPr>
        <w:pStyle w:val="Default"/>
        <w:ind w:left="360" w:hanging="360"/>
        <w:rPr>
          <w:rFonts w:asciiTheme="minorHAnsi" w:hAnsiTheme="minorHAnsi" w:cstheme="minorHAnsi"/>
          <w:sz w:val="28"/>
          <w:szCs w:val="28"/>
        </w:rPr>
      </w:pPr>
    </w:p>
    <w:p w14:paraId="090BD877" w14:textId="77777777" w:rsidR="00F33C5E" w:rsidRPr="00F33C5E" w:rsidRDefault="00F33C5E" w:rsidP="00F33C5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33C5E">
        <w:rPr>
          <w:rFonts w:asciiTheme="minorHAnsi" w:hAnsiTheme="minorHAnsi" w:cstheme="minorHAnsi"/>
          <w:sz w:val="28"/>
          <w:szCs w:val="28"/>
        </w:rPr>
        <w:t xml:space="preserve">Please note that the above procedure </w:t>
      </w:r>
      <w:proofErr w:type="gramStart"/>
      <w:r w:rsidRPr="00F33C5E">
        <w:rPr>
          <w:rFonts w:asciiTheme="minorHAnsi" w:hAnsiTheme="minorHAnsi" w:cstheme="minorHAnsi"/>
          <w:sz w:val="28"/>
          <w:szCs w:val="28"/>
        </w:rPr>
        <w:t>are</w:t>
      </w:r>
      <w:proofErr w:type="gramEnd"/>
      <w:r w:rsidRPr="00F33C5E">
        <w:rPr>
          <w:rFonts w:asciiTheme="minorHAnsi" w:hAnsiTheme="minorHAnsi" w:cstheme="minorHAnsi"/>
          <w:sz w:val="28"/>
          <w:szCs w:val="28"/>
        </w:rPr>
        <w:t xml:space="preserve"> for SPOKE WHEELS</w:t>
      </w:r>
    </w:p>
    <w:p w14:paraId="267BFA1D" w14:textId="77777777" w:rsidR="00F33C5E" w:rsidRPr="00F33C5E" w:rsidRDefault="00F33C5E" w:rsidP="00F33C5E">
      <w:pPr>
        <w:pStyle w:val="Default"/>
        <w:ind w:left="360" w:hanging="360"/>
        <w:rPr>
          <w:rFonts w:asciiTheme="minorHAnsi" w:hAnsiTheme="minorHAnsi" w:cstheme="minorHAnsi"/>
          <w:sz w:val="28"/>
          <w:szCs w:val="28"/>
        </w:rPr>
      </w:pPr>
    </w:p>
    <w:p w14:paraId="7D36FCCE" w14:textId="77777777" w:rsidR="00F33C5E" w:rsidRPr="00F33C5E" w:rsidRDefault="00F33C5E" w:rsidP="00F33C5E">
      <w:pPr>
        <w:rPr>
          <w:rFonts w:cstheme="minorHAnsi"/>
          <w:b/>
          <w:sz w:val="28"/>
          <w:szCs w:val="28"/>
        </w:rPr>
      </w:pPr>
      <w:r w:rsidRPr="00F33C5E">
        <w:rPr>
          <w:rFonts w:cstheme="minorHAnsi"/>
          <w:sz w:val="28"/>
          <w:szCs w:val="28"/>
        </w:rPr>
        <w:t>For BUD WHEELS    lower the vehicle first, release brake and then tighten lug nuts.</w:t>
      </w:r>
    </w:p>
    <w:p w14:paraId="4CB1F08F" w14:textId="11A8D592" w:rsidR="00F97161" w:rsidRPr="00F97161" w:rsidRDefault="00F97161" w:rsidP="00F33C5E">
      <w:pPr>
        <w:rPr>
          <w:sz w:val="28"/>
          <w:szCs w:val="28"/>
        </w:rPr>
      </w:pPr>
    </w:p>
    <w:sectPr w:rsidR="00F97161" w:rsidRPr="00F97161" w:rsidSect="000F470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5129" w14:textId="77777777" w:rsidR="00B20ADE" w:rsidRDefault="00B20ADE" w:rsidP="000F470F">
      <w:pPr>
        <w:spacing w:after="0" w:line="240" w:lineRule="auto"/>
      </w:pPr>
      <w:r>
        <w:separator/>
      </w:r>
    </w:p>
  </w:endnote>
  <w:endnote w:type="continuationSeparator" w:id="0">
    <w:p w14:paraId="2C652275" w14:textId="77777777" w:rsidR="00B20ADE" w:rsidRDefault="00B20ADE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D4D6" w14:textId="77777777" w:rsidR="00F33C5E" w:rsidRDefault="00F33C5E" w:rsidP="00F33C5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52 – Changing Tires: Single Axle</w:t>
    </w:r>
  </w:p>
  <w:p w14:paraId="664FDF18" w14:textId="77777777" w:rsidR="00F33C5E" w:rsidRDefault="00F33C5E" w:rsidP="00F33C5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6C8AE16C" w14:textId="77777777" w:rsidR="00F33C5E" w:rsidRDefault="00F33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E7D9BDD" w:rsidR="00DA7601" w:rsidRDefault="00F33C5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52 – Changing Tires: Single Axle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348D" w14:textId="77777777" w:rsidR="00B20ADE" w:rsidRDefault="00B20ADE" w:rsidP="000F470F">
      <w:pPr>
        <w:spacing w:after="0" w:line="240" w:lineRule="auto"/>
      </w:pPr>
      <w:r>
        <w:separator/>
      </w:r>
    </w:p>
  </w:footnote>
  <w:footnote w:type="continuationSeparator" w:id="0">
    <w:p w14:paraId="70AA0FD6" w14:textId="77777777" w:rsidR="00B20ADE" w:rsidRDefault="00B20ADE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682EFA45" w:rsidR="009C6E60" w:rsidRPr="00830C38" w:rsidRDefault="00F1186F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52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1C37E86" w:rsidR="00747C1E" w:rsidRDefault="00C90D99" w:rsidP="00C90D99">
          <w:pPr>
            <w:pStyle w:val="Header"/>
            <w:jc w:val="right"/>
          </w:pPr>
          <w:r>
            <w:t>Created: MM/DD/YYYY</w:t>
          </w:r>
        </w:p>
      </w:tc>
    </w:tr>
  </w:tbl>
  <w:p w14:paraId="5BE83231" w14:textId="08B8D19A" w:rsidR="008F0130" w:rsidRPr="00F37CAE" w:rsidRDefault="00F1186F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Changing Tires: Single Axle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00CEC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87662"/>
    <w:rsid w:val="009C6E60"/>
    <w:rsid w:val="00A31EAA"/>
    <w:rsid w:val="00A57AFC"/>
    <w:rsid w:val="00B20ADE"/>
    <w:rsid w:val="00C90D99"/>
    <w:rsid w:val="00CB7BBA"/>
    <w:rsid w:val="00D6177B"/>
    <w:rsid w:val="00D74633"/>
    <w:rsid w:val="00DA7601"/>
    <w:rsid w:val="00E41E9F"/>
    <w:rsid w:val="00E642C3"/>
    <w:rsid w:val="00E81C13"/>
    <w:rsid w:val="00F1186F"/>
    <w:rsid w:val="00F33C5E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2022-09-20T21:40:00Z</dcterms:modified>
</cp:coreProperties>
</file>