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70037" w14:paraId="37EB657E" w14:textId="77777777" w:rsidTr="00E81C13">
        <w:tc>
          <w:tcPr>
            <w:tcW w:w="3116" w:type="dxa"/>
          </w:tcPr>
          <w:p w14:paraId="62150AEF" w14:textId="483C68AC" w:rsidR="00870037" w:rsidRPr="006A7D36" w:rsidRDefault="00A57AFC">
            <w:pPr>
              <w:rPr>
                <w:b/>
                <w:bCs/>
              </w:rPr>
            </w:pPr>
            <w:r w:rsidRPr="006A7D36">
              <w:rPr>
                <w:b/>
                <w:bCs/>
              </w:rPr>
              <w:t>Developed By</w:t>
            </w:r>
          </w:p>
        </w:tc>
        <w:tc>
          <w:tcPr>
            <w:tcW w:w="3117" w:type="dxa"/>
          </w:tcPr>
          <w:p w14:paraId="5C516A09" w14:textId="1C6B191E" w:rsidR="00870037" w:rsidRPr="00D6177B" w:rsidRDefault="00533D91">
            <w:pPr>
              <w:rPr>
                <w:b/>
                <w:bCs/>
              </w:rPr>
            </w:pPr>
            <w:r w:rsidRPr="00D6177B">
              <w:rPr>
                <w:b/>
                <w:bCs/>
              </w:rPr>
              <w:t>Reviewed By</w:t>
            </w:r>
          </w:p>
        </w:tc>
        <w:tc>
          <w:tcPr>
            <w:tcW w:w="3117" w:type="dxa"/>
          </w:tcPr>
          <w:p w14:paraId="3A5DB4BC" w14:textId="7E99EF51" w:rsidR="00870037" w:rsidRPr="00D6177B" w:rsidRDefault="00533D91">
            <w:pPr>
              <w:rPr>
                <w:b/>
                <w:bCs/>
              </w:rPr>
            </w:pPr>
            <w:r w:rsidRPr="00D6177B">
              <w:rPr>
                <w:b/>
                <w:bCs/>
              </w:rPr>
              <w:t>Updated</w:t>
            </w:r>
          </w:p>
        </w:tc>
      </w:tr>
      <w:tr w:rsidR="00870037" w14:paraId="0225E166" w14:textId="77777777" w:rsidTr="00E81C13">
        <w:tc>
          <w:tcPr>
            <w:tcW w:w="3116" w:type="dxa"/>
          </w:tcPr>
          <w:p w14:paraId="52C74746" w14:textId="24B6F54B" w:rsidR="00870037" w:rsidRDefault="00631712">
            <w:r>
              <w:t>Debbie Dauphinee</w:t>
            </w:r>
          </w:p>
          <w:p w14:paraId="7306DF26" w14:textId="60C90501" w:rsidR="006A7D36" w:rsidRDefault="00631712">
            <w:r>
              <w:t>Peter Stead</w:t>
            </w:r>
          </w:p>
          <w:p w14:paraId="5CA15A67" w14:textId="1AD1CF42" w:rsidR="006A7D36" w:rsidRDefault="006A7D36"/>
        </w:tc>
        <w:tc>
          <w:tcPr>
            <w:tcW w:w="3117" w:type="dxa"/>
          </w:tcPr>
          <w:p w14:paraId="35161422" w14:textId="3C947999" w:rsidR="00870037" w:rsidRDefault="00D6177B">
            <w:r>
              <w:t>WAGPI JOHS Committee</w:t>
            </w:r>
          </w:p>
        </w:tc>
        <w:tc>
          <w:tcPr>
            <w:tcW w:w="3117" w:type="dxa"/>
          </w:tcPr>
          <w:p w14:paraId="2B0F39B7" w14:textId="7FCB925C" w:rsidR="00870037" w:rsidRDefault="00631712">
            <w:r>
              <w:t>11</w:t>
            </w:r>
            <w:r w:rsidR="00D6177B">
              <w:t>/</w:t>
            </w:r>
            <w:r>
              <w:t>04</w:t>
            </w:r>
            <w:r w:rsidR="00D6177B">
              <w:t>/</w:t>
            </w:r>
            <w:r>
              <w:t>2018</w:t>
            </w:r>
          </w:p>
        </w:tc>
      </w:tr>
    </w:tbl>
    <w:p w14:paraId="2B4C2FF9" w14:textId="77777777" w:rsidR="0071456B" w:rsidRDefault="0071456B"/>
    <w:tbl>
      <w:tblPr>
        <w:tblStyle w:val="TableGrid"/>
        <w:tblW w:w="0" w:type="auto"/>
        <w:tblLook w:val="04A0" w:firstRow="1" w:lastRow="0" w:firstColumn="1" w:lastColumn="0" w:noHBand="0" w:noVBand="1"/>
      </w:tblPr>
      <w:tblGrid>
        <w:gridCol w:w="3116"/>
        <w:gridCol w:w="3117"/>
        <w:gridCol w:w="3117"/>
      </w:tblGrid>
      <w:tr w:rsidR="00472DB2" w14:paraId="69B0D257" w14:textId="77777777" w:rsidTr="00472DB2">
        <w:tc>
          <w:tcPr>
            <w:tcW w:w="3116" w:type="dxa"/>
          </w:tcPr>
          <w:p w14:paraId="0984098C" w14:textId="77777777" w:rsidR="00CB7BBA" w:rsidRDefault="00CB7BBA" w:rsidP="00E642C3">
            <w:pPr>
              <w:jc w:val="center"/>
              <w:rPr>
                <w:b/>
                <w:bCs/>
                <w:sz w:val="24"/>
                <w:szCs w:val="24"/>
              </w:rPr>
            </w:pPr>
          </w:p>
          <w:p w14:paraId="5FDE1D81" w14:textId="699B6524" w:rsidR="00472DB2" w:rsidRPr="00E642C3" w:rsidRDefault="00472DB2" w:rsidP="00E642C3">
            <w:pPr>
              <w:jc w:val="center"/>
              <w:rPr>
                <w:b/>
                <w:bCs/>
                <w:sz w:val="24"/>
                <w:szCs w:val="24"/>
              </w:rPr>
            </w:pPr>
            <w:r w:rsidRPr="00E642C3">
              <w:rPr>
                <w:b/>
                <w:bCs/>
                <w:sz w:val="24"/>
                <w:szCs w:val="24"/>
              </w:rPr>
              <w:t xml:space="preserve">Equipment </w:t>
            </w:r>
            <w:r w:rsidR="0000337C" w:rsidRPr="00E642C3">
              <w:rPr>
                <w:b/>
                <w:bCs/>
                <w:sz w:val="24"/>
                <w:szCs w:val="24"/>
              </w:rPr>
              <w:t>R</w:t>
            </w:r>
            <w:r w:rsidRPr="00E642C3">
              <w:rPr>
                <w:b/>
                <w:bCs/>
                <w:sz w:val="24"/>
                <w:szCs w:val="24"/>
              </w:rPr>
              <w:t>equired</w:t>
            </w:r>
          </w:p>
        </w:tc>
        <w:tc>
          <w:tcPr>
            <w:tcW w:w="3117" w:type="dxa"/>
          </w:tcPr>
          <w:p w14:paraId="153D3EB5" w14:textId="77777777" w:rsidR="00CB7BBA" w:rsidRDefault="00CB7BBA" w:rsidP="00E642C3">
            <w:pPr>
              <w:jc w:val="center"/>
              <w:rPr>
                <w:b/>
                <w:bCs/>
                <w:sz w:val="24"/>
                <w:szCs w:val="24"/>
              </w:rPr>
            </w:pPr>
          </w:p>
          <w:p w14:paraId="671ED512" w14:textId="54888AAF" w:rsidR="00472DB2" w:rsidRPr="00E642C3" w:rsidRDefault="00E642C3" w:rsidP="00E642C3">
            <w:pPr>
              <w:jc w:val="center"/>
              <w:rPr>
                <w:b/>
                <w:bCs/>
                <w:sz w:val="24"/>
                <w:szCs w:val="24"/>
              </w:rPr>
            </w:pPr>
            <w:r w:rsidRPr="00E642C3">
              <w:rPr>
                <w:b/>
                <w:bCs/>
                <w:sz w:val="24"/>
                <w:szCs w:val="24"/>
              </w:rPr>
              <w:t>Material Required</w:t>
            </w:r>
          </w:p>
        </w:tc>
        <w:tc>
          <w:tcPr>
            <w:tcW w:w="3117" w:type="dxa"/>
          </w:tcPr>
          <w:p w14:paraId="24E1135E" w14:textId="56811AE5" w:rsidR="00472DB2" w:rsidRPr="00E642C3" w:rsidRDefault="00E642C3" w:rsidP="00E642C3">
            <w:pPr>
              <w:jc w:val="center"/>
              <w:rPr>
                <w:b/>
                <w:bCs/>
                <w:sz w:val="24"/>
                <w:szCs w:val="24"/>
              </w:rPr>
            </w:pPr>
            <w:r w:rsidRPr="00E642C3">
              <w:rPr>
                <w:b/>
                <w:bCs/>
                <w:sz w:val="24"/>
                <w:szCs w:val="24"/>
              </w:rPr>
              <w:t>Personal Protective Equipment</w:t>
            </w:r>
          </w:p>
        </w:tc>
      </w:tr>
      <w:tr w:rsidR="00472DB2" w14:paraId="0B5F7560" w14:textId="77777777" w:rsidTr="00472DB2">
        <w:tc>
          <w:tcPr>
            <w:tcW w:w="3116" w:type="dxa"/>
          </w:tcPr>
          <w:p w14:paraId="3F82419A" w14:textId="4E571DD6" w:rsidR="00472DB2" w:rsidRDefault="004A23C4">
            <w:r>
              <w:t xml:space="preserve">Truck / Machinery to </w:t>
            </w:r>
            <w:r w:rsidR="00B12B31">
              <w:t>Fuel</w:t>
            </w:r>
          </w:p>
        </w:tc>
        <w:tc>
          <w:tcPr>
            <w:tcW w:w="3117" w:type="dxa"/>
          </w:tcPr>
          <w:p w14:paraId="031B7D4D" w14:textId="0CFCA787" w:rsidR="00472DB2" w:rsidRDefault="00B12B31">
            <w:r>
              <w:t>Fuel</w:t>
            </w:r>
          </w:p>
        </w:tc>
        <w:tc>
          <w:tcPr>
            <w:tcW w:w="3117" w:type="dxa"/>
          </w:tcPr>
          <w:p w14:paraId="50A2A9F8" w14:textId="2436F32C" w:rsidR="00472DB2" w:rsidRDefault="00B12B31">
            <w:r>
              <w:t>Steel toe Footwear</w:t>
            </w:r>
          </w:p>
        </w:tc>
      </w:tr>
      <w:tr w:rsidR="00472DB2" w14:paraId="0AA0F853" w14:textId="77777777" w:rsidTr="00472DB2">
        <w:tc>
          <w:tcPr>
            <w:tcW w:w="3116" w:type="dxa"/>
          </w:tcPr>
          <w:p w14:paraId="6826AC07" w14:textId="77777777" w:rsidR="00472DB2" w:rsidRDefault="00472DB2"/>
        </w:tc>
        <w:tc>
          <w:tcPr>
            <w:tcW w:w="3117" w:type="dxa"/>
          </w:tcPr>
          <w:p w14:paraId="2EA285AD" w14:textId="77777777" w:rsidR="00472DB2" w:rsidRDefault="00472DB2"/>
        </w:tc>
        <w:tc>
          <w:tcPr>
            <w:tcW w:w="3117" w:type="dxa"/>
          </w:tcPr>
          <w:p w14:paraId="2BEEFE5D" w14:textId="77777777" w:rsidR="00472DB2" w:rsidRDefault="00472DB2"/>
        </w:tc>
      </w:tr>
      <w:tr w:rsidR="00472DB2" w14:paraId="51B5CC90" w14:textId="77777777" w:rsidTr="00472DB2">
        <w:tc>
          <w:tcPr>
            <w:tcW w:w="3116" w:type="dxa"/>
          </w:tcPr>
          <w:p w14:paraId="5C634704" w14:textId="77777777" w:rsidR="00472DB2" w:rsidRDefault="00472DB2"/>
        </w:tc>
        <w:tc>
          <w:tcPr>
            <w:tcW w:w="3117" w:type="dxa"/>
          </w:tcPr>
          <w:p w14:paraId="67A84D80" w14:textId="77777777" w:rsidR="00472DB2" w:rsidRDefault="00472DB2"/>
        </w:tc>
        <w:tc>
          <w:tcPr>
            <w:tcW w:w="3117" w:type="dxa"/>
          </w:tcPr>
          <w:p w14:paraId="3EB21AAA" w14:textId="77777777" w:rsidR="00472DB2" w:rsidRDefault="00472DB2"/>
        </w:tc>
      </w:tr>
      <w:tr w:rsidR="00472DB2" w14:paraId="38496CED" w14:textId="77777777" w:rsidTr="00472DB2">
        <w:tc>
          <w:tcPr>
            <w:tcW w:w="3116" w:type="dxa"/>
          </w:tcPr>
          <w:p w14:paraId="4675A43A" w14:textId="77777777" w:rsidR="00472DB2" w:rsidRDefault="00472DB2"/>
        </w:tc>
        <w:tc>
          <w:tcPr>
            <w:tcW w:w="3117" w:type="dxa"/>
          </w:tcPr>
          <w:p w14:paraId="2A2A1ED6" w14:textId="77777777" w:rsidR="00472DB2" w:rsidRDefault="00472DB2"/>
        </w:tc>
        <w:tc>
          <w:tcPr>
            <w:tcW w:w="3117" w:type="dxa"/>
          </w:tcPr>
          <w:p w14:paraId="2CEDC272" w14:textId="77777777" w:rsidR="00472DB2" w:rsidRDefault="00472DB2"/>
        </w:tc>
      </w:tr>
    </w:tbl>
    <w:p w14:paraId="503F0AA9" w14:textId="77777777" w:rsidR="00D74633" w:rsidRDefault="00D74633"/>
    <w:p w14:paraId="6C40B6B4" w14:textId="77777777" w:rsidR="003A0477" w:rsidRDefault="003A0477" w:rsidP="003A0477">
      <w:pPr>
        <w:rPr>
          <w:b/>
          <w:bCs/>
          <w:sz w:val="32"/>
          <w:szCs w:val="32"/>
        </w:rPr>
      </w:pPr>
      <w:r>
        <w:rPr>
          <w:b/>
          <w:bCs/>
          <w:sz w:val="32"/>
          <w:szCs w:val="32"/>
        </w:rPr>
        <w:t>General</w:t>
      </w:r>
    </w:p>
    <w:p w14:paraId="151D71C9" w14:textId="70635C0B" w:rsidR="00DF7EAD" w:rsidRPr="00AF7181" w:rsidRDefault="00DF7EAD" w:rsidP="003A0477">
      <w:pPr>
        <w:pStyle w:val="ListParagraph"/>
        <w:numPr>
          <w:ilvl w:val="0"/>
          <w:numId w:val="1"/>
        </w:numPr>
        <w:rPr>
          <w:rFonts w:eastAsia="Wingdings-Regular" w:cs="Wingdings-Regular"/>
          <w:sz w:val="28"/>
          <w:szCs w:val="28"/>
        </w:rPr>
      </w:pPr>
      <w:r w:rsidRPr="00AF7181">
        <w:rPr>
          <w:rFonts w:eastAsia="Wingdings-Regular" w:cs="Wingdings-Regular"/>
          <w:sz w:val="28"/>
          <w:szCs w:val="28"/>
        </w:rPr>
        <w:t xml:space="preserve">Fueling of equipment / vehicles is a daily task which can be hazardous if not done properly.  </w:t>
      </w:r>
    </w:p>
    <w:p w14:paraId="25A2DFA6" w14:textId="77777777" w:rsidR="00DF7EAD" w:rsidRPr="00AF7181" w:rsidRDefault="00DF7EAD" w:rsidP="00DF7EAD">
      <w:pPr>
        <w:pStyle w:val="ListParagraph"/>
        <w:numPr>
          <w:ilvl w:val="0"/>
          <w:numId w:val="1"/>
        </w:numPr>
        <w:autoSpaceDE w:val="0"/>
        <w:autoSpaceDN w:val="0"/>
        <w:adjustRightInd w:val="0"/>
        <w:spacing w:after="0" w:line="240" w:lineRule="auto"/>
        <w:rPr>
          <w:rFonts w:eastAsia="Wingdings-Regular" w:cs="Wingdings-Regular"/>
          <w:sz w:val="28"/>
          <w:szCs w:val="28"/>
        </w:rPr>
      </w:pPr>
      <w:r w:rsidRPr="00AF7181">
        <w:rPr>
          <w:rFonts w:eastAsia="Wingdings-Regular" w:cs="Wingdings-Regular"/>
          <w:sz w:val="28"/>
          <w:szCs w:val="28"/>
        </w:rPr>
        <w:t>Cell phones may not be used while you are fueling or used near the fuel cage while someone else is fueling.  Smoking is prohibited at all times near the fuel cage.</w:t>
      </w:r>
    </w:p>
    <w:p w14:paraId="120CEE44" w14:textId="7EAA827E" w:rsidR="00DF7EAD" w:rsidRPr="00AF7181" w:rsidRDefault="00DF7EAD" w:rsidP="003A0477">
      <w:pPr>
        <w:pStyle w:val="ListParagraph"/>
        <w:numPr>
          <w:ilvl w:val="0"/>
          <w:numId w:val="1"/>
        </w:numPr>
        <w:autoSpaceDE w:val="0"/>
        <w:autoSpaceDN w:val="0"/>
        <w:adjustRightInd w:val="0"/>
        <w:spacing w:after="0" w:line="240" w:lineRule="auto"/>
        <w:rPr>
          <w:rFonts w:eastAsia="Wingdings-Regular" w:cs="Wingdings-Regular"/>
          <w:sz w:val="28"/>
          <w:szCs w:val="28"/>
        </w:rPr>
      </w:pPr>
      <w:r w:rsidRPr="00AF7181">
        <w:rPr>
          <w:rFonts w:eastAsia="Wingdings-Regular" w:cs="Wingdings-Regular"/>
          <w:sz w:val="28"/>
          <w:szCs w:val="28"/>
        </w:rPr>
        <w:t>In the event of a minor spill there is a spill kit located inside the back door of the shop to the left hand side when entering the shop.</w:t>
      </w:r>
    </w:p>
    <w:p w14:paraId="44C8E285" w14:textId="3875C0D8" w:rsidR="003A0477" w:rsidRDefault="003A0477" w:rsidP="003A0477">
      <w:pPr>
        <w:rPr>
          <w:b/>
          <w:bCs/>
          <w:sz w:val="32"/>
          <w:szCs w:val="32"/>
        </w:rPr>
      </w:pPr>
      <w:r>
        <w:rPr>
          <w:b/>
          <w:bCs/>
          <w:sz w:val="32"/>
          <w:szCs w:val="32"/>
        </w:rPr>
        <w:t>Hazard</w:t>
      </w:r>
    </w:p>
    <w:p w14:paraId="12984319" w14:textId="77777777" w:rsidR="006250C4" w:rsidRPr="00AF7181" w:rsidRDefault="006250C4" w:rsidP="006250C4">
      <w:pPr>
        <w:pStyle w:val="ListParagraph"/>
        <w:numPr>
          <w:ilvl w:val="0"/>
          <w:numId w:val="1"/>
        </w:numPr>
        <w:autoSpaceDE w:val="0"/>
        <w:autoSpaceDN w:val="0"/>
        <w:adjustRightInd w:val="0"/>
        <w:spacing w:after="0" w:line="240" w:lineRule="auto"/>
        <w:rPr>
          <w:rFonts w:eastAsia="Wingdings-Regular" w:cs="Wingdings-Regular"/>
          <w:sz w:val="28"/>
          <w:szCs w:val="28"/>
        </w:rPr>
      </w:pPr>
      <w:r w:rsidRPr="00AF7181">
        <w:rPr>
          <w:rFonts w:eastAsia="Wingdings-Regular" w:cs="Wingdings-Regular"/>
          <w:sz w:val="28"/>
          <w:szCs w:val="28"/>
        </w:rPr>
        <w:t>Cell phones</w:t>
      </w:r>
    </w:p>
    <w:p w14:paraId="7652E20E" w14:textId="77777777" w:rsidR="006250C4" w:rsidRPr="00AF7181" w:rsidRDefault="006250C4" w:rsidP="006250C4">
      <w:pPr>
        <w:pStyle w:val="ListParagraph"/>
        <w:numPr>
          <w:ilvl w:val="0"/>
          <w:numId w:val="1"/>
        </w:numPr>
        <w:autoSpaceDE w:val="0"/>
        <w:autoSpaceDN w:val="0"/>
        <w:adjustRightInd w:val="0"/>
        <w:spacing w:after="0" w:line="240" w:lineRule="auto"/>
        <w:rPr>
          <w:rFonts w:eastAsia="Wingdings-Regular" w:cs="Wingdings-Regular"/>
          <w:sz w:val="28"/>
          <w:szCs w:val="28"/>
        </w:rPr>
      </w:pPr>
      <w:r w:rsidRPr="00AF7181">
        <w:rPr>
          <w:rFonts w:eastAsia="Wingdings-Regular" w:cs="Wingdings-Regular"/>
          <w:sz w:val="28"/>
          <w:szCs w:val="28"/>
        </w:rPr>
        <w:t>Smoking</w:t>
      </w:r>
    </w:p>
    <w:p w14:paraId="141355A2" w14:textId="7322873D" w:rsidR="003A0477" w:rsidRPr="00AF7181" w:rsidRDefault="006250C4" w:rsidP="006250C4">
      <w:pPr>
        <w:pStyle w:val="ListParagraph"/>
        <w:numPr>
          <w:ilvl w:val="0"/>
          <w:numId w:val="1"/>
        </w:numPr>
        <w:autoSpaceDE w:val="0"/>
        <w:autoSpaceDN w:val="0"/>
        <w:adjustRightInd w:val="0"/>
        <w:spacing w:after="0" w:line="240" w:lineRule="auto"/>
        <w:rPr>
          <w:b/>
          <w:bCs/>
          <w:sz w:val="28"/>
          <w:szCs w:val="28"/>
        </w:rPr>
      </w:pPr>
      <w:r w:rsidRPr="00AF7181">
        <w:rPr>
          <w:rFonts w:eastAsia="Wingdings-Regular" w:cs="Wingdings-Regular"/>
          <w:sz w:val="28"/>
          <w:szCs w:val="28"/>
        </w:rPr>
        <w:t>Risk of static shock / fire.  Never fuel a plastic gas jug while it is on the truck with a plastic liner.  The jug may have a static charge from sliding on the liner. In the event of fire back away, have office shut off power to pump.</w:t>
      </w:r>
    </w:p>
    <w:p w14:paraId="4E8A3C79" w14:textId="08ADF4F4" w:rsidR="00CB7BBA" w:rsidRDefault="00CB7BBA">
      <w:pPr>
        <w:rPr>
          <w:b/>
          <w:bCs/>
          <w:sz w:val="32"/>
          <w:szCs w:val="32"/>
        </w:rPr>
      </w:pPr>
      <w:r w:rsidRPr="00CB7BBA">
        <w:rPr>
          <w:b/>
          <w:bCs/>
          <w:sz w:val="32"/>
          <w:szCs w:val="32"/>
        </w:rPr>
        <w:t>Job Steps</w:t>
      </w:r>
    </w:p>
    <w:p w14:paraId="2D11B8B3" w14:textId="77777777" w:rsidR="00AF7181" w:rsidRPr="00AF7181" w:rsidRDefault="00AF7181" w:rsidP="00AF7181">
      <w:pPr>
        <w:pStyle w:val="ListParagraph"/>
        <w:numPr>
          <w:ilvl w:val="0"/>
          <w:numId w:val="2"/>
        </w:numPr>
        <w:autoSpaceDE w:val="0"/>
        <w:autoSpaceDN w:val="0"/>
        <w:adjustRightInd w:val="0"/>
        <w:spacing w:after="0" w:line="240" w:lineRule="auto"/>
        <w:rPr>
          <w:rFonts w:eastAsia="Wingdings-Regular" w:cs="Wingdings-Regular"/>
          <w:sz w:val="28"/>
          <w:szCs w:val="28"/>
        </w:rPr>
      </w:pPr>
      <w:r w:rsidRPr="00AF7181">
        <w:rPr>
          <w:rFonts w:eastAsia="Wingdings-Regular" w:cs="Wingdings-Regular"/>
          <w:sz w:val="28"/>
          <w:szCs w:val="28"/>
        </w:rPr>
        <w:t>Be familiar with the equipment you are fueling.  Refer to the manufacturers procedure for fueling.</w:t>
      </w:r>
    </w:p>
    <w:p w14:paraId="1BE76A32" w14:textId="77777777" w:rsidR="00AF7181" w:rsidRPr="00AF7181" w:rsidRDefault="00AF7181" w:rsidP="00AF7181">
      <w:pPr>
        <w:pStyle w:val="ListParagraph"/>
        <w:autoSpaceDE w:val="0"/>
        <w:autoSpaceDN w:val="0"/>
        <w:adjustRightInd w:val="0"/>
        <w:spacing w:after="0" w:line="240" w:lineRule="auto"/>
        <w:ind w:left="1080"/>
        <w:rPr>
          <w:rFonts w:eastAsia="Wingdings-Regular" w:cs="Wingdings-Regular"/>
          <w:sz w:val="28"/>
          <w:szCs w:val="28"/>
        </w:rPr>
      </w:pPr>
    </w:p>
    <w:p w14:paraId="17E1B85D" w14:textId="77777777" w:rsidR="00AF7181" w:rsidRPr="00AF7181" w:rsidRDefault="00AF7181" w:rsidP="00AF7181">
      <w:pPr>
        <w:pStyle w:val="ListParagraph"/>
        <w:numPr>
          <w:ilvl w:val="0"/>
          <w:numId w:val="2"/>
        </w:numPr>
        <w:autoSpaceDE w:val="0"/>
        <w:autoSpaceDN w:val="0"/>
        <w:adjustRightInd w:val="0"/>
        <w:spacing w:after="0" w:line="240" w:lineRule="auto"/>
        <w:rPr>
          <w:rFonts w:eastAsia="Wingdings-Regular" w:cs="Wingdings-Regular"/>
          <w:sz w:val="28"/>
          <w:szCs w:val="28"/>
        </w:rPr>
      </w:pPr>
      <w:r w:rsidRPr="00AF7181">
        <w:rPr>
          <w:rFonts w:eastAsia="Wingdings-Regular" w:cs="Wingdings-Regular"/>
          <w:sz w:val="28"/>
          <w:szCs w:val="28"/>
        </w:rPr>
        <w:lastRenderedPageBreak/>
        <w:t>Determine if your equipment runs on straight gas, mixed gas or diesel.</w:t>
      </w:r>
    </w:p>
    <w:p w14:paraId="496A841A" w14:textId="77777777" w:rsidR="00AF7181" w:rsidRPr="00AF7181" w:rsidRDefault="00AF7181" w:rsidP="00AF7181">
      <w:pPr>
        <w:pStyle w:val="ListParagraph"/>
        <w:rPr>
          <w:rFonts w:eastAsia="Wingdings-Regular" w:cs="Wingdings-Regular"/>
          <w:sz w:val="28"/>
          <w:szCs w:val="28"/>
        </w:rPr>
      </w:pPr>
    </w:p>
    <w:p w14:paraId="165ABBC1" w14:textId="77777777" w:rsidR="00AF7181" w:rsidRPr="00AF7181" w:rsidRDefault="00AF7181" w:rsidP="00AF7181">
      <w:pPr>
        <w:pStyle w:val="ListParagraph"/>
        <w:numPr>
          <w:ilvl w:val="0"/>
          <w:numId w:val="2"/>
        </w:numPr>
        <w:autoSpaceDE w:val="0"/>
        <w:autoSpaceDN w:val="0"/>
        <w:adjustRightInd w:val="0"/>
        <w:spacing w:after="0" w:line="240" w:lineRule="auto"/>
        <w:rPr>
          <w:rFonts w:eastAsia="Wingdings-Regular" w:cs="Wingdings-Regular"/>
          <w:sz w:val="28"/>
          <w:szCs w:val="28"/>
        </w:rPr>
      </w:pPr>
      <w:r w:rsidRPr="00AF7181">
        <w:rPr>
          <w:rFonts w:eastAsia="Wingdings-Regular" w:cs="Wingdings-Regular"/>
          <w:sz w:val="28"/>
          <w:szCs w:val="28"/>
        </w:rPr>
        <w:t>Report to the office, turn on power to the pumps and take the fuel book with key.</w:t>
      </w:r>
    </w:p>
    <w:p w14:paraId="31E19A94" w14:textId="77777777" w:rsidR="00AF7181" w:rsidRPr="00AF7181" w:rsidRDefault="00AF7181" w:rsidP="00AF7181">
      <w:pPr>
        <w:pStyle w:val="ListParagraph"/>
        <w:rPr>
          <w:rFonts w:eastAsia="Wingdings-Regular" w:cs="Wingdings-Regular"/>
          <w:sz w:val="28"/>
          <w:szCs w:val="28"/>
        </w:rPr>
      </w:pPr>
    </w:p>
    <w:p w14:paraId="36F3F3D6" w14:textId="77777777" w:rsidR="00AF7181" w:rsidRPr="00AF7181" w:rsidRDefault="00AF7181" w:rsidP="00AF7181">
      <w:pPr>
        <w:pStyle w:val="ListParagraph"/>
        <w:numPr>
          <w:ilvl w:val="0"/>
          <w:numId w:val="2"/>
        </w:numPr>
        <w:autoSpaceDE w:val="0"/>
        <w:autoSpaceDN w:val="0"/>
        <w:adjustRightInd w:val="0"/>
        <w:spacing w:after="0" w:line="240" w:lineRule="auto"/>
        <w:rPr>
          <w:rFonts w:eastAsia="Wingdings-Regular" w:cs="Wingdings-Regular"/>
          <w:sz w:val="28"/>
          <w:szCs w:val="28"/>
        </w:rPr>
      </w:pPr>
      <w:r w:rsidRPr="00AF7181">
        <w:rPr>
          <w:rFonts w:eastAsia="Wingdings-Regular" w:cs="Wingdings-Regular"/>
          <w:sz w:val="28"/>
          <w:szCs w:val="28"/>
        </w:rPr>
        <w:t xml:space="preserve">Unlock fuel cage and begin your recording. </w:t>
      </w:r>
    </w:p>
    <w:p w14:paraId="47DE2AF0" w14:textId="77777777" w:rsidR="00AF7181" w:rsidRPr="00AF7181" w:rsidRDefault="00AF7181" w:rsidP="00AF7181">
      <w:pPr>
        <w:pStyle w:val="ListParagraph"/>
        <w:rPr>
          <w:rFonts w:eastAsia="Wingdings-Regular" w:cs="Wingdings-Regular"/>
          <w:sz w:val="28"/>
          <w:szCs w:val="28"/>
        </w:rPr>
      </w:pPr>
    </w:p>
    <w:p w14:paraId="31221CFE" w14:textId="77777777" w:rsidR="00AF7181" w:rsidRPr="00AF7181" w:rsidRDefault="00AF7181" w:rsidP="00AF7181">
      <w:pPr>
        <w:pStyle w:val="ListParagraph"/>
        <w:numPr>
          <w:ilvl w:val="0"/>
          <w:numId w:val="2"/>
        </w:numPr>
        <w:autoSpaceDE w:val="0"/>
        <w:autoSpaceDN w:val="0"/>
        <w:adjustRightInd w:val="0"/>
        <w:spacing w:after="0" w:line="240" w:lineRule="auto"/>
        <w:rPr>
          <w:rFonts w:eastAsia="Wingdings-Regular" w:cs="Wingdings-Regular"/>
          <w:sz w:val="28"/>
          <w:szCs w:val="28"/>
        </w:rPr>
      </w:pPr>
      <w:r w:rsidRPr="00AF7181">
        <w:rPr>
          <w:rFonts w:eastAsia="Wingdings-Regular" w:cs="Wingdings-Regular"/>
          <w:sz w:val="28"/>
          <w:szCs w:val="28"/>
        </w:rPr>
        <w:t>Place appropriate nozzle into equipment fuel tank and start the pump.</w:t>
      </w:r>
    </w:p>
    <w:p w14:paraId="04BF1405" w14:textId="77777777" w:rsidR="00AF7181" w:rsidRPr="00AF7181" w:rsidRDefault="00AF7181" w:rsidP="00AF7181">
      <w:pPr>
        <w:pStyle w:val="ListParagraph"/>
        <w:rPr>
          <w:rFonts w:eastAsia="Wingdings-Regular" w:cs="Wingdings-Regular"/>
          <w:sz w:val="28"/>
          <w:szCs w:val="28"/>
        </w:rPr>
      </w:pPr>
    </w:p>
    <w:p w14:paraId="316FABD4" w14:textId="77777777" w:rsidR="00AF7181" w:rsidRPr="00AF7181" w:rsidRDefault="00AF7181" w:rsidP="00AF7181">
      <w:pPr>
        <w:pStyle w:val="ListParagraph"/>
        <w:numPr>
          <w:ilvl w:val="0"/>
          <w:numId w:val="2"/>
        </w:numPr>
        <w:autoSpaceDE w:val="0"/>
        <w:autoSpaceDN w:val="0"/>
        <w:adjustRightInd w:val="0"/>
        <w:spacing w:after="0" w:line="240" w:lineRule="auto"/>
        <w:rPr>
          <w:rFonts w:eastAsia="Wingdings-Regular" w:cs="Wingdings-Regular"/>
          <w:sz w:val="28"/>
          <w:szCs w:val="28"/>
        </w:rPr>
      </w:pPr>
      <w:r w:rsidRPr="00AF7181">
        <w:rPr>
          <w:rFonts w:eastAsia="Wingdings-Regular" w:cs="Wingdings-Regular"/>
          <w:sz w:val="28"/>
          <w:szCs w:val="28"/>
        </w:rPr>
        <w:t>Begin fueling, avoid spilling fuel on the equipment or ground.  If a leak is spotted turn off the pump and report to maintenance staff inside the shop.</w:t>
      </w:r>
    </w:p>
    <w:p w14:paraId="241FBDB5" w14:textId="77777777" w:rsidR="00AF7181" w:rsidRPr="00AF7181" w:rsidRDefault="00AF7181" w:rsidP="00AF7181">
      <w:pPr>
        <w:pStyle w:val="ListParagraph"/>
        <w:rPr>
          <w:rFonts w:eastAsia="Wingdings-Regular" w:cs="Wingdings-Regular"/>
          <w:sz w:val="28"/>
          <w:szCs w:val="28"/>
        </w:rPr>
      </w:pPr>
    </w:p>
    <w:p w14:paraId="70BD8C7D" w14:textId="77777777" w:rsidR="00AF7181" w:rsidRPr="00AF7181" w:rsidRDefault="00AF7181" w:rsidP="00AF7181">
      <w:pPr>
        <w:pStyle w:val="ListParagraph"/>
        <w:numPr>
          <w:ilvl w:val="0"/>
          <w:numId w:val="2"/>
        </w:numPr>
        <w:autoSpaceDE w:val="0"/>
        <w:autoSpaceDN w:val="0"/>
        <w:adjustRightInd w:val="0"/>
        <w:spacing w:after="0" w:line="240" w:lineRule="auto"/>
        <w:rPr>
          <w:rFonts w:eastAsia="Wingdings-Regular" w:cs="Wingdings-Regular"/>
          <w:sz w:val="28"/>
          <w:szCs w:val="28"/>
        </w:rPr>
      </w:pPr>
      <w:r w:rsidRPr="00AF7181">
        <w:rPr>
          <w:rFonts w:eastAsia="Wingdings-Regular" w:cs="Wingdings-Regular"/>
          <w:sz w:val="28"/>
          <w:szCs w:val="28"/>
        </w:rPr>
        <w:t xml:space="preserve">When fueling complete turn off pump, remove nozzle and coil fuel hose that no part of the hose is left outside the fuel cage.  </w:t>
      </w:r>
    </w:p>
    <w:p w14:paraId="32C3790B" w14:textId="77777777" w:rsidR="00AF7181" w:rsidRPr="00AF7181" w:rsidRDefault="00AF7181" w:rsidP="00AF7181">
      <w:pPr>
        <w:pStyle w:val="ListParagraph"/>
        <w:rPr>
          <w:rFonts w:eastAsia="Wingdings-Regular" w:cs="Wingdings-Regular"/>
          <w:sz w:val="28"/>
          <w:szCs w:val="28"/>
        </w:rPr>
      </w:pPr>
    </w:p>
    <w:p w14:paraId="1007688D" w14:textId="77777777" w:rsidR="00AF7181" w:rsidRPr="00AF7181" w:rsidRDefault="00AF7181" w:rsidP="00AF7181">
      <w:pPr>
        <w:pStyle w:val="ListParagraph"/>
        <w:numPr>
          <w:ilvl w:val="0"/>
          <w:numId w:val="2"/>
        </w:numPr>
        <w:autoSpaceDE w:val="0"/>
        <w:autoSpaceDN w:val="0"/>
        <w:adjustRightInd w:val="0"/>
        <w:spacing w:after="0" w:line="240" w:lineRule="auto"/>
        <w:rPr>
          <w:rFonts w:eastAsia="Wingdings-Regular" w:cs="Wingdings-Regular"/>
          <w:sz w:val="28"/>
          <w:szCs w:val="28"/>
        </w:rPr>
      </w:pPr>
      <w:r w:rsidRPr="00AF7181">
        <w:rPr>
          <w:rFonts w:eastAsia="Wingdings-Regular" w:cs="Wingdings-Regular"/>
          <w:sz w:val="28"/>
          <w:szCs w:val="28"/>
        </w:rPr>
        <w:t>Finish recording, lock fuel cage.</w:t>
      </w:r>
      <w:r w:rsidRPr="00AF7181">
        <w:rPr>
          <w:rFonts w:eastAsia="Wingdings-Regular" w:cs="Wingdings-Regular"/>
          <w:b/>
          <w:sz w:val="28"/>
          <w:szCs w:val="28"/>
        </w:rPr>
        <w:t xml:space="preserve"> Recording requires all columns to be completed.</w:t>
      </w:r>
    </w:p>
    <w:p w14:paraId="07429CA1" w14:textId="77777777" w:rsidR="00AF7181" w:rsidRPr="00AF7181" w:rsidRDefault="00AF7181" w:rsidP="00AF7181">
      <w:pPr>
        <w:pStyle w:val="ListParagraph"/>
        <w:rPr>
          <w:rFonts w:eastAsia="Wingdings-Regular" w:cs="Wingdings-Regular"/>
          <w:sz w:val="28"/>
          <w:szCs w:val="28"/>
        </w:rPr>
      </w:pPr>
    </w:p>
    <w:p w14:paraId="217F70D5" w14:textId="77777777" w:rsidR="00AF7181" w:rsidRPr="00AF7181" w:rsidRDefault="00AF7181" w:rsidP="00AF7181">
      <w:pPr>
        <w:pStyle w:val="ListParagraph"/>
        <w:numPr>
          <w:ilvl w:val="0"/>
          <w:numId w:val="2"/>
        </w:numPr>
        <w:autoSpaceDE w:val="0"/>
        <w:autoSpaceDN w:val="0"/>
        <w:adjustRightInd w:val="0"/>
        <w:spacing w:after="0" w:line="240" w:lineRule="auto"/>
        <w:rPr>
          <w:rFonts w:eastAsia="Wingdings-Regular" w:cs="Wingdings-Regular"/>
          <w:sz w:val="28"/>
          <w:szCs w:val="28"/>
        </w:rPr>
      </w:pPr>
      <w:r w:rsidRPr="00AF7181">
        <w:rPr>
          <w:rFonts w:eastAsia="Wingdings-Regular" w:cs="Wingdings-Regular"/>
          <w:sz w:val="28"/>
          <w:szCs w:val="28"/>
        </w:rPr>
        <w:t>Return fuel book to office and shut off power to pumps.</w:t>
      </w:r>
    </w:p>
    <w:p w14:paraId="729DDC1A" w14:textId="77777777" w:rsidR="00AF7181" w:rsidRPr="00AF7181" w:rsidRDefault="00AF7181">
      <w:pPr>
        <w:rPr>
          <w:b/>
          <w:bCs/>
          <w:sz w:val="28"/>
          <w:szCs w:val="28"/>
        </w:rPr>
      </w:pPr>
    </w:p>
    <w:sectPr w:rsidR="00AF7181" w:rsidRPr="00AF7181" w:rsidSect="000F47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5C313" w14:textId="77777777" w:rsidR="000F470F" w:rsidRDefault="000F470F" w:rsidP="000F470F">
      <w:pPr>
        <w:spacing w:after="0" w:line="240" w:lineRule="auto"/>
      </w:pPr>
      <w:r>
        <w:separator/>
      </w:r>
    </w:p>
  </w:endnote>
  <w:endnote w:type="continuationSeparator" w:id="0">
    <w:p w14:paraId="3904A11F" w14:textId="77777777" w:rsidR="000F470F" w:rsidRDefault="000F470F" w:rsidP="000F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4E36" w14:textId="77777777" w:rsidR="00A74A63" w:rsidRDefault="00A74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BC95" w14:textId="37D229EC" w:rsidR="006250C4" w:rsidRDefault="00A74A63" w:rsidP="006250C4">
    <w:pPr>
      <w:pStyle w:val="Footer"/>
      <w:jc w:val="center"/>
      <w:rPr>
        <w:color w:val="4472C4" w:themeColor="accent1"/>
      </w:rPr>
    </w:pPr>
    <w:r>
      <w:rPr>
        <w:color w:val="4472C4" w:themeColor="accent1"/>
      </w:rPr>
      <w:t>56</w:t>
    </w:r>
    <w:r w:rsidR="006250C4">
      <w:rPr>
        <w:color w:val="4472C4" w:themeColor="accent1"/>
      </w:rPr>
      <w:t xml:space="preserve"> – Fueling / Fuel Cage</w:t>
    </w:r>
  </w:p>
  <w:p w14:paraId="07BE7853" w14:textId="77777777" w:rsidR="006250C4" w:rsidRDefault="006250C4" w:rsidP="006250C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color w:val="4472C4" w:themeColor="accent1"/>
      </w:rPr>
      <w:t>1</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color w:val="4472C4" w:themeColor="accent1"/>
      </w:rPr>
      <w:t>2</w:t>
    </w:r>
    <w:r>
      <w:rPr>
        <w:color w:val="4472C4" w:themeColor="accent1"/>
      </w:rPr>
      <w:fldChar w:fldCharType="end"/>
    </w:r>
  </w:p>
  <w:p w14:paraId="08BD2117" w14:textId="311AB39D" w:rsidR="006250C4" w:rsidRDefault="006250C4" w:rsidP="006250C4">
    <w:pPr>
      <w:pStyle w:val="Footer"/>
      <w:tabs>
        <w:tab w:val="clear" w:pos="4680"/>
        <w:tab w:val="clear" w:pos="9360"/>
        <w:tab w:val="left" w:pos="214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95FD" w14:textId="3F5E9037" w:rsidR="00DA7601" w:rsidRDefault="00A74A63">
    <w:pPr>
      <w:pStyle w:val="Footer"/>
      <w:jc w:val="center"/>
      <w:rPr>
        <w:color w:val="4472C4" w:themeColor="accent1"/>
      </w:rPr>
    </w:pPr>
    <w:r>
      <w:rPr>
        <w:color w:val="4472C4" w:themeColor="accent1"/>
      </w:rPr>
      <w:t>56</w:t>
    </w:r>
    <w:r w:rsidR="006250C4">
      <w:rPr>
        <w:color w:val="4472C4" w:themeColor="accent1"/>
      </w:rPr>
      <w:t xml:space="preserve"> – Fueling / Fuel Cage</w:t>
    </w:r>
  </w:p>
  <w:p w14:paraId="39B7CD1A" w14:textId="267ED96B" w:rsidR="00DA7601" w:rsidRDefault="00DA760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C72B82E" w14:textId="6AA43CA7" w:rsidR="00F55050" w:rsidRDefault="00F55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384B3" w14:textId="77777777" w:rsidR="000F470F" w:rsidRDefault="000F470F" w:rsidP="000F470F">
      <w:pPr>
        <w:spacing w:after="0" w:line="240" w:lineRule="auto"/>
      </w:pPr>
      <w:r>
        <w:separator/>
      </w:r>
    </w:p>
  </w:footnote>
  <w:footnote w:type="continuationSeparator" w:id="0">
    <w:p w14:paraId="3B9F362A" w14:textId="77777777" w:rsidR="000F470F" w:rsidRDefault="000F470F" w:rsidP="000F4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2C1C" w14:textId="77777777" w:rsidR="00A74A63" w:rsidRDefault="00A74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95AC" w14:textId="77777777" w:rsidR="00A74A63" w:rsidRDefault="00A74A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145"/>
      <w:gridCol w:w="4675"/>
      <w:gridCol w:w="10"/>
    </w:tblGrid>
    <w:tr w:rsidR="009C6E60" w14:paraId="3068E899" w14:textId="77777777" w:rsidTr="009C6E60">
      <w:tc>
        <w:tcPr>
          <w:tcW w:w="1530" w:type="dxa"/>
        </w:tcPr>
        <w:p w14:paraId="57F84D17" w14:textId="28FBF124" w:rsidR="009C6E60" w:rsidRPr="00830C38" w:rsidRDefault="00A74A63" w:rsidP="009C6E60">
          <w:pPr>
            <w:pStyle w:val="Header"/>
            <w:jc w:val="center"/>
            <w:rPr>
              <w:b/>
              <w:bCs/>
            </w:rPr>
          </w:pPr>
          <w:r>
            <w:rPr>
              <w:b/>
              <w:bCs/>
              <w:sz w:val="96"/>
              <w:szCs w:val="96"/>
            </w:rPr>
            <w:t>56</w:t>
          </w:r>
        </w:p>
      </w:tc>
      <w:tc>
        <w:tcPr>
          <w:tcW w:w="7830" w:type="dxa"/>
          <w:gridSpan w:val="3"/>
        </w:tcPr>
        <w:p w14:paraId="6BB240B2" w14:textId="77777777" w:rsidR="009C6E60" w:rsidRDefault="009C6E60" w:rsidP="009C6E60">
          <w:pPr>
            <w:pStyle w:val="Header"/>
          </w:pPr>
          <w:r>
            <w:rPr>
              <w:noProof/>
            </w:rPr>
            <w:drawing>
              <wp:inline distT="0" distB="0" distL="0" distR="0" wp14:anchorId="43AFF9D8" wp14:editId="51109927">
                <wp:extent cx="5172075" cy="1019496"/>
                <wp:effectExtent l="0" t="0" r="0"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7809" cy="1020626"/>
                        </a:xfrm>
                        <a:prstGeom prst="rect">
                          <a:avLst/>
                        </a:prstGeom>
                        <a:noFill/>
                        <a:ln>
                          <a:noFill/>
                        </a:ln>
                      </pic:spPr>
                    </pic:pic>
                  </a:graphicData>
                </a:graphic>
              </wp:inline>
            </w:drawing>
          </w:r>
        </w:p>
      </w:tc>
    </w:tr>
    <w:tr w:rsidR="00747C1E" w14:paraId="79E55A25" w14:textId="77777777" w:rsidTr="009C6E60">
      <w:trPr>
        <w:gridAfter w:val="1"/>
        <w:wAfter w:w="10" w:type="dxa"/>
      </w:trPr>
      <w:tc>
        <w:tcPr>
          <w:tcW w:w="4675" w:type="dxa"/>
          <w:gridSpan w:val="2"/>
        </w:tcPr>
        <w:p w14:paraId="6402B0C0" w14:textId="14D11193" w:rsidR="00747C1E" w:rsidRDefault="00747C1E">
          <w:pPr>
            <w:pStyle w:val="Header"/>
          </w:pPr>
        </w:p>
      </w:tc>
      <w:tc>
        <w:tcPr>
          <w:tcW w:w="4675" w:type="dxa"/>
        </w:tcPr>
        <w:p w14:paraId="5643962F" w14:textId="77B971BA" w:rsidR="00747C1E" w:rsidRDefault="00C90D99" w:rsidP="00C90D99">
          <w:pPr>
            <w:pStyle w:val="Header"/>
            <w:jc w:val="right"/>
          </w:pPr>
          <w:r>
            <w:t xml:space="preserve">Created: </w:t>
          </w:r>
          <w:r w:rsidR="00D91A93">
            <w:t>11</w:t>
          </w:r>
          <w:r>
            <w:t>/</w:t>
          </w:r>
          <w:r w:rsidR="00D91A93">
            <w:t>09</w:t>
          </w:r>
          <w:r>
            <w:t>/</w:t>
          </w:r>
          <w:r w:rsidR="00D91A93">
            <w:t>1999</w:t>
          </w:r>
        </w:p>
      </w:tc>
    </w:tr>
  </w:tbl>
  <w:p w14:paraId="5BE83231" w14:textId="64CB7674" w:rsidR="008F0130" w:rsidRPr="00F37CAE" w:rsidRDefault="006250C4">
    <w:pPr>
      <w:pStyle w:val="Header"/>
      <w:rPr>
        <w:b/>
        <w:bCs/>
        <w:sz w:val="48"/>
        <w:szCs w:val="48"/>
      </w:rPr>
    </w:pPr>
    <w:r>
      <w:rPr>
        <w:b/>
        <w:bCs/>
        <w:sz w:val="48"/>
        <w:szCs w:val="48"/>
      </w:rPr>
      <w:t>Fueling / Fuel Cage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97E23"/>
    <w:multiLevelType w:val="hybridMultilevel"/>
    <w:tmpl w:val="7132E9DA"/>
    <w:lvl w:ilvl="0" w:tplc="31087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A240E11"/>
    <w:multiLevelType w:val="hybridMultilevel"/>
    <w:tmpl w:val="C16E4D40"/>
    <w:lvl w:ilvl="0" w:tplc="F31634EC">
      <w:start w:val="1"/>
      <w:numFmt w:val="bullet"/>
      <w:lvlText w:val="-"/>
      <w:lvlJc w:val="left"/>
      <w:pPr>
        <w:ind w:left="1080" w:hanging="360"/>
      </w:pPr>
      <w:rPr>
        <w:rFonts w:ascii="Calibri" w:eastAsia="Wingdings-Regular" w:hAnsi="Calibri" w:cs="Wingdings-Regul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56563772">
    <w:abstractNumId w:val="1"/>
  </w:num>
  <w:num w:numId="2" w16cid:durableId="177466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AA"/>
    <w:rsid w:val="0000337C"/>
    <w:rsid w:val="00096744"/>
    <w:rsid w:val="000F470F"/>
    <w:rsid w:val="003A0477"/>
    <w:rsid w:val="00472DB2"/>
    <w:rsid w:val="004A23C4"/>
    <w:rsid w:val="00533D91"/>
    <w:rsid w:val="006250C4"/>
    <w:rsid w:val="00631712"/>
    <w:rsid w:val="00651325"/>
    <w:rsid w:val="006A7053"/>
    <w:rsid w:val="006A7D36"/>
    <w:rsid w:val="0071456B"/>
    <w:rsid w:val="00747C1E"/>
    <w:rsid w:val="00870037"/>
    <w:rsid w:val="008B72CD"/>
    <w:rsid w:val="008F0130"/>
    <w:rsid w:val="009C6E60"/>
    <w:rsid w:val="00A31EAA"/>
    <w:rsid w:val="00A57AFC"/>
    <w:rsid w:val="00A74A63"/>
    <w:rsid w:val="00AF7181"/>
    <w:rsid w:val="00B12B31"/>
    <w:rsid w:val="00C90D99"/>
    <w:rsid w:val="00CB7BBA"/>
    <w:rsid w:val="00D6177B"/>
    <w:rsid w:val="00D74633"/>
    <w:rsid w:val="00D91A93"/>
    <w:rsid w:val="00DA7601"/>
    <w:rsid w:val="00DF7EAD"/>
    <w:rsid w:val="00E41E9F"/>
    <w:rsid w:val="00E642C3"/>
    <w:rsid w:val="00E81C13"/>
    <w:rsid w:val="00F37CAE"/>
    <w:rsid w:val="00F55050"/>
    <w:rsid w:val="00F9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AD19D4"/>
  <w15:chartTrackingRefBased/>
  <w15:docId w15:val="{45983D01-1009-49CF-917F-85D528B9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0F"/>
  </w:style>
  <w:style w:type="paragraph" w:styleId="Footer">
    <w:name w:val="footer"/>
    <w:basedOn w:val="Normal"/>
    <w:link w:val="FooterChar"/>
    <w:uiPriority w:val="99"/>
    <w:unhideWhenUsed/>
    <w:rsid w:val="000F4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70F"/>
  </w:style>
  <w:style w:type="table" w:styleId="TableGrid">
    <w:name w:val="Table Grid"/>
    <w:basedOn w:val="TableNormal"/>
    <w:uiPriority w:val="39"/>
    <w:rsid w:val="0087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Stead</dc:creator>
  <cp:keywords/>
  <dc:description/>
  <cp:lastModifiedBy>Peter Stead</cp:lastModifiedBy>
  <cp:revision>34</cp:revision>
  <dcterms:created xsi:type="dcterms:W3CDTF">2021-12-29T22:02:00Z</dcterms:created>
  <dcterms:modified xsi:type="dcterms:W3CDTF">2022-09-20T16:30:00Z</dcterms:modified>
</cp:coreProperties>
</file>