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6768" w14:textId="7B99A7ED" w:rsidR="00E71C79" w:rsidRDefault="00E71C79" w:rsidP="00E71C79">
      <w:r>
        <w:t>Safe Work Practice</w:t>
      </w:r>
    </w:p>
    <w:p w14:paraId="6277CBA4" w14:textId="50CC179F" w:rsidR="00E71C79" w:rsidRPr="003B5C74" w:rsidRDefault="00E71C79" w:rsidP="00E71C79">
      <w:pPr>
        <w:jc w:val="center"/>
        <w:rPr>
          <w:b/>
          <w:sz w:val="24"/>
          <w:szCs w:val="24"/>
        </w:rPr>
      </w:pPr>
      <w:r w:rsidRPr="003B5C74">
        <w:rPr>
          <w:b/>
          <w:sz w:val="24"/>
          <w:szCs w:val="24"/>
        </w:rPr>
        <w:t>Use of Cleaning Solvents and Flammables</w:t>
      </w:r>
    </w:p>
    <w:p w14:paraId="319CB3C1" w14:textId="2B750D8C" w:rsidR="00E71C79" w:rsidRPr="003B5C74" w:rsidRDefault="00E71C79" w:rsidP="00E71C79">
      <w:pPr>
        <w:rPr>
          <w:sz w:val="24"/>
          <w:szCs w:val="24"/>
        </w:rPr>
      </w:pPr>
      <w:r w:rsidRPr="003B5C74">
        <w:rPr>
          <w:b/>
          <w:sz w:val="24"/>
          <w:szCs w:val="24"/>
        </w:rPr>
        <w:t>GENERAL</w:t>
      </w:r>
      <w:r w:rsidRPr="003B5C74">
        <w:rPr>
          <w:sz w:val="24"/>
          <w:szCs w:val="24"/>
        </w:rPr>
        <w:t xml:space="preserve">- Cleaning solvents are used in the day-to-day construction work to clean tools and equipment.  Special care must be taken to protect the worker from hazards, which may be created from the use of these liquids.  Wherever possible, solvents should be non flammable and nontoxic. The supervisor must be aware of all solvents/flammables that are used on the job and be sure that all workers who use these materials have been instructed in their proper use and any hazard they pose. </w:t>
      </w:r>
    </w:p>
    <w:p w14:paraId="5AF15F29" w14:textId="09155A7E" w:rsidR="00E71C79" w:rsidRPr="003B5C74" w:rsidRDefault="00E71C79" w:rsidP="007528CC">
      <w:pPr>
        <w:spacing w:after="0"/>
        <w:rPr>
          <w:sz w:val="24"/>
          <w:szCs w:val="24"/>
        </w:rPr>
      </w:pPr>
      <w:r w:rsidRPr="003B5C74">
        <w:rPr>
          <w:b/>
          <w:sz w:val="24"/>
          <w:szCs w:val="24"/>
        </w:rPr>
        <w:t>Hazards</w:t>
      </w:r>
      <w:r w:rsidRPr="003B5C74">
        <w:rPr>
          <w:sz w:val="24"/>
          <w:szCs w:val="24"/>
        </w:rPr>
        <w:t>-</w:t>
      </w:r>
      <w:r w:rsidR="002E0C59" w:rsidRPr="003B5C74">
        <w:rPr>
          <w:sz w:val="24"/>
          <w:szCs w:val="24"/>
        </w:rPr>
        <w:t xml:space="preserve"> </w:t>
      </w:r>
      <w:r w:rsidRPr="003B5C74">
        <w:rPr>
          <w:sz w:val="24"/>
          <w:szCs w:val="24"/>
        </w:rPr>
        <w:t>Burns</w:t>
      </w:r>
    </w:p>
    <w:p w14:paraId="07F81B39" w14:textId="133D51D1" w:rsidR="00E71C79" w:rsidRPr="003B5C74" w:rsidRDefault="00E71C79" w:rsidP="007528CC">
      <w:pPr>
        <w:spacing w:after="0"/>
        <w:rPr>
          <w:sz w:val="24"/>
          <w:szCs w:val="24"/>
        </w:rPr>
      </w:pPr>
      <w:r w:rsidRPr="003B5C74">
        <w:rPr>
          <w:sz w:val="24"/>
          <w:szCs w:val="24"/>
        </w:rPr>
        <w:t xml:space="preserve">               </w:t>
      </w:r>
      <w:r w:rsidR="002E0C59" w:rsidRPr="003B5C74">
        <w:rPr>
          <w:sz w:val="24"/>
          <w:szCs w:val="24"/>
        </w:rPr>
        <w:t xml:space="preserve"> </w:t>
      </w:r>
      <w:r w:rsidRPr="003B5C74">
        <w:rPr>
          <w:sz w:val="24"/>
          <w:szCs w:val="24"/>
        </w:rPr>
        <w:t xml:space="preserve"> Respiratory</w:t>
      </w:r>
      <w:r w:rsidR="0052772F" w:rsidRPr="003B5C74">
        <w:rPr>
          <w:sz w:val="24"/>
          <w:szCs w:val="24"/>
        </w:rPr>
        <w:t xml:space="preserve"> issues</w:t>
      </w:r>
    </w:p>
    <w:p w14:paraId="228804E3" w14:textId="6D7CCD59" w:rsidR="00394061" w:rsidRDefault="00D32EED" w:rsidP="00D32EED">
      <w:pPr>
        <w:spacing w:after="0"/>
        <w:rPr>
          <w:sz w:val="24"/>
          <w:szCs w:val="24"/>
        </w:rPr>
      </w:pPr>
      <w:r w:rsidRPr="003B5C74">
        <w:rPr>
          <w:sz w:val="24"/>
          <w:szCs w:val="24"/>
        </w:rPr>
        <w:t xml:space="preserve">               </w:t>
      </w:r>
      <w:r w:rsidR="002E0C59" w:rsidRPr="003B5C74">
        <w:rPr>
          <w:sz w:val="24"/>
          <w:szCs w:val="24"/>
        </w:rPr>
        <w:t xml:space="preserve"> </w:t>
      </w:r>
      <w:r w:rsidRPr="003B5C74">
        <w:rPr>
          <w:sz w:val="24"/>
          <w:szCs w:val="24"/>
        </w:rPr>
        <w:t xml:space="preserve"> </w:t>
      </w:r>
      <w:r w:rsidR="00394061">
        <w:rPr>
          <w:sz w:val="24"/>
          <w:szCs w:val="24"/>
        </w:rPr>
        <w:t>Explosion</w:t>
      </w:r>
    </w:p>
    <w:p w14:paraId="55138A0A" w14:textId="66F6D50A" w:rsidR="0052772F" w:rsidRPr="003B5C74" w:rsidRDefault="00394061" w:rsidP="00D32EED">
      <w:pPr>
        <w:spacing w:after="0"/>
        <w:rPr>
          <w:sz w:val="24"/>
          <w:szCs w:val="24"/>
        </w:rPr>
      </w:pPr>
      <w:r>
        <w:rPr>
          <w:sz w:val="24"/>
          <w:szCs w:val="24"/>
        </w:rPr>
        <w:t xml:space="preserve">                 </w:t>
      </w:r>
      <w:r w:rsidR="0052772F" w:rsidRPr="003B5C74">
        <w:rPr>
          <w:sz w:val="24"/>
          <w:szCs w:val="24"/>
        </w:rPr>
        <w:t>Severe bodily impact</w:t>
      </w:r>
    </w:p>
    <w:p w14:paraId="1BD840D7" w14:textId="77777777" w:rsidR="007528CC" w:rsidRPr="003B5C74" w:rsidRDefault="007528CC" w:rsidP="00E71C79">
      <w:pPr>
        <w:rPr>
          <w:sz w:val="24"/>
          <w:szCs w:val="24"/>
        </w:rPr>
      </w:pPr>
    </w:p>
    <w:p w14:paraId="0A6F65CB" w14:textId="6F209253" w:rsidR="0052772F" w:rsidRPr="003B5C74" w:rsidRDefault="0052772F" w:rsidP="007528CC">
      <w:pPr>
        <w:spacing w:after="0"/>
        <w:rPr>
          <w:sz w:val="24"/>
          <w:szCs w:val="24"/>
        </w:rPr>
      </w:pPr>
      <w:r w:rsidRPr="003B5C74">
        <w:rPr>
          <w:b/>
          <w:sz w:val="24"/>
          <w:szCs w:val="24"/>
        </w:rPr>
        <w:t>PPE</w:t>
      </w:r>
      <w:r w:rsidRPr="003B5C74">
        <w:rPr>
          <w:sz w:val="24"/>
          <w:szCs w:val="24"/>
        </w:rPr>
        <w:t>-</w:t>
      </w:r>
      <w:r w:rsidR="002E0C59" w:rsidRPr="003B5C74">
        <w:rPr>
          <w:sz w:val="24"/>
          <w:szCs w:val="24"/>
        </w:rPr>
        <w:t xml:space="preserve"> </w:t>
      </w:r>
      <w:r w:rsidRPr="003B5C74">
        <w:rPr>
          <w:sz w:val="24"/>
          <w:szCs w:val="24"/>
        </w:rPr>
        <w:t>Steel Toed Footwear</w:t>
      </w:r>
    </w:p>
    <w:p w14:paraId="170C5080" w14:textId="4F9A7A94" w:rsidR="0052772F" w:rsidRPr="003B5C74" w:rsidRDefault="007528CC" w:rsidP="007528CC">
      <w:pPr>
        <w:spacing w:after="0"/>
        <w:rPr>
          <w:sz w:val="24"/>
          <w:szCs w:val="24"/>
        </w:rPr>
      </w:pPr>
      <w:r w:rsidRPr="003B5C74">
        <w:rPr>
          <w:sz w:val="24"/>
          <w:szCs w:val="24"/>
        </w:rPr>
        <w:t xml:space="preserve">        </w:t>
      </w:r>
      <w:r w:rsidR="002E0C59" w:rsidRPr="003B5C74">
        <w:rPr>
          <w:sz w:val="24"/>
          <w:szCs w:val="24"/>
        </w:rPr>
        <w:t xml:space="preserve"> </w:t>
      </w:r>
      <w:r w:rsidR="0052772F" w:rsidRPr="003B5C74">
        <w:rPr>
          <w:sz w:val="24"/>
          <w:szCs w:val="24"/>
        </w:rPr>
        <w:t>Eye Protection</w:t>
      </w:r>
    </w:p>
    <w:p w14:paraId="0890F1BA" w14:textId="745D667D" w:rsidR="0052772F" w:rsidRPr="003B5C74" w:rsidRDefault="007528CC" w:rsidP="007528CC">
      <w:pPr>
        <w:spacing w:after="0"/>
        <w:rPr>
          <w:sz w:val="24"/>
          <w:szCs w:val="24"/>
        </w:rPr>
      </w:pPr>
      <w:r w:rsidRPr="003B5C74">
        <w:rPr>
          <w:sz w:val="24"/>
          <w:szCs w:val="24"/>
        </w:rPr>
        <w:t xml:space="preserve">        </w:t>
      </w:r>
      <w:r w:rsidR="002E0C59" w:rsidRPr="003B5C74">
        <w:rPr>
          <w:sz w:val="24"/>
          <w:szCs w:val="24"/>
        </w:rPr>
        <w:t xml:space="preserve"> </w:t>
      </w:r>
      <w:r w:rsidR="0052772F" w:rsidRPr="003B5C74">
        <w:rPr>
          <w:sz w:val="24"/>
          <w:szCs w:val="24"/>
        </w:rPr>
        <w:t>Gloves [rubber]</w:t>
      </w:r>
    </w:p>
    <w:p w14:paraId="0AF31FB0" w14:textId="3E31CABD" w:rsidR="0052772F" w:rsidRPr="003B5C74" w:rsidRDefault="007528CC" w:rsidP="007528CC">
      <w:pPr>
        <w:spacing w:after="0"/>
        <w:rPr>
          <w:sz w:val="24"/>
          <w:szCs w:val="24"/>
        </w:rPr>
      </w:pPr>
      <w:r w:rsidRPr="003B5C74">
        <w:rPr>
          <w:sz w:val="24"/>
          <w:szCs w:val="24"/>
        </w:rPr>
        <w:t xml:space="preserve">        </w:t>
      </w:r>
      <w:r w:rsidR="002E0C59" w:rsidRPr="003B5C74">
        <w:rPr>
          <w:sz w:val="24"/>
          <w:szCs w:val="24"/>
        </w:rPr>
        <w:t xml:space="preserve"> </w:t>
      </w:r>
      <w:r w:rsidR="0052772F" w:rsidRPr="003B5C74">
        <w:rPr>
          <w:sz w:val="24"/>
          <w:szCs w:val="24"/>
        </w:rPr>
        <w:t>Mask</w:t>
      </w:r>
    </w:p>
    <w:p w14:paraId="2E3ADCD7" w14:textId="173B7BEB" w:rsidR="0052772F" w:rsidRPr="003B5C74" w:rsidRDefault="007528CC" w:rsidP="007528CC">
      <w:pPr>
        <w:spacing w:after="0"/>
        <w:rPr>
          <w:sz w:val="24"/>
          <w:szCs w:val="24"/>
        </w:rPr>
      </w:pPr>
      <w:r w:rsidRPr="003B5C74">
        <w:rPr>
          <w:sz w:val="24"/>
          <w:szCs w:val="24"/>
        </w:rPr>
        <w:t xml:space="preserve">        </w:t>
      </w:r>
      <w:r w:rsidR="002E0C59" w:rsidRPr="003B5C74">
        <w:rPr>
          <w:sz w:val="24"/>
          <w:szCs w:val="24"/>
        </w:rPr>
        <w:t xml:space="preserve"> </w:t>
      </w:r>
      <w:r w:rsidR="0052772F" w:rsidRPr="003B5C74">
        <w:rPr>
          <w:sz w:val="24"/>
          <w:szCs w:val="24"/>
        </w:rPr>
        <w:t>Respirator  [depending on chemicals]</w:t>
      </w:r>
    </w:p>
    <w:p w14:paraId="4F74E2AA" w14:textId="600DB63E" w:rsidR="0052772F" w:rsidRPr="003B5C74" w:rsidRDefault="007528CC" w:rsidP="00E71C79">
      <w:pPr>
        <w:rPr>
          <w:sz w:val="24"/>
          <w:szCs w:val="24"/>
        </w:rPr>
      </w:pPr>
      <w:r w:rsidRPr="003B5C74">
        <w:rPr>
          <w:sz w:val="24"/>
          <w:szCs w:val="24"/>
        </w:rPr>
        <w:t xml:space="preserve">        </w:t>
      </w:r>
      <w:r w:rsidR="002E0C59" w:rsidRPr="003B5C74">
        <w:rPr>
          <w:sz w:val="24"/>
          <w:szCs w:val="24"/>
        </w:rPr>
        <w:t xml:space="preserve"> </w:t>
      </w:r>
      <w:r w:rsidR="0052772F" w:rsidRPr="003B5C74">
        <w:rPr>
          <w:sz w:val="24"/>
          <w:szCs w:val="24"/>
        </w:rPr>
        <w:t>Protective clothing [depending on task and chemical]</w:t>
      </w:r>
    </w:p>
    <w:p w14:paraId="3E55F0C8" w14:textId="77777777" w:rsidR="001C7526" w:rsidRPr="003B5C74" w:rsidRDefault="00E71C79" w:rsidP="001C7526">
      <w:pPr>
        <w:spacing w:after="0"/>
        <w:rPr>
          <w:sz w:val="24"/>
          <w:szCs w:val="24"/>
        </w:rPr>
      </w:pPr>
      <w:r w:rsidRPr="003B5C74">
        <w:rPr>
          <w:b/>
          <w:sz w:val="24"/>
          <w:szCs w:val="24"/>
        </w:rPr>
        <w:t>PRACTICES</w:t>
      </w:r>
      <w:r w:rsidR="001C7526" w:rsidRPr="003B5C74">
        <w:rPr>
          <w:sz w:val="24"/>
          <w:szCs w:val="24"/>
        </w:rPr>
        <w:t xml:space="preserve"> </w:t>
      </w:r>
    </w:p>
    <w:p w14:paraId="4861155C" w14:textId="77777777" w:rsidR="001C7526" w:rsidRPr="003B5C74" w:rsidRDefault="00E71C79" w:rsidP="00E71C79">
      <w:pPr>
        <w:rPr>
          <w:sz w:val="24"/>
          <w:szCs w:val="24"/>
        </w:rPr>
      </w:pPr>
      <w:r w:rsidRPr="003B5C74">
        <w:rPr>
          <w:sz w:val="24"/>
          <w:szCs w:val="24"/>
        </w:rPr>
        <w:t xml:space="preserve">The following instructions or rules apply when solvents/flammables are used: </w:t>
      </w:r>
    </w:p>
    <w:p w14:paraId="1548D4A7" w14:textId="77777777" w:rsidR="001C7526" w:rsidRPr="003B5C74" w:rsidRDefault="00E71C79" w:rsidP="001C7526">
      <w:pPr>
        <w:spacing w:after="0"/>
        <w:rPr>
          <w:sz w:val="24"/>
          <w:szCs w:val="24"/>
        </w:rPr>
      </w:pPr>
      <w:r w:rsidRPr="003B5C74">
        <w:rPr>
          <w:sz w:val="24"/>
          <w:szCs w:val="24"/>
        </w:rPr>
        <w:t xml:space="preserve">1. Use </w:t>
      </w:r>
      <w:proofErr w:type="spellStart"/>
      <w:r w:rsidRPr="003B5C74">
        <w:rPr>
          <w:sz w:val="24"/>
          <w:szCs w:val="24"/>
        </w:rPr>
        <w:t>nonflammable</w:t>
      </w:r>
      <w:proofErr w:type="spellEnd"/>
      <w:r w:rsidRPr="003B5C74">
        <w:rPr>
          <w:sz w:val="24"/>
          <w:szCs w:val="24"/>
        </w:rPr>
        <w:t xml:space="preserve"> solvents for general cleaning. </w:t>
      </w:r>
    </w:p>
    <w:p w14:paraId="3AF26223" w14:textId="77777777" w:rsidR="001C7526" w:rsidRPr="003B5C74" w:rsidRDefault="00E71C79" w:rsidP="001C7526">
      <w:pPr>
        <w:spacing w:after="0"/>
        <w:rPr>
          <w:sz w:val="24"/>
          <w:szCs w:val="24"/>
        </w:rPr>
      </w:pPr>
      <w:r w:rsidRPr="003B5C74">
        <w:rPr>
          <w:sz w:val="24"/>
          <w:szCs w:val="24"/>
        </w:rPr>
        <w:t xml:space="preserve">2. When flammable liquids are used, make sure that no hot work is permitted in the area. </w:t>
      </w:r>
    </w:p>
    <w:p w14:paraId="769ABE06" w14:textId="77777777" w:rsidR="001C7526" w:rsidRPr="003B5C74" w:rsidRDefault="00E71C79" w:rsidP="001C7526">
      <w:pPr>
        <w:spacing w:after="0"/>
        <w:rPr>
          <w:sz w:val="24"/>
          <w:szCs w:val="24"/>
        </w:rPr>
      </w:pPr>
      <w:r w:rsidRPr="003B5C74">
        <w:rPr>
          <w:sz w:val="24"/>
          <w:szCs w:val="24"/>
        </w:rPr>
        <w:t xml:space="preserve">3. Store flammables and solvents in special storage areas. </w:t>
      </w:r>
    </w:p>
    <w:p w14:paraId="205EAE59" w14:textId="77777777" w:rsidR="001C7526" w:rsidRPr="003B5C74" w:rsidRDefault="00E71C79" w:rsidP="001C7526">
      <w:pPr>
        <w:spacing w:after="0"/>
        <w:rPr>
          <w:sz w:val="24"/>
          <w:szCs w:val="24"/>
        </w:rPr>
      </w:pPr>
      <w:r w:rsidRPr="003B5C74">
        <w:rPr>
          <w:sz w:val="24"/>
          <w:szCs w:val="24"/>
        </w:rPr>
        <w:t xml:space="preserve">4. Check toxic hazard of all solvents before use. (check MSDS) </w:t>
      </w:r>
    </w:p>
    <w:p w14:paraId="77D72AEC" w14:textId="77777777" w:rsidR="001C7526" w:rsidRPr="003B5C74" w:rsidRDefault="00E71C79" w:rsidP="001C7526">
      <w:pPr>
        <w:spacing w:after="0"/>
        <w:rPr>
          <w:sz w:val="24"/>
          <w:szCs w:val="24"/>
        </w:rPr>
      </w:pPr>
      <w:r w:rsidRPr="003B5C74">
        <w:rPr>
          <w:sz w:val="24"/>
          <w:szCs w:val="24"/>
        </w:rPr>
        <w:t>5. Provide adequate ventilation where all solvents and flammables are being used.</w:t>
      </w:r>
    </w:p>
    <w:p w14:paraId="717CCC31" w14:textId="77777777" w:rsidR="001C7526" w:rsidRPr="003B5C74" w:rsidRDefault="00E71C79" w:rsidP="001C7526">
      <w:pPr>
        <w:spacing w:after="0"/>
        <w:rPr>
          <w:sz w:val="24"/>
          <w:szCs w:val="24"/>
        </w:rPr>
      </w:pPr>
      <w:r w:rsidRPr="003B5C74">
        <w:rPr>
          <w:sz w:val="24"/>
          <w:szCs w:val="24"/>
        </w:rPr>
        <w:t xml:space="preserve"> 6. Use goggles or face shields to protect the face and eyes from splashes or sprays.</w:t>
      </w:r>
    </w:p>
    <w:p w14:paraId="648FA4C5" w14:textId="77777777" w:rsidR="001C7526" w:rsidRPr="003B5C74" w:rsidRDefault="00E71C79" w:rsidP="001C7526">
      <w:pPr>
        <w:spacing w:after="0"/>
        <w:rPr>
          <w:sz w:val="24"/>
          <w:szCs w:val="24"/>
        </w:rPr>
      </w:pPr>
      <w:r w:rsidRPr="003B5C74">
        <w:rPr>
          <w:sz w:val="24"/>
          <w:szCs w:val="24"/>
        </w:rPr>
        <w:t xml:space="preserve"> 7. Use rubber gloves to protect the hands.</w:t>
      </w:r>
    </w:p>
    <w:p w14:paraId="253697C0" w14:textId="77777777" w:rsidR="001C7526" w:rsidRPr="003B5C74" w:rsidRDefault="00E71C79" w:rsidP="001C7526">
      <w:pPr>
        <w:spacing w:after="0"/>
        <w:rPr>
          <w:sz w:val="24"/>
          <w:szCs w:val="24"/>
        </w:rPr>
      </w:pPr>
      <w:r w:rsidRPr="003B5C74">
        <w:rPr>
          <w:sz w:val="24"/>
          <w:szCs w:val="24"/>
        </w:rPr>
        <w:t xml:space="preserve"> 8. Wear protective clothing to prevent contamination of workers' clothes. </w:t>
      </w:r>
    </w:p>
    <w:p w14:paraId="529EA245" w14:textId="77777777" w:rsidR="001C7526" w:rsidRPr="003B5C74" w:rsidRDefault="00E71C79" w:rsidP="001C7526">
      <w:pPr>
        <w:spacing w:after="0"/>
        <w:rPr>
          <w:sz w:val="24"/>
          <w:szCs w:val="24"/>
        </w:rPr>
      </w:pPr>
      <w:r w:rsidRPr="003B5C74">
        <w:rPr>
          <w:sz w:val="24"/>
          <w:szCs w:val="24"/>
        </w:rPr>
        <w:t xml:space="preserve">9. When breathing hazards exist, use the appropriate respiratory protection. </w:t>
      </w:r>
    </w:p>
    <w:p w14:paraId="41E289EA" w14:textId="77777777" w:rsidR="001C7526" w:rsidRPr="003B5C74" w:rsidRDefault="00E71C79" w:rsidP="001C7526">
      <w:pPr>
        <w:spacing w:after="0"/>
        <w:rPr>
          <w:sz w:val="24"/>
          <w:szCs w:val="24"/>
        </w:rPr>
      </w:pPr>
      <w:r w:rsidRPr="003B5C74">
        <w:rPr>
          <w:sz w:val="24"/>
          <w:szCs w:val="24"/>
        </w:rPr>
        <w:t xml:space="preserve">10. Never leave solvents in open tubs or vats - return them to storage drums or tanks. </w:t>
      </w:r>
    </w:p>
    <w:p w14:paraId="47DE3A51" w14:textId="77777777" w:rsidR="001C7526" w:rsidRPr="003B5C74" w:rsidRDefault="00E71C79" w:rsidP="001C7526">
      <w:pPr>
        <w:spacing w:after="0"/>
        <w:rPr>
          <w:sz w:val="24"/>
          <w:szCs w:val="24"/>
        </w:rPr>
      </w:pPr>
      <w:r w:rsidRPr="003B5C74">
        <w:rPr>
          <w:sz w:val="24"/>
          <w:szCs w:val="24"/>
        </w:rPr>
        <w:t xml:space="preserve">11. Ensure that proper containers are used for transportation, storage and field use of solvents/flammables. </w:t>
      </w:r>
    </w:p>
    <w:p w14:paraId="28CC3868" w14:textId="60E1A52B" w:rsidR="00F56822" w:rsidRPr="003B5C74" w:rsidRDefault="00E71C79" w:rsidP="00E71C79">
      <w:pPr>
        <w:rPr>
          <w:sz w:val="24"/>
          <w:szCs w:val="24"/>
        </w:rPr>
      </w:pPr>
      <w:r w:rsidRPr="003B5C74">
        <w:rPr>
          <w:sz w:val="24"/>
          <w:szCs w:val="24"/>
        </w:rPr>
        <w:lastRenderedPageBreak/>
        <w:t>12. Where solvents are controlled products, ensure all employees using or in the vicinity of use or storage are trained and certified in the Workplace Hazardous Materials Information System (WHMIS).  Ensure all WHMIS requirements are</w:t>
      </w:r>
      <w:r w:rsidR="0037592E" w:rsidRPr="003B5C74">
        <w:rPr>
          <w:sz w:val="24"/>
          <w:szCs w:val="24"/>
        </w:rPr>
        <w:t xml:space="preserve"> met.</w:t>
      </w:r>
    </w:p>
    <w:sectPr w:rsidR="00F56822" w:rsidRPr="003B5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79"/>
    <w:rsid w:val="001C7526"/>
    <w:rsid w:val="002E0C59"/>
    <w:rsid w:val="0037592E"/>
    <w:rsid w:val="00394061"/>
    <w:rsid w:val="003B5C74"/>
    <w:rsid w:val="0052772F"/>
    <w:rsid w:val="007528CC"/>
    <w:rsid w:val="00850DC6"/>
    <w:rsid w:val="009C3B3C"/>
    <w:rsid w:val="00D32EED"/>
    <w:rsid w:val="00E71C79"/>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3A19"/>
  <w15:chartTrackingRefBased/>
  <w15:docId w15:val="{E3381D03-EBED-404F-A933-C3E7D661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7</cp:revision>
  <dcterms:created xsi:type="dcterms:W3CDTF">2018-11-02T14:29:00Z</dcterms:created>
  <dcterms:modified xsi:type="dcterms:W3CDTF">2022-10-19T17:57:00Z</dcterms:modified>
</cp:coreProperties>
</file>