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B78" w:rsidRPr="004F6B78" w:rsidRDefault="005C06CF" w:rsidP="004F6B78">
      <w:pPr>
        <w:jc w:val="center"/>
        <w:rPr>
          <w:rFonts w:eastAsiaTheme="minorEastAsia" w:hAnsi="Calibri"/>
          <w:color w:val="000000" w:themeColor="text1"/>
          <w:kern w:val="24"/>
          <w:sz w:val="28"/>
          <w:szCs w:val="54"/>
        </w:rPr>
      </w:pPr>
      <w:r>
        <w:rPr>
          <w:rFonts w:asciiTheme="majorHAnsi" w:eastAsiaTheme="majorEastAsia" w:hAnsi="Calibri" w:cstheme="majorBidi"/>
          <w:color w:val="000000" w:themeColor="text1"/>
          <w:kern w:val="24"/>
          <w:sz w:val="52"/>
          <w:szCs w:val="80"/>
        </w:rPr>
        <w:t xml:space="preserve"> </w:t>
      </w:r>
      <w:bookmarkStart w:id="0" w:name="_GoBack"/>
      <w:bookmarkEnd w:id="0"/>
      <w:r w:rsidR="004F6B78" w:rsidRPr="004F6B78">
        <w:rPr>
          <w:rFonts w:asciiTheme="majorHAnsi" w:eastAsiaTheme="majorEastAsia" w:hAnsi="Calibri" w:cstheme="majorBidi"/>
          <w:color w:val="000000" w:themeColor="text1"/>
          <w:kern w:val="24"/>
          <w:sz w:val="52"/>
          <w:szCs w:val="80"/>
        </w:rPr>
        <w:t xml:space="preserve">Unlawful Removal of Alcohol </w:t>
      </w:r>
      <w:r w:rsidR="004F6B78" w:rsidRPr="004F6B78">
        <w:rPr>
          <w:rFonts w:asciiTheme="majorHAnsi" w:eastAsiaTheme="majorEastAsia" w:hAnsi="Calibri" w:cstheme="majorBidi"/>
          <w:color w:val="000000" w:themeColor="text1"/>
          <w:kern w:val="24"/>
          <w:sz w:val="52"/>
          <w:szCs w:val="80"/>
        </w:rPr>
        <w:br/>
        <w:t>From the Establishment</w:t>
      </w:r>
    </w:p>
    <w:p w:rsidR="004F6B78" w:rsidRPr="004F6B78" w:rsidRDefault="004F6B78" w:rsidP="004F6B78">
      <w:pPr>
        <w:pStyle w:val="ListParagraph"/>
        <w:numPr>
          <w:ilvl w:val="0"/>
          <w:numId w:val="1"/>
        </w:numPr>
        <w:rPr>
          <w:sz w:val="40"/>
        </w:rPr>
      </w:pPr>
      <w:r w:rsidRPr="004F6B78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4"/>
        </w:rPr>
        <w:t xml:space="preserve">it is unlawful for a person who is licensed to sell alcohol beverages for consumption on the licensed premises to knowingly permit the removal of an alcohol beverage from the licensed premises. </w:t>
      </w:r>
    </w:p>
    <w:p w:rsidR="004F6B78" w:rsidRPr="004F6B78" w:rsidRDefault="004F6B78" w:rsidP="004F6B78">
      <w:pPr>
        <w:pStyle w:val="ListParagraph"/>
        <w:numPr>
          <w:ilvl w:val="0"/>
          <w:numId w:val="1"/>
        </w:numPr>
        <w:rPr>
          <w:sz w:val="40"/>
        </w:rPr>
      </w:pPr>
      <w:r w:rsidRPr="004F6B78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4"/>
        </w:rPr>
        <w:t xml:space="preserve">the licensee shall not be charged with permitting the removal of an alcohol beverage from the licensed premises when the licensee has posted a sign at least ten inches wide and six inches high by each exit used by the public that contains the following notice in type that is at least one-half inch in height:  </w:t>
      </w:r>
    </w:p>
    <w:p w:rsidR="0048267F" w:rsidRDefault="0048267F"/>
    <w:sectPr w:rsidR="00482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822"/>
    <w:multiLevelType w:val="hybridMultilevel"/>
    <w:tmpl w:val="75F81916"/>
    <w:lvl w:ilvl="0" w:tplc="D8503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81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44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69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8A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E5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A7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2E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8F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78"/>
    <w:rsid w:val="0048267F"/>
    <w:rsid w:val="004F6B78"/>
    <w:rsid w:val="005C06CF"/>
    <w:rsid w:val="0071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ADF37"/>
  <w15:chartTrackingRefBased/>
  <w15:docId w15:val="{D33286BF-F965-4BF2-A7B3-FD7586D9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B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92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2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Regan</dc:creator>
  <cp:keywords/>
  <dc:description/>
  <cp:lastModifiedBy>tom Regan</cp:lastModifiedBy>
  <cp:revision>3</cp:revision>
  <cp:lastPrinted>2017-12-15T18:20:00Z</cp:lastPrinted>
  <dcterms:created xsi:type="dcterms:W3CDTF">2017-06-19T17:40:00Z</dcterms:created>
  <dcterms:modified xsi:type="dcterms:W3CDTF">2017-12-15T20:15:00Z</dcterms:modified>
</cp:coreProperties>
</file>