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93C0" w14:textId="2288AC25" w:rsidR="005F713E" w:rsidRPr="00CC4CD2" w:rsidRDefault="0023699F" w:rsidP="00374B65">
      <w:pPr>
        <w:spacing w:after="0" w:line="400" w:lineRule="exact"/>
        <w:jc w:val="center"/>
        <w:rPr>
          <w:rFonts w:ascii="Georgia" w:eastAsia="Microsoft YaHei" w:hAnsi="Georgia" w:cs="Times New Roman"/>
          <w:b/>
          <w:sz w:val="18"/>
          <w:szCs w:val="18"/>
          <w:lang w:eastAsia="zh-CN"/>
        </w:rPr>
      </w:pPr>
      <w:r w:rsidRPr="00CC4CD2">
        <w:rPr>
          <w:rFonts w:ascii="Georgia" w:eastAsia="Microsoft YaHei" w:hAnsi="Georgia" w:cs="Times New Roman"/>
          <w:b/>
          <w:sz w:val="18"/>
          <w:szCs w:val="18"/>
          <w:lang w:eastAsia="zh-CN"/>
        </w:rPr>
        <w:t>LETTER OF INTENT (LOI)</w:t>
      </w:r>
      <w:r w:rsidR="00FE2023">
        <w:rPr>
          <w:rFonts w:ascii="Georgia" w:eastAsia="Microsoft YaHei" w:hAnsi="Georgia" w:cs="Times New Roman"/>
          <w:b/>
          <w:sz w:val="18"/>
          <w:szCs w:val="18"/>
          <w:lang w:eastAsia="zh-CN"/>
        </w:rPr>
        <w:t xml:space="preserve"> </w:t>
      </w:r>
    </w:p>
    <w:p w14:paraId="5C46313E" w14:textId="77777777" w:rsidR="000D0D27" w:rsidRDefault="000D0D27" w:rsidP="00DF71CD">
      <w:pPr>
        <w:pStyle w:val="NoSpacing"/>
        <w:rPr>
          <w:rFonts w:ascii="Georgia" w:hAnsi="Georgia" w:cs="Arial"/>
          <w:sz w:val="18"/>
          <w:szCs w:val="18"/>
          <w:lang w:eastAsia="zh-CN"/>
        </w:rPr>
      </w:pPr>
    </w:p>
    <w:p w14:paraId="1654CC6E" w14:textId="6F61A95F" w:rsidR="00B0440E" w:rsidRPr="00CC4CD2" w:rsidRDefault="004179B7" w:rsidP="00262D8C">
      <w:pPr>
        <w:pStyle w:val="NoSpacing"/>
        <w:jc w:val="right"/>
        <w:rPr>
          <w:rFonts w:ascii="Georgia" w:hAnsi="Georgia" w:cs="Arial"/>
          <w:sz w:val="18"/>
          <w:szCs w:val="18"/>
          <w:lang w:eastAsia="zh-CN"/>
        </w:rPr>
      </w:pPr>
      <w:r w:rsidRPr="00CC4CD2">
        <w:rPr>
          <w:rFonts w:ascii="Georgia" w:hAnsi="Georgia" w:cs="Arial"/>
          <w:sz w:val="18"/>
          <w:szCs w:val="18"/>
          <w:lang w:eastAsia="zh-CN"/>
        </w:rPr>
        <w:t xml:space="preserve">Date </w:t>
      </w:r>
      <w:r w:rsidR="005978BB" w:rsidRPr="00FB25F6">
        <w:rPr>
          <w:rFonts w:ascii="Georgia" w:hAnsi="Georgia" w:cs="Arial"/>
          <w:color w:val="FF0000"/>
          <w:sz w:val="18"/>
          <w:szCs w:val="18"/>
          <w:lang w:eastAsia="zh-CN"/>
        </w:rPr>
        <w:t>XXXX</w:t>
      </w:r>
      <w:r w:rsidR="00043C46">
        <w:rPr>
          <w:rFonts w:ascii="Georgia" w:hAnsi="Georgia" w:cs="Arial"/>
          <w:sz w:val="18"/>
          <w:szCs w:val="18"/>
          <w:lang w:eastAsia="zh-CN"/>
        </w:rPr>
        <w:t xml:space="preserve">, </w:t>
      </w:r>
      <w:r w:rsidR="00D41E9B" w:rsidRPr="00CC4CD2">
        <w:rPr>
          <w:rFonts w:ascii="Georgia" w:hAnsi="Georgia" w:cs="Arial"/>
          <w:sz w:val="18"/>
          <w:szCs w:val="18"/>
          <w:lang w:eastAsia="zh-CN"/>
        </w:rPr>
        <w:t>20</w:t>
      </w:r>
      <w:r w:rsidR="00455E72" w:rsidRPr="00CC4CD2">
        <w:rPr>
          <w:rFonts w:ascii="Georgia" w:hAnsi="Georgia" w:cs="Arial"/>
          <w:sz w:val="18"/>
          <w:szCs w:val="18"/>
          <w:lang w:eastAsia="zh-CN"/>
        </w:rPr>
        <w:t>2</w:t>
      </w:r>
      <w:r w:rsidR="00A26A20">
        <w:rPr>
          <w:rFonts w:ascii="Georgia" w:hAnsi="Georgia" w:cs="Arial"/>
          <w:sz w:val="18"/>
          <w:szCs w:val="18"/>
          <w:lang w:eastAsia="zh-CN"/>
        </w:rPr>
        <w:t>5</w:t>
      </w:r>
    </w:p>
    <w:p w14:paraId="5A646C32" w14:textId="25230155" w:rsidR="00DF71CD" w:rsidRPr="00CC4CD2" w:rsidRDefault="002025CB" w:rsidP="00DF71CD">
      <w:pPr>
        <w:pStyle w:val="NoSpacing"/>
        <w:rPr>
          <w:rFonts w:ascii="Georgia" w:hAnsi="Georgia" w:cs="Arial"/>
          <w:sz w:val="18"/>
          <w:szCs w:val="18"/>
          <w:lang w:eastAsia="zh-CN"/>
        </w:rPr>
      </w:pPr>
      <w:r w:rsidRPr="00CC4CD2">
        <w:rPr>
          <w:rFonts w:ascii="Georgia" w:hAnsi="Georgia" w:cs="Arial"/>
          <w:sz w:val="18"/>
          <w:szCs w:val="18"/>
          <w:lang w:eastAsia="zh-CN"/>
        </w:rPr>
        <w:t>Via</w:t>
      </w:r>
      <w:r w:rsidR="000D0D27">
        <w:rPr>
          <w:rFonts w:ascii="Georgia" w:hAnsi="Georgia" w:cs="Arial"/>
          <w:sz w:val="18"/>
          <w:szCs w:val="18"/>
          <w:lang w:eastAsia="zh-CN"/>
        </w:rPr>
        <w:t>:</w:t>
      </w:r>
      <w:r w:rsidRPr="00CC4CD2">
        <w:rPr>
          <w:rFonts w:ascii="Georgia" w:hAnsi="Georgia" w:cs="Arial"/>
          <w:sz w:val="18"/>
          <w:szCs w:val="18"/>
          <w:lang w:eastAsia="zh-CN"/>
        </w:rPr>
        <w:t xml:space="preserve"> </w:t>
      </w:r>
      <w:r w:rsidR="00762BD1">
        <w:rPr>
          <w:rFonts w:ascii="Georgia" w:hAnsi="Georgia" w:cs="Arial"/>
          <w:sz w:val="18"/>
          <w:szCs w:val="18"/>
          <w:lang w:eastAsia="zh-CN"/>
        </w:rPr>
        <w:tab/>
      </w:r>
      <w:r w:rsidR="00762BD1">
        <w:rPr>
          <w:rFonts w:ascii="Georgia" w:hAnsi="Georgia" w:cs="Arial"/>
          <w:sz w:val="18"/>
          <w:szCs w:val="18"/>
          <w:lang w:eastAsia="zh-CN"/>
        </w:rPr>
        <w:tab/>
      </w:r>
    </w:p>
    <w:p w14:paraId="59979F2B" w14:textId="4E3355A0" w:rsidR="00455E72" w:rsidRDefault="00455E72" w:rsidP="00DF71CD">
      <w:pPr>
        <w:pStyle w:val="NoSpacing"/>
        <w:rPr>
          <w:rFonts w:ascii="Georgia" w:hAnsi="Georgia" w:cs="Arial"/>
          <w:sz w:val="18"/>
          <w:szCs w:val="18"/>
          <w:lang w:eastAsia="zh-CN"/>
        </w:rPr>
      </w:pPr>
    </w:p>
    <w:p w14:paraId="186AF17F" w14:textId="77777777" w:rsidR="00412338" w:rsidRPr="00CC4CD2" w:rsidRDefault="00412338" w:rsidP="00DF71CD">
      <w:pPr>
        <w:pStyle w:val="NoSpacing"/>
        <w:rPr>
          <w:rFonts w:ascii="Georgia" w:hAnsi="Georgia" w:cs="Arial"/>
          <w:sz w:val="18"/>
          <w:szCs w:val="18"/>
          <w:lang w:eastAsia="zh-CN"/>
        </w:rPr>
      </w:pPr>
    </w:p>
    <w:p w14:paraId="1966656A" w14:textId="7A338284" w:rsidR="000D0D27" w:rsidRPr="0008053D" w:rsidRDefault="000D0D27" w:rsidP="00DF71CD">
      <w:pPr>
        <w:pStyle w:val="NoSpacing"/>
        <w:rPr>
          <w:rFonts w:ascii="Georgia" w:hAnsi="Georgia" w:cs="Arial"/>
          <w:b/>
          <w:bCs/>
          <w:sz w:val="18"/>
          <w:szCs w:val="18"/>
          <w:lang w:eastAsia="zh-CN"/>
        </w:rPr>
      </w:pPr>
      <w:r>
        <w:rPr>
          <w:rFonts w:ascii="Georgia" w:hAnsi="Georgia" w:cs="Arial"/>
          <w:sz w:val="18"/>
          <w:szCs w:val="18"/>
          <w:lang w:eastAsia="zh-CN"/>
        </w:rPr>
        <w:t>Name:</w:t>
      </w:r>
      <w:r w:rsidR="0008053D">
        <w:rPr>
          <w:rFonts w:ascii="Georgia" w:hAnsi="Georgia" w:cs="Arial"/>
          <w:sz w:val="18"/>
          <w:szCs w:val="18"/>
          <w:lang w:eastAsia="zh-CN"/>
        </w:rPr>
        <w:tab/>
      </w:r>
      <w:r w:rsidR="0008053D">
        <w:rPr>
          <w:rFonts w:ascii="Georgia" w:hAnsi="Georgia" w:cs="Arial"/>
          <w:sz w:val="18"/>
          <w:szCs w:val="18"/>
          <w:lang w:eastAsia="zh-CN"/>
        </w:rPr>
        <w:tab/>
      </w:r>
      <w:r w:rsidR="004910C1">
        <w:rPr>
          <w:rFonts w:ascii="Georgia" w:hAnsi="Georgia" w:cs="Arial"/>
          <w:b/>
          <w:bCs/>
          <w:sz w:val="18"/>
          <w:szCs w:val="18"/>
          <w:lang w:eastAsia="zh-CN"/>
        </w:rPr>
        <w:t>Titleholder</w:t>
      </w:r>
    </w:p>
    <w:p w14:paraId="28C208C4" w14:textId="1C817650" w:rsidR="00AD4033" w:rsidRPr="00CC4CD2" w:rsidRDefault="00AD4033" w:rsidP="00DF71CD">
      <w:pPr>
        <w:pStyle w:val="NoSpacing"/>
        <w:rPr>
          <w:rFonts w:ascii="Georgia" w:hAnsi="Georgia" w:cs="Arial"/>
          <w:sz w:val="18"/>
          <w:szCs w:val="18"/>
          <w:lang w:eastAsia="zh-CN"/>
        </w:rPr>
      </w:pPr>
    </w:p>
    <w:p w14:paraId="0D12B6DD" w14:textId="24D5F252" w:rsidR="000D0D27" w:rsidRDefault="00C64841" w:rsidP="00C64841">
      <w:pPr>
        <w:pStyle w:val="NoSpacing"/>
        <w:tabs>
          <w:tab w:val="left" w:pos="5295"/>
        </w:tabs>
        <w:jc w:val="both"/>
        <w:rPr>
          <w:rFonts w:ascii="Georgia" w:hAnsi="Georgia" w:cs="Arial"/>
          <w:sz w:val="18"/>
          <w:szCs w:val="18"/>
          <w:lang w:eastAsia="zh-CN"/>
        </w:rPr>
      </w:pPr>
      <w:r>
        <w:rPr>
          <w:rFonts w:ascii="Georgia" w:hAnsi="Georgia" w:cs="Arial"/>
          <w:sz w:val="18"/>
          <w:szCs w:val="18"/>
          <w:lang w:eastAsia="zh-CN"/>
        </w:rPr>
        <w:tab/>
      </w:r>
    </w:p>
    <w:p w14:paraId="760195D4" w14:textId="2A948D1D" w:rsidR="003E5EC4" w:rsidRPr="00CC4CD2" w:rsidRDefault="00212D05" w:rsidP="006D412F">
      <w:pPr>
        <w:pStyle w:val="NoSpacing"/>
        <w:jc w:val="both"/>
        <w:rPr>
          <w:rFonts w:ascii="Georgia" w:hAnsi="Georgia" w:cs="Arial"/>
          <w:sz w:val="18"/>
          <w:szCs w:val="18"/>
          <w:lang w:eastAsia="zh-CN"/>
        </w:rPr>
      </w:pPr>
      <w:r w:rsidRPr="00CC4CD2">
        <w:rPr>
          <w:rFonts w:ascii="Georgia" w:hAnsi="Georgia" w:cs="Arial"/>
          <w:sz w:val="18"/>
          <w:szCs w:val="18"/>
          <w:lang w:eastAsia="zh-CN"/>
        </w:rPr>
        <w:t xml:space="preserve">Dear </w:t>
      </w:r>
      <w:r w:rsidR="00F65A40" w:rsidRPr="00CC4CD2">
        <w:rPr>
          <w:rFonts w:ascii="Georgia" w:hAnsi="Georgia" w:cs="Arial"/>
          <w:sz w:val="18"/>
          <w:szCs w:val="18"/>
          <w:lang w:eastAsia="zh-CN"/>
        </w:rPr>
        <w:t>Sir</w:t>
      </w:r>
      <w:r w:rsidR="0059489A" w:rsidRPr="00CC4CD2">
        <w:rPr>
          <w:rFonts w:ascii="Georgia" w:hAnsi="Georgia" w:cs="Arial"/>
          <w:color w:val="000000" w:themeColor="text1"/>
          <w:sz w:val="18"/>
          <w:szCs w:val="18"/>
        </w:rPr>
        <w:t>,</w:t>
      </w:r>
    </w:p>
    <w:p w14:paraId="22C82C66" w14:textId="77777777" w:rsidR="00A21515" w:rsidRPr="00CC4CD2" w:rsidRDefault="00A21515" w:rsidP="006D412F">
      <w:pPr>
        <w:pStyle w:val="NoSpacing"/>
        <w:jc w:val="both"/>
        <w:rPr>
          <w:rFonts w:ascii="Georgia" w:hAnsi="Georgia" w:cs="Arial"/>
          <w:sz w:val="18"/>
          <w:szCs w:val="18"/>
        </w:rPr>
      </w:pPr>
    </w:p>
    <w:p w14:paraId="35DDE47F" w14:textId="49BD075C" w:rsidR="00F65A40" w:rsidRPr="00CC4CD2" w:rsidRDefault="00F65A40" w:rsidP="006D412F">
      <w:pPr>
        <w:pStyle w:val="NoSpacing"/>
        <w:jc w:val="both"/>
        <w:rPr>
          <w:rFonts w:ascii="Georgia" w:hAnsi="Georgia" w:cs="Arial"/>
          <w:sz w:val="18"/>
          <w:szCs w:val="18"/>
        </w:rPr>
      </w:pPr>
      <w:r w:rsidRPr="00CC4CD2">
        <w:rPr>
          <w:rFonts w:ascii="Georgia" w:hAnsi="Georgia" w:cs="Arial"/>
          <w:sz w:val="18"/>
          <w:szCs w:val="18"/>
        </w:rPr>
        <w:t xml:space="preserve">I, </w:t>
      </w:r>
      <w:r w:rsidR="00867C70" w:rsidRPr="00500DEA">
        <w:rPr>
          <w:rFonts w:ascii="Georgia" w:hAnsi="Georgia" w:cs="Arial"/>
          <w:b/>
          <w:bCs/>
          <w:sz w:val="18"/>
          <w:szCs w:val="18"/>
        </w:rPr>
        <w:t>NAME</w:t>
      </w:r>
      <w:r w:rsidR="000A750E" w:rsidRPr="00500DEA">
        <w:rPr>
          <w:rFonts w:ascii="Georgia" w:hAnsi="Georgia" w:cs="Arial"/>
          <w:b/>
          <w:bCs/>
          <w:sz w:val="18"/>
          <w:szCs w:val="18"/>
        </w:rPr>
        <w:t>, ADDRESS</w:t>
      </w:r>
      <w:r w:rsidR="000A750E">
        <w:rPr>
          <w:rFonts w:ascii="Georgia" w:hAnsi="Georgia" w:cs="Arial"/>
          <w:sz w:val="18"/>
          <w:szCs w:val="18"/>
        </w:rPr>
        <w:t xml:space="preserve"> </w:t>
      </w:r>
      <w:r w:rsidR="004C7260">
        <w:rPr>
          <w:rFonts w:ascii="Georgia" w:hAnsi="Georgia" w:cs="Arial"/>
          <w:sz w:val="18"/>
          <w:szCs w:val="18"/>
        </w:rPr>
        <w:t>i</w:t>
      </w:r>
      <w:r w:rsidRPr="00CC4CD2">
        <w:rPr>
          <w:rFonts w:ascii="Georgia" w:hAnsi="Georgia" w:cs="Arial"/>
          <w:sz w:val="18"/>
          <w:szCs w:val="18"/>
        </w:rPr>
        <w:t xml:space="preserve">ssue this </w:t>
      </w:r>
      <w:r w:rsidR="002271C0" w:rsidRPr="00CC4CD2">
        <w:rPr>
          <w:rFonts w:ascii="Georgia" w:hAnsi="Georgia" w:cs="Arial"/>
          <w:sz w:val="18"/>
          <w:szCs w:val="18"/>
        </w:rPr>
        <w:t>L</w:t>
      </w:r>
      <w:r w:rsidRPr="00CC4CD2">
        <w:rPr>
          <w:rFonts w:ascii="Georgia" w:hAnsi="Georgia" w:cs="Arial"/>
          <w:sz w:val="18"/>
          <w:szCs w:val="18"/>
        </w:rPr>
        <w:t xml:space="preserve">etter </w:t>
      </w:r>
      <w:r w:rsidR="002271C0" w:rsidRPr="00CC4CD2">
        <w:rPr>
          <w:rFonts w:ascii="Georgia" w:hAnsi="Georgia" w:cs="Arial"/>
          <w:sz w:val="18"/>
          <w:szCs w:val="18"/>
        </w:rPr>
        <w:t xml:space="preserve">of Intent </w:t>
      </w:r>
      <w:r w:rsidRPr="00CC4CD2">
        <w:rPr>
          <w:rFonts w:ascii="Georgia" w:hAnsi="Georgia" w:cs="Arial"/>
          <w:sz w:val="18"/>
          <w:szCs w:val="18"/>
        </w:rPr>
        <w:t xml:space="preserve">for </w:t>
      </w:r>
      <w:r w:rsidR="009D5912" w:rsidRPr="00CC4CD2">
        <w:rPr>
          <w:rFonts w:ascii="Georgia" w:hAnsi="Georgia" w:cs="Arial"/>
          <w:sz w:val="18"/>
          <w:szCs w:val="18"/>
        </w:rPr>
        <w:t xml:space="preserve">the </w:t>
      </w:r>
      <w:r w:rsidRPr="00CC4CD2">
        <w:rPr>
          <w:rFonts w:ascii="Georgia" w:hAnsi="Georgia" w:cs="Arial"/>
          <w:sz w:val="18"/>
          <w:szCs w:val="18"/>
        </w:rPr>
        <w:t>purchas</w:t>
      </w:r>
      <w:r w:rsidR="009D5912" w:rsidRPr="00CC4CD2">
        <w:rPr>
          <w:rFonts w:ascii="Georgia" w:hAnsi="Georgia" w:cs="Arial"/>
          <w:sz w:val="18"/>
          <w:szCs w:val="18"/>
        </w:rPr>
        <w:t xml:space="preserve">e of </w:t>
      </w:r>
      <w:r w:rsidR="008868BC">
        <w:rPr>
          <w:rFonts w:ascii="Georgia" w:hAnsi="Georgia" w:cs="Arial"/>
          <w:sz w:val="18"/>
          <w:szCs w:val="18"/>
        </w:rPr>
        <w:t xml:space="preserve">200 Metric Ton with rolls &amp; extensions up to </w:t>
      </w:r>
      <w:r w:rsidR="00CD6120">
        <w:rPr>
          <w:rFonts w:ascii="Georgia" w:hAnsi="Georgia" w:cs="Arial"/>
          <w:b/>
          <w:color w:val="FF0000"/>
          <w:sz w:val="18"/>
          <w:szCs w:val="18"/>
        </w:rPr>
        <w:t>XXXX</w:t>
      </w:r>
      <w:r w:rsidR="00BF1F3A">
        <w:rPr>
          <w:rFonts w:ascii="Georgia" w:hAnsi="Georgia" w:cs="Arial"/>
          <w:b/>
          <w:color w:val="FF0000"/>
          <w:sz w:val="18"/>
          <w:szCs w:val="18"/>
        </w:rPr>
        <w:t xml:space="preserve"> </w:t>
      </w:r>
      <w:r w:rsidR="00D029DF" w:rsidRPr="00CC4CD2">
        <w:rPr>
          <w:rFonts w:ascii="Georgia" w:hAnsi="Georgia" w:cs="Arial"/>
          <w:sz w:val="18"/>
          <w:szCs w:val="18"/>
        </w:rPr>
        <w:t xml:space="preserve">Metric </w:t>
      </w:r>
      <w:r w:rsidR="004179B7" w:rsidRPr="00CC4CD2">
        <w:rPr>
          <w:rFonts w:ascii="Georgia" w:hAnsi="Georgia" w:cs="Arial"/>
          <w:sz w:val="18"/>
          <w:szCs w:val="18"/>
        </w:rPr>
        <w:t>Ton</w:t>
      </w:r>
      <w:r w:rsidR="00D029DF" w:rsidRPr="00CC4CD2">
        <w:rPr>
          <w:rFonts w:ascii="Georgia" w:hAnsi="Georgia" w:cs="Arial"/>
          <w:sz w:val="18"/>
          <w:szCs w:val="18"/>
        </w:rPr>
        <w:t xml:space="preserve"> of </w:t>
      </w:r>
      <w:proofErr w:type="gramStart"/>
      <w:r w:rsidR="004179B7" w:rsidRPr="00CC4CD2">
        <w:rPr>
          <w:rFonts w:ascii="Georgia" w:hAnsi="Georgia" w:cs="Arial"/>
          <w:sz w:val="18"/>
          <w:szCs w:val="18"/>
        </w:rPr>
        <w:t>Gold(</w:t>
      </w:r>
      <w:proofErr w:type="gramEnd"/>
      <w:r w:rsidR="004179B7" w:rsidRPr="00CC4CD2">
        <w:rPr>
          <w:rFonts w:ascii="Georgia" w:hAnsi="Georgia" w:cs="Arial"/>
          <w:sz w:val="18"/>
          <w:szCs w:val="18"/>
        </w:rPr>
        <w:t>Au)</w:t>
      </w:r>
      <w:r w:rsidRPr="00CC4CD2">
        <w:rPr>
          <w:rFonts w:ascii="Georgia" w:hAnsi="Georgia" w:cs="Arial"/>
          <w:sz w:val="18"/>
          <w:szCs w:val="18"/>
        </w:rPr>
        <w:t xml:space="preserve"> Bullion.</w:t>
      </w:r>
      <w:r w:rsidR="004179B7" w:rsidRPr="00CC4CD2">
        <w:rPr>
          <w:rFonts w:ascii="Georgia" w:hAnsi="Georgia" w:cs="Arial"/>
          <w:sz w:val="18"/>
          <w:szCs w:val="18"/>
        </w:rPr>
        <w:t xml:space="preserve"> </w:t>
      </w:r>
      <w:r w:rsidR="00602AC7" w:rsidRPr="00CC4CD2">
        <w:rPr>
          <w:rFonts w:ascii="Georgia" w:hAnsi="Georgia" w:cs="Arial"/>
          <w:sz w:val="18"/>
          <w:szCs w:val="18"/>
          <w:lang w:eastAsia="zh-CN"/>
        </w:rPr>
        <w:t>We declare that we are r</w:t>
      </w:r>
      <w:r w:rsidR="00602AC7" w:rsidRPr="00CC4CD2">
        <w:rPr>
          <w:rFonts w:ascii="Georgia" w:hAnsi="Georgia" w:cs="Arial"/>
          <w:color w:val="000000" w:themeColor="text1"/>
          <w:sz w:val="18"/>
          <w:szCs w:val="18"/>
          <w:lang w:bidi="th-TH"/>
        </w:rPr>
        <w:t xml:space="preserve">eady, </w:t>
      </w:r>
      <w:r w:rsidR="0030410B" w:rsidRPr="00CC4CD2">
        <w:rPr>
          <w:rFonts w:ascii="Georgia" w:hAnsi="Georgia" w:cs="Arial"/>
          <w:color w:val="000000" w:themeColor="text1"/>
          <w:sz w:val="18"/>
          <w:szCs w:val="18"/>
          <w:lang w:bidi="th-TH"/>
        </w:rPr>
        <w:t>willing,</w:t>
      </w:r>
      <w:r w:rsidR="00602AC7" w:rsidRPr="00CC4CD2">
        <w:rPr>
          <w:rFonts w:ascii="Georgia" w:hAnsi="Georgia" w:cs="Arial"/>
          <w:color w:val="000000" w:themeColor="text1"/>
          <w:sz w:val="18"/>
          <w:szCs w:val="18"/>
          <w:lang w:bidi="th-TH"/>
        </w:rPr>
        <w:t xml:space="preserve"> and financially able to purchase the </w:t>
      </w:r>
      <w:r w:rsidR="00CD6120">
        <w:rPr>
          <w:rFonts w:ascii="Georgia" w:hAnsi="Georgia" w:cs="Arial"/>
          <w:b/>
          <w:color w:val="FF0000"/>
          <w:sz w:val="18"/>
          <w:szCs w:val="18"/>
        </w:rPr>
        <w:t>XXXX</w:t>
      </w:r>
      <w:r w:rsidR="008B779D" w:rsidRPr="00CC4CD2">
        <w:rPr>
          <w:rFonts w:ascii="Georgia" w:hAnsi="Georgia" w:cs="Arial"/>
          <w:color w:val="000000" w:themeColor="text1"/>
          <w:sz w:val="18"/>
          <w:szCs w:val="18"/>
          <w:lang w:bidi="th-TH"/>
        </w:rPr>
        <w:t xml:space="preserve"> </w:t>
      </w:r>
      <w:r w:rsidR="004179B7" w:rsidRPr="00CC4CD2">
        <w:rPr>
          <w:rFonts w:ascii="Georgia" w:hAnsi="Georgia" w:cs="Arial"/>
          <w:color w:val="000000" w:themeColor="text1"/>
          <w:sz w:val="18"/>
          <w:szCs w:val="18"/>
          <w:lang w:bidi="th-TH"/>
        </w:rPr>
        <w:t>Me</w:t>
      </w:r>
      <w:r w:rsidR="00D029DF" w:rsidRPr="00CC4CD2">
        <w:rPr>
          <w:rFonts w:ascii="Georgia" w:hAnsi="Georgia" w:cs="Arial"/>
          <w:color w:val="000000" w:themeColor="text1"/>
          <w:sz w:val="18"/>
          <w:szCs w:val="18"/>
          <w:lang w:bidi="th-TH"/>
        </w:rPr>
        <w:t xml:space="preserve">tric </w:t>
      </w:r>
      <w:r w:rsidR="004179B7" w:rsidRPr="00CC4CD2">
        <w:rPr>
          <w:rFonts w:ascii="Georgia" w:hAnsi="Georgia" w:cs="Arial"/>
          <w:color w:val="000000" w:themeColor="text1"/>
          <w:sz w:val="18"/>
          <w:szCs w:val="18"/>
          <w:lang w:bidi="th-TH"/>
        </w:rPr>
        <w:t>Ton</w:t>
      </w:r>
      <w:r w:rsidR="008B779D" w:rsidRPr="00CC4CD2">
        <w:rPr>
          <w:rFonts w:ascii="Georgia" w:hAnsi="Georgia" w:cs="Arial"/>
          <w:color w:val="000000" w:themeColor="text1"/>
          <w:sz w:val="18"/>
          <w:szCs w:val="18"/>
          <w:lang w:bidi="th-TH"/>
        </w:rPr>
        <w:t xml:space="preserve"> </w:t>
      </w:r>
      <w:r w:rsidR="00D029DF" w:rsidRPr="00CC4CD2">
        <w:rPr>
          <w:rFonts w:ascii="Georgia" w:hAnsi="Georgia" w:cs="Arial"/>
          <w:color w:val="000000" w:themeColor="text1"/>
          <w:sz w:val="18"/>
          <w:szCs w:val="18"/>
          <w:lang w:bidi="th-TH"/>
        </w:rPr>
        <w:t xml:space="preserve">over a period of </w:t>
      </w:r>
      <w:r w:rsidR="006B68E8">
        <w:rPr>
          <w:rFonts w:ascii="Georgia" w:hAnsi="Georgia" w:cs="Arial"/>
          <w:color w:val="000000" w:themeColor="text1"/>
          <w:sz w:val="18"/>
          <w:szCs w:val="18"/>
          <w:lang w:bidi="th-TH"/>
        </w:rPr>
        <w:t xml:space="preserve">One (1) </w:t>
      </w:r>
      <w:r w:rsidR="00284BB2" w:rsidRPr="00CC4CD2">
        <w:rPr>
          <w:rFonts w:ascii="Georgia" w:hAnsi="Georgia" w:cs="Arial"/>
          <w:color w:val="000000" w:themeColor="text1"/>
          <w:sz w:val="18"/>
          <w:szCs w:val="18"/>
          <w:lang w:bidi="th-TH"/>
        </w:rPr>
        <w:t>y</w:t>
      </w:r>
      <w:r w:rsidR="00D029DF" w:rsidRPr="00CC4CD2">
        <w:rPr>
          <w:rFonts w:ascii="Georgia" w:hAnsi="Georgia" w:cs="Arial"/>
          <w:color w:val="000000" w:themeColor="text1"/>
          <w:sz w:val="18"/>
          <w:szCs w:val="18"/>
          <w:lang w:bidi="th-TH"/>
        </w:rPr>
        <w:t>ear</w:t>
      </w:r>
      <w:r w:rsidR="008B779D" w:rsidRPr="00CC4CD2">
        <w:rPr>
          <w:rFonts w:ascii="Georgia" w:hAnsi="Georgia" w:cs="Arial"/>
          <w:color w:val="000000" w:themeColor="text1"/>
          <w:sz w:val="18"/>
          <w:szCs w:val="18"/>
          <w:lang w:bidi="th-TH"/>
        </w:rPr>
        <w:t xml:space="preserve"> </w:t>
      </w:r>
      <w:r w:rsidR="00602AC7" w:rsidRPr="00CC4CD2">
        <w:rPr>
          <w:rFonts w:ascii="Georgia" w:hAnsi="Georgia" w:cs="Arial"/>
          <w:sz w:val="18"/>
          <w:szCs w:val="18"/>
          <w:lang w:eastAsia="zh-CN"/>
        </w:rPr>
        <w:t xml:space="preserve">according to </w:t>
      </w:r>
      <w:r w:rsidR="00602AC7" w:rsidRPr="00CC4CD2">
        <w:rPr>
          <w:rFonts w:ascii="Georgia" w:hAnsi="Georgia" w:cs="Arial"/>
          <w:sz w:val="18"/>
          <w:szCs w:val="18"/>
        </w:rPr>
        <w:t>the basic terms and conditions below:</w:t>
      </w:r>
    </w:p>
    <w:p w14:paraId="2071863D" w14:textId="77777777" w:rsidR="00AE5ACC" w:rsidRDefault="00AE5ACC" w:rsidP="006D412F">
      <w:pPr>
        <w:pStyle w:val="NoSpacing"/>
        <w:jc w:val="both"/>
        <w:rPr>
          <w:rFonts w:ascii="Georgia" w:hAnsi="Georgia" w:cs="Arial"/>
          <w:sz w:val="18"/>
          <w:szCs w:val="18"/>
        </w:rPr>
      </w:pPr>
    </w:p>
    <w:p w14:paraId="1DF7D05E" w14:textId="77777777" w:rsidR="00B0440E" w:rsidRPr="00CC4CD2" w:rsidRDefault="00B0440E" w:rsidP="006D412F">
      <w:pPr>
        <w:pStyle w:val="NoSpacing"/>
        <w:jc w:val="both"/>
        <w:rPr>
          <w:rFonts w:ascii="Georgia" w:hAnsi="Georgia" w:cs="Arial"/>
          <w:sz w:val="18"/>
          <w:szCs w:val="18"/>
        </w:rPr>
      </w:pPr>
    </w:p>
    <w:p w14:paraId="677A235B" w14:textId="0A7F2B20" w:rsidR="00390F7A" w:rsidRPr="00CC4CD2" w:rsidRDefault="00F65A40" w:rsidP="006D412F">
      <w:pPr>
        <w:pStyle w:val="NoSpacing"/>
        <w:jc w:val="both"/>
        <w:rPr>
          <w:rFonts w:ascii="Georgia" w:hAnsi="Georgia" w:cs="Arial"/>
          <w:sz w:val="18"/>
          <w:szCs w:val="18"/>
        </w:rPr>
      </w:pPr>
      <w:r w:rsidRPr="00CC4CD2">
        <w:rPr>
          <w:rFonts w:ascii="Georgia" w:hAnsi="Georgia" w:cs="Arial"/>
          <w:sz w:val="18"/>
          <w:szCs w:val="18"/>
        </w:rPr>
        <w:t xml:space="preserve">The </w:t>
      </w:r>
      <w:r w:rsidR="00D029DF" w:rsidRPr="00CC4CD2">
        <w:rPr>
          <w:rFonts w:ascii="Georgia" w:hAnsi="Georgia" w:cs="Arial"/>
          <w:sz w:val="18"/>
          <w:szCs w:val="18"/>
        </w:rPr>
        <w:t>Gold (</w:t>
      </w:r>
      <w:r w:rsidRPr="00CC4CD2">
        <w:rPr>
          <w:rFonts w:ascii="Georgia" w:hAnsi="Georgia" w:cs="Arial"/>
          <w:sz w:val="18"/>
          <w:szCs w:val="18"/>
        </w:rPr>
        <w:t>Au</w:t>
      </w:r>
      <w:r w:rsidR="00D029DF" w:rsidRPr="00CC4CD2">
        <w:rPr>
          <w:rFonts w:ascii="Georgia" w:hAnsi="Georgia" w:cs="Arial"/>
          <w:sz w:val="18"/>
          <w:szCs w:val="18"/>
        </w:rPr>
        <w:t>)</w:t>
      </w:r>
      <w:r w:rsidRPr="00CC4CD2">
        <w:rPr>
          <w:rFonts w:ascii="Georgia" w:hAnsi="Georgia" w:cs="Arial"/>
          <w:sz w:val="18"/>
          <w:szCs w:val="18"/>
        </w:rPr>
        <w:t xml:space="preserve"> Bullion specified </w:t>
      </w:r>
      <w:r w:rsidR="004179B7" w:rsidRPr="00CC4CD2">
        <w:rPr>
          <w:rFonts w:ascii="Georgia" w:hAnsi="Georgia" w:cs="Arial"/>
          <w:sz w:val="18"/>
          <w:szCs w:val="18"/>
        </w:rPr>
        <w:t>details are</w:t>
      </w:r>
      <w:r w:rsidRPr="00CC4CD2">
        <w:rPr>
          <w:rFonts w:ascii="Georgia" w:hAnsi="Georgia" w:cs="Arial"/>
          <w:sz w:val="18"/>
          <w:szCs w:val="18"/>
        </w:rPr>
        <w:t xml:space="preserve"> as below:</w:t>
      </w:r>
    </w:p>
    <w:p w14:paraId="1AB296F8" w14:textId="77777777" w:rsidR="00B0440E" w:rsidRPr="00CC4CD2" w:rsidRDefault="00B0440E" w:rsidP="00A21515">
      <w:pPr>
        <w:pStyle w:val="NoSpacing"/>
        <w:spacing w:line="276" w:lineRule="auto"/>
        <w:jc w:val="both"/>
        <w:rPr>
          <w:rFonts w:ascii="Georgia" w:hAnsi="Georgia" w:cs="Arial"/>
          <w:sz w:val="18"/>
          <w:szCs w:val="18"/>
        </w:rPr>
      </w:pPr>
    </w:p>
    <w:p w14:paraId="6CAA70ED" w14:textId="09B4014A" w:rsidR="007F3A6C" w:rsidRPr="00CC4CD2" w:rsidRDefault="00195A7F" w:rsidP="00CC4CD2">
      <w:pPr>
        <w:pStyle w:val="NoSpacing"/>
        <w:jc w:val="both"/>
        <w:rPr>
          <w:rFonts w:ascii="Georgia" w:hAnsi="Georgia" w:cs="Arial"/>
          <w:sz w:val="18"/>
          <w:szCs w:val="18"/>
        </w:rPr>
      </w:pPr>
      <w:r w:rsidRPr="00CC4CD2">
        <w:rPr>
          <w:rFonts w:ascii="Georgia" w:hAnsi="Georgia" w:cs="Arial"/>
          <w:sz w:val="18"/>
          <w:szCs w:val="18"/>
        </w:rPr>
        <w:t>Product</w:t>
      </w:r>
      <w:r w:rsidR="00435328">
        <w:rPr>
          <w:rFonts w:ascii="Georgia" w:hAnsi="Georgia" w:cs="Arial"/>
          <w:sz w:val="18"/>
          <w:szCs w:val="18"/>
        </w:rPr>
        <w:tab/>
      </w:r>
      <w:r w:rsidR="00D41E9B" w:rsidRPr="00CC4CD2">
        <w:rPr>
          <w:rFonts w:ascii="Georgia" w:hAnsi="Georgia" w:cs="Arial"/>
          <w:sz w:val="18"/>
          <w:szCs w:val="18"/>
        </w:rPr>
        <w:t xml:space="preserve"> </w:t>
      </w:r>
      <w:r w:rsidR="0040219C" w:rsidRPr="00CC4CD2">
        <w:rPr>
          <w:rFonts w:ascii="Georgia" w:hAnsi="Georgia" w:cs="Arial"/>
          <w:sz w:val="18"/>
          <w:szCs w:val="18"/>
        </w:rPr>
        <w:tab/>
      </w:r>
      <w:r w:rsidR="007F3A6C" w:rsidRPr="00CC4CD2">
        <w:rPr>
          <w:rFonts w:ascii="Georgia" w:hAnsi="Georgia" w:cs="Arial"/>
          <w:sz w:val="18"/>
          <w:szCs w:val="18"/>
        </w:rPr>
        <w:tab/>
      </w:r>
      <w:r w:rsidR="005D039B" w:rsidRPr="00CC4CD2">
        <w:rPr>
          <w:rFonts w:ascii="Georgia" w:hAnsi="Georgia" w:cs="Arial"/>
          <w:sz w:val="18"/>
          <w:szCs w:val="18"/>
        </w:rPr>
        <w:tab/>
      </w:r>
      <w:r w:rsidR="00435328">
        <w:rPr>
          <w:rFonts w:ascii="Georgia" w:hAnsi="Georgia" w:cs="Arial"/>
          <w:sz w:val="18"/>
          <w:szCs w:val="18"/>
        </w:rPr>
        <w:t xml:space="preserve">: </w:t>
      </w:r>
      <w:r w:rsidR="00F65A40" w:rsidRPr="00CC4CD2">
        <w:rPr>
          <w:rFonts w:ascii="Georgia" w:hAnsi="Georgia" w:cs="Arial"/>
          <w:sz w:val="18"/>
          <w:szCs w:val="18"/>
        </w:rPr>
        <w:t xml:space="preserve">1 Kg or </w:t>
      </w:r>
      <w:r w:rsidR="00D41E9B" w:rsidRPr="00CC4CD2">
        <w:rPr>
          <w:rFonts w:ascii="Georgia" w:hAnsi="Georgia" w:cs="Arial"/>
          <w:sz w:val="18"/>
          <w:szCs w:val="18"/>
        </w:rPr>
        <w:t xml:space="preserve">12.5 Kilogram Gold </w:t>
      </w:r>
      <w:r w:rsidR="0040219C" w:rsidRPr="00CC4CD2">
        <w:rPr>
          <w:rFonts w:ascii="Georgia" w:hAnsi="Georgia" w:cs="Arial"/>
          <w:sz w:val="18"/>
          <w:szCs w:val="18"/>
        </w:rPr>
        <w:t xml:space="preserve">Bullion </w:t>
      </w:r>
      <w:r w:rsidR="00D41E9B" w:rsidRPr="00CC4CD2">
        <w:rPr>
          <w:rFonts w:ascii="Georgia" w:hAnsi="Georgia" w:cs="Arial"/>
          <w:sz w:val="18"/>
          <w:szCs w:val="18"/>
        </w:rPr>
        <w:t>Bars (Au Metal)</w:t>
      </w:r>
      <w:r w:rsidR="00E715C6" w:rsidRPr="00CC4CD2">
        <w:rPr>
          <w:rFonts w:ascii="Georgia" w:hAnsi="Georgia" w:cs="Arial"/>
          <w:sz w:val="18"/>
          <w:szCs w:val="18"/>
        </w:rPr>
        <w:t>.</w:t>
      </w:r>
    </w:p>
    <w:p w14:paraId="0CF89ED2" w14:textId="77777777" w:rsidR="00CC4CD2" w:rsidRPr="00CC4CD2" w:rsidRDefault="00CC4CD2" w:rsidP="00CC4CD2">
      <w:pPr>
        <w:pStyle w:val="NoSpacing"/>
        <w:jc w:val="both"/>
        <w:rPr>
          <w:rFonts w:ascii="Georgia" w:hAnsi="Georgia" w:cs="Arial"/>
          <w:sz w:val="18"/>
          <w:szCs w:val="18"/>
        </w:rPr>
      </w:pPr>
    </w:p>
    <w:p w14:paraId="61BB3400" w14:textId="45F2D9D3" w:rsidR="00195A7F" w:rsidRPr="00CC4CD2" w:rsidRDefault="00D41E9B" w:rsidP="00CC4CD2">
      <w:pPr>
        <w:pStyle w:val="NoSpacing"/>
        <w:jc w:val="both"/>
        <w:rPr>
          <w:rFonts w:ascii="Georgia" w:hAnsi="Georgia" w:cs="Arial"/>
          <w:sz w:val="18"/>
          <w:szCs w:val="18"/>
        </w:rPr>
      </w:pPr>
      <w:r w:rsidRPr="00CC4CD2">
        <w:rPr>
          <w:rFonts w:ascii="Georgia" w:hAnsi="Georgia" w:cs="Arial"/>
          <w:sz w:val="18"/>
          <w:szCs w:val="18"/>
        </w:rPr>
        <w:t>Minimum Fineness</w:t>
      </w:r>
      <w:r w:rsidR="00435328">
        <w:rPr>
          <w:rFonts w:ascii="Georgia" w:hAnsi="Georgia" w:cs="Arial"/>
          <w:sz w:val="18"/>
          <w:szCs w:val="18"/>
        </w:rPr>
        <w:tab/>
      </w:r>
      <w:r w:rsidR="00435328">
        <w:rPr>
          <w:rFonts w:ascii="Georgia" w:hAnsi="Georgia" w:cs="Arial"/>
          <w:sz w:val="18"/>
          <w:szCs w:val="18"/>
        </w:rPr>
        <w:tab/>
      </w:r>
      <w:r w:rsidR="00195A7F" w:rsidRPr="00CC4CD2">
        <w:rPr>
          <w:rFonts w:ascii="Georgia" w:hAnsi="Georgia" w:cs="Arial"/>
          <w:sz w:val="18"/>
          <w:szCs w:val="18"/>
        </w:rPr>
        <w:t>:</w:t>
      </w:r>
      <w:r w:rsidR="00435328">
        <w:rPr>
          <w:rFonts w:ascii="Georgia" w:hAnsi="Georgia" w:cs="Arial"/>
          <w:sz w:val="18"/>
          <w:szCs w:val="18"/>
        </w:rPr>
        <w:t xml:space="preserve"> </w:t>
      </w:r>
      <w:r w:rsidRPr="00CC4CD2">
        <w:rPr>
          <w:rFonts w:ascii="Georgia" w:hAnsi="Georgia" w:cs="Arial"/>
          <w:sz w:val="18"/>
          <w:szCs w:val="18"/>
        </w:rPr>
        <w:t>99</w:t>
      </w:r>
      <w:r w:rsidR="000A5C42">
        <w:rPr>
          <w:rFonts w:ascii="Georgia" w:hAnsi="Georgia" w:cs="Arial"/>
          <w:sz w:val="18"/>
          <w:szCs w:val="18"/>
        </w:rPr>
        <w:t>.</w:t>
      </w:r>
      <w:r w:rsidR="009D5912" w:rsidRPr="00CC4CD2">
        <w:rPr>
          <w:rFonts w:ascii="Georgia" w:hAnsi="Georgia" w:cs="Arial"/>
          <w:sz w:val="18"/>
          <w:szCs w:val="18"/>
        </w:rPr>
        <w:t>9</w:t>
      </w:r>
      <w:r w:rsidR="00195A7F" w:rsidRPr="00CC4CD2">
        <w:rPr>
          <w:rFonts w:ascii="Georgia" w:hAnsi="Georgia" w:cs="Arial"/>
          <w:sz w:val="18"/>
          <w:szCs w:val="18"/>
        </w:rPr>
        <w:t>5</w:t>
      </w:r>
      <w:r w:rsidR="000A5C42">
        <w:rPr>
          <w:rFonts w:ascii="Georgia" w:hAnsi="Georgia" w:cs="Arial"/>
          <w:sz w:val="18"/>
          <w:szCs w:val="18"/>
        </w:rPr>
        <w:t>%</w:t>
      </w:r>
      <w:r w:rsidR="009D5912" w:rsidRPr="00CC4CD2">
        <w:rPr>
          <w:rFonts w:ascii="Georgia" w:hAnsi="Georgia" w:cs="Arial"/>
          <w:sz w:val="18"/>
          <w:szCs w:val="18"/>
        </w:rPr>
        <w:t>/</w:t>
      </w:r>
      <w:r w:rsidR="008B2DD8">
        <w:rPr>
          <w:rFonts w:ascii="Georgia" w:hAnsi="Georgia" w:cs="Arial"/>
          <w:sz w:val="18"/>
          <w:szCs w:val="18"/>
        </w:rPr>
        <w:t>99</w:t>
      </w:r>
      <w:r w:rsidR="000A5C42">
        <w:rPr>
          <w:rFonts w:ascii="Georgia" w:hAnsi="Georgia" w:cs="Arial"/>
          <w:sz w:val="18"/>
          <w:szCs w:val="18"/>
        </w:rPr>
        <w:t>.</w:t>
      </w:r>
      <w:r w:rsidR="008B2DD8">
        <w:rPr>
          <w:rFonts w:ascii="Georgia" w:hAnsi="Georgia" w:cs="Arial"/>
          <w:sz w:val="18"/>
          <w:szCs w:val="18"/>
        </w:rPr>
        <w:t>99</w:t>
      </w:r>
      <w:r w:rsidR="005C3604" w:rsidRPr="00CC4CD2">
        <w:rPr>
          <w:rFonts w:ascii="Georgia" w:hAnsi="Georgia" w:cs="Arial"/>
          <w:sz w:val="18"/>
          <w:szCs w:val="18"/>
        </w:rPr>
        <w:t xml:space="preserve">% or better </w:t>
      </w:r>
      <w:r w:rsidR="004179B7" w:rsidRPr="00CC4CD2">
        <w:rPr>
          <w:rFonts w:ascii="Georgia" w:hAnsi="Georgia" w:cs="Arial"/>
          <w:sz w:val="18"/>
          <w:szCs w:val="18"/>
        </w:rPr>
        <w:t>gold</w:t>
      </w:r>
      <w:r w:rsidR="005C3604" w:rsidRPr="00CC4CD2">
        <w:rPr>
          <w:rFonts w:ascii="Georgia" w:hAnsi="Georgia" w:cs="Arial"/>
          <w:sz w:val="18"/>
          <w:szCs w:val="18"/>
        </w:rPr>
        <w:t xml:space="preserve"> bars</w:t>
      </w:r>
    </w:p>
    <w:p w14:paraId="65C6C03C" w14:textId="77777777" w:rsidR="00602AC7" w:rsidRPr="00CC4CD2" w:rsidRDefault="00602AC7" w:rsidP="00CC4CD2">
      <w:pPr>
        <w:pStyle w:val="NoSpacing"/>
        <w:jc w:val="both"/>
        <w:rPr>
          <w:rFonts w:ascii="Georgia" w:hAnsi="Georgia" w:cs="Arial"/>
          <w:sz w:val="18"/>
          <w:szCs w:val="18"/>
        </w:rPr>
      </w:pPr>
    </w:p>
    <w:p w14:paraId="35017CA1" w14:textId="7562E548" w:rsidR="00CC4CD2" w:rsidRPr="00CC4CD2" w:rsidRDefault="005C3604" w:rsidP="00CC4CD2">
      <w:pPr>
        <w:pStyle w:val="NoSpacing"/>
        <w:jc w:val="both"/>
        <w:rPr>
          <w:rFonts w:ascii="Georgia" w:hAnsi="Georgia" w:cs="Arial"/>
          <w:sz w:val="18"/>
          <w:szCs w:val="18"/>
        </w:rPr>
      </w:pPr>
      <w:r w:rsidRPr="00CC4CD2">
        <w:rPr>
          <w:rFonts w:ascii="Georgia" w:hAnsi="Georgia" w:cs="Arial"/>
          <w:sz w:val="18"/>
          <w:szCs w:val="18"/>
        </w:rPr>
        <w:t>No</w:t>
      </w:r>
      <w:r w:rsidR="00602AC7" w:rsidRPr="00CC4CD2">
        <w:rPr>
          <w:rFonts w:ascii="Georgia" w:hAnsi="Georgia" w:cs="Arial"/>
          <w:sz w:val="18"/>
          <w:szCs w:val="18"/>
        </w:rPr>
        <w:t>.</w:t>
      </w:r>
      <w:r w:rsidRPr="00CC4CD2">
        <w:rPr>
          <w:rFonts w:ascii="Georgia" w:hAnsi="Georgia" w:cs="Arial"/>
          <w:sz w:val="18"/>
          <w:szCs w:val="18"/>
        </w:rPr>
        <w:t xml:space="preserve"> of Years</w:t>
      </w:r>
      <w:r w:rsidR="00435328">
        <w:rPr>
          <w:rFonts w:ascii="Georgia" w:hAnsi="Georgia" w:cs="Arial"/>
          <w:sz w:val="18"/>
          <w:szCs w:val="18"/>
        </w:rPr>
        <w:tab/>
      </w:r>
      <w:r w:rsidR="00435328">
        <w:rPr>
          <w:rFonts w:ascii="Georgia" w:hAnsi="Georgia" w:cs="Arial"/>
          <w:sz w:val="18"/>
          <w:szCs w:val="18"/>
        </w:rPr>
        <w:tab/>
      </w:r>
      <w:r w:rsidR="00435328">
        <w:rPr>
          <w:rFonts w:ascii="Georgia" w:hAnsi="Georgia" w:cs="Arial"/>
          <w:sz w:val="18"/>
          <w:szCs w:val="18"/>
        </w:rPr>
        <w:tab/>
      </w:r>
      <w:r w:rsidRPr="00CC4CD2">
        <w:rPr>
          <w:rFonts w:ascii="Georgia" w:hAnsi="Georgia" w:cs="Arial"/>
          <w:sz w:val="18"/>
          <w:szCs w:val="18"/>
        </w:rPr>
        <w:t>:</w:t>
      </w:r>
      <w:r w:rsidR="00435328">
        <w:rPr>
          <w:rFonts w:ascii="Georgia" w:hAnsi="Georgia" w:cs="Arial"/>
          <w:sz w:val="18"/>
          <w:szCs w:val="18"/>
        </w:rPr>
        <w:t xml:space="preserve"> </w:t>
      </w:r>
      <w:r w:rsidR="00F6115E">
        <w:rPr>
          <w:rFonts w:ascii="Georgia" w:hAnsi="Georgia" w:cs="Arial"/>
          <w:sz w:val="18"/>
          <w:szCs w:val="18"/>
        </w:rPr>
        <w:t>Less</w:t>
      </w:r>
      <w:r w:rsidRPr="00CC4CD2">
        <w:rPr>
          <w:rFonts w:ascii="Georgia" w:hAnsi="Georgia" w:cs="Arial"/>
          <w:sz w:val="18"/>
          <w:szCs w:val="18"/>
        </w:rPr>
        <w:t xml:space="preserve"> than 5</w:t>
      </w:r>
      <w:r w:rsidR="008B2DD8">
        <w:rPr>
          <w:rFonts w:ascii="Georgia" w:hAnsi="Georgia" w:cs="Arial"/>
          <w:sz w:val="18"/>
          <w:szCs w:val="18"/>
        </w:rPr>
        <w:t xml:space="preserve"> </w:t>
      </w:r>
      <w:r w:rsidRPr="00CC4CD2">
        <w:rPr>
          <w:rFonts w:ascii="Georgia" w:hAnsi="Georgia" w:cs="Arial"/>
          <w:sz w:val="18"/>
          <w:szCs w:val="18"/>
        </w:rPr>
        <w:t>(Five) year</w:t>
      </w:r>
    </w:p>
    <w:p w14:paraId="2C01FCBA" w14:textId="77777777" w:rsidR="00CC4CD2" w:rsidRPr="00CC4CD2" w:rsidRDefault="00CC4CD2" w:rsidP="00CC4CD2">
      <w:pPr>
        <w:pStyle w:val="NoSpacing"/>
        <w:jc w:val="both"/>
        <w:rPr>
          <w:rFonts w:ascii="Georgia" w:hAnsi="Georgia" w:cs="Arial"/>
          <w:sz w:val="18"/>
          <w:szCs w:val="18"/>
        </w:rPr>
      </w:pPr>
    </w:p>
    <w:p w14:paraId="183D9230" w14:textId="3CE901DB" w:rsidR="005D0807" w:rsidRPr="00CC4CD2" w:rsidRDefault="00195A7F" w:rsidP="00CC4CD2">
      <w:pPr>
        <w:pStyle w:val="NoSpacing"/>
        <w:jc w:val="both"/>
        <w:rPr>
          <w:rFonts w:ascii="Georgia" w:hAnsi="Georgia" w:cs="Arial"/>
          <w:sz w:val="18"/>
          <w:szCs w:val="18"/>
        </w:rPr>
      </w:pPr>
      <w:r w:rsidRPr="00CC4CD2">
        <w:rPr>
          <w:rFonts w:ascii="Georgia" w:hAnsi="Georgia" w:cs="Arial"/>
          <w:sz w:val="18"/>
          <w:szCs w:val="18"/>
        </w:rPr>
        <w:t>Hallmark</w:t>
      </w:r>
      <w:r w:rsidR="00435328">
        <w:rPr>
          <w:rFonts w:ascii="Georgia" w:hAnsi="Georgia" w:cs="Arial"/>
          <w:sz w:val="18"/>
          <w:szCs w:val="18"/>
        </w:rPr>
        <w:tab/>
      </w:r>
      <w:r w:rsidR="00435328">
        <w:rPr>
          <w:rFonts w:ascii="Georgia" w:hAnsi="Georgia" w:cs="Arial"/>
          <w:sz w:val="18"/>
          <w:szCs w:val="18"/>
        </w:rPr>
        <w:tab/>
      </w:r>
      <w:r w:rsidR="00435328">
        <w:rPr>
          <w:rFonts w:ascii="Georgia" w:hAnsi="Georgia" w:cs="Arial"/>
          <w:sz w:val="18"/>
          <w:szCs w:val="18"/>
        </w:rPr>
        <w:tab/>
      </w:r>
      <w:r w:rsidRPr="00CC4CD2">
        <w:rPr>
          <w:rFonts w:ascii="Georgia" w:hAnsi="Georgia" w:cs="Arial"/>
          <w:sz w:val="18"/>
          <w:szCs w:val="18"/>
        </w:rPr>
        <w:t xml:space="preserve">: </w:t>
      </w:r>
      <w:r w:rsidR="004179B7" w:rsidRPr="00CC4CD2">
        <w:rPr>
          <w:rFonts w:ascii="Georgia" w:hAnsi="Georgia" w:cs="Arial"/>
          <w:sz w:val="18"/>
          <w:szCs w:val="18"/>
        </w:rPr>
        <w:t>Internationally</w:t>
      </w:r>
      <w:r w:rsidRPr="00CC4CD2">
        <w:rPr>
          <w:rFonts w:ascii="Georgia" w:hAnsi="Georgia" w:cs="Arial"/>
          <w:sz w:val="18"/>
          <w:szCs w:val="18"/>
        </w:rPr>
        <w:t xml:space="preserve"> </w:t>
      </w:r>
      <w:r w:rsidR="00DF71CD" w:rsidRPr="00CC4CD2">
        <w:rPr>
          <w:rFonts w:ascii="Georgia" w:hAnsi="Georgia" w:cs="Arial"/>
          <w:sz w:val="18"/>
          <w:szCs w:val="18"/>
        </w:rPr>
        <w:t>recognized</w:t>
      </w:r>
      <w:r w:rsidRPr="00CC4CD2">
        <w:rPr>
          <w:rFonts w:ascii="Georgia" w:hAnsi="Georgia" w:cs="Arial"/>
          <w:sz w:val="18"/>
          <w:szCs w:val="18"/>
        </w:rPr>
        <w:t xml:space="preserve"> Hallmark</w:t>
      </w:r>
    </w:p>
    <w:p w14:paraId="0D1DEF4B" w14:textId="77777777" w:rsidR="00602AC7" w:rsidRPr="00CC4CD2" w:rsidRDefault="00602AC7" w:rsidP="00CC4CD2">
      <w:pPr>
        <w:pStyle w:val="NoSpacing"/>
        <w:jc w:val="both"/>
        <w:rPr>
          <w:rFonts w:ascii="Georgia" w:hAnsi="Georgia" w:cs="Arial"/>
          <w:sz w:val="18"/>
          <w:szCs w:val="18"/>
        </w:rPr>
      </w:pPr>
    </w:p>
    <w:p w14:paraId="5071B808" w14:textId="31D65CE9" w:rsidR="00195A7F" w:rsidRPr="00CC4CD2" w:rsidRDefault="00F65A40" w:rsidP="00CC4CD2">
      <w:pPr>
        <w:pStyle w:val="NoSpacing"/>
        <w:ind w:left="2880" w:hanging="2880"/>
        <w:jc w:val="both"/>
        <w:rPr>
          <w:rFonts w:ascii="Georgia" w:hAnsi="Georgia" w:cs="Arial"/>
          <w:sz w:val="18"/>
          <w:szCs w:val="18"/>
        </w:rPr>
      </w:pPr>
      <w:r w:rsidRPr="00CC4CD2">
        <w:rPr>
          <w:rFonts w:ascii="Georgia" w:hAnsi="Georgia" w:cs="Arial"/>
          <w:sz w:val="18"/>
          <w:szCs w:val="18"/>
        </w:rPr>
        <w:t>Contractual Quantity</w:t>
      </w:r>
      <w:r w:rsidR="00435328">
        <w:rPr>
          <w:rFonts w:ascii="Georgia" w:hAnsi="Georgia" w:cs="Arial"/>
          <w:sz w:val="18"/>
          <w:szCs w:val="18"/>
        </w:rPr>
        <w:tab/>
      </w:r>
      <w:r w:rsidRPr="00CC4CD2">
        <w:rPr>
          <w:rFonts w:ascii="Georgia" w:hAnsi="Georgia" w:cs="Arial"/>
          <w:sz w:val="18"/>
          <w:szCs w:val="18"/>
        </w:rPr>
        <w:t>:</w:t>
      </w:r>
      <w:r w:rsidR="00435328">
        <w:rPr>
          <w:rFonts w:ascii="Georgia" w:hAnsi="Georgia" w:cs="Arial"/>
          <w:sz w:val="18"/>
          <w:szCs w:val="18"/>
        </w:rPr>
        <w:t xml:space="preserve"> </w:t>
      </w:r>
      <w:r w:rsidR="007D5248">
        <w:rPr>
          <w:rFonts w:ascii="Georgia" w:hAnsi="Georgia" w:cs="Arial"/>
          <w:b/>
          <w:color w:val="FF0000"/>
          <w:sz w:val="18"/>
          <w:szCs w:val="18"/>
        </w:rPr>
        <w:t xml:space="preserve">200 </w:t>
      </w:r>
      <w:r w:rsidR="00284BB2" w:rsidRPr="00CC4CD2">
        <w:rPr>
          <w:rFonts w:ascii="Georgia" w:hAnsi="Georgia" w:cs="Arial"/>
          <w:sz w:val="18"/>
          <w:szCs w:val="18"/>
        </w:rPr>
        <w:t>M</w:t>
      </w:r>
      <w:r w:rsidR="00D029DF" w:rsidRPr="00CC4CD2">
        <w:rPr>
          <w:rFonts w:ascii="Georgia" w:hAnsi="Georgia" w:cs="Arial"/>
          <w:sz w:val="18"/>
          <w:szCs w:val="18"/>
        </w:rPr>
        <w:t xml:space="preserve">etric </w:t>
      </w:r>
      <w:r w:rsidR="004179B7" w:rsidRPr="00CC4CD2">
        <w:rPr>
          <w:rFonts w:ascii="Georgia" w:hAnsi="Georgia" w:cs="Arial"/>
          <w:sz w:val="18"/>
          <w:szCs w:val="18"/>
        </w:rPr>
        <w:t>Ton</w:t>
      </w:r>
      <w:r w:rsidR="00D029DF" w:rsidRPr="00CC4CD2">
        <w:rPr>
          <w:rFonts w:ascii="Georgia" w:hAnsi="Georgia" w:cs="Arial"/>
          <w:sz w:val="18"/>
          <w:szCs w:val="18"/>
        </w:rPr>
        <w:t xml:space="preserve">, </w:t>
      </w:r>
      <w:r w:rsidR="00284BB2" w:rsidRPr="00CC4CD2">
        <w:rPr>
          <w:rFonts w:ascii="Georgia" w:hAnsi="Georgia" w:cs="Arial"/>
          <w:sz w:val="18"/>
          <w:szCs w:val="18"/>
        </w:rPr>
        <w:t xml:space="preserve">with </w:t>
      </w:r>
      <w:r w:rsidRPr="00CC4CD2">
        <w:rPr>
          <w:rFonts w:ascii="Georgia" w:hAnsi="Georgia" w:cs="Arial"/>
          <w:sz w:val="18"/>
          <w:szCs w:val="18"/>
        </w:rPr>
        <w:t>roll</w:t>
      </w:r>
      <w:r w:rsidR="00083DF8">
        <w:rPr>
          <w:rFonts w:ascii="Georgia" w:hAnsi="Georgia" w:cs="Arial"/>
          <w:sz w:val="18"/>
          <w:szCs w:val="18"/>
        </w:rPr>
        <w:t xml:space="preserve">s </w:t>
      </w:r>
      <w:r w:rsidRPr="00CC4CD2">
        <w:rPr>
          <w:rFonts w:ascii="Georgia" w:hAnsi="Georgia" w:cs="Arial"/>
          <w:sz w:val="18"/>
          <w:szCs w:val="18"/>
        </w:rPr>
        <w:t>and extensions</w:t>
      </w:r>
      <w:r w:rsidR="00284BB2" w:rsidRPr="00CC4CD2">
        <w:rPr>
          <w:rFonts w:ascii="Georgia" w:hAnsi="Georgia" w:cs="Arial"/>
          <w:sz w:val="18"/>
          <w:szCs w:val="18"/>
        </w:rPr>
        <w:t xml:space="preserve"> up </w:t>
      </w:r>
      <w:r w:rsidR="00FB12F5">
        <w:rPr>
          <w:rFonts w:ascii="Georgia" w:hAnsi="Georgia" w:cs="Arial"/>
          <w:sz w:val="18"/>
          <w:szCs w:val="18"/>
        </w:rPr>
        <w:t>to</w:t>
      </w:r>
      <w:r w:rsidR="000666D9">
        <w:rPr>
          <w:rFonts w:ascii="Georgia" w:hAnsi="Georgia" w:cs="Arial"/>
          <w:sz w:val="18"/>
          <w:szCs w:val="18"/>
        </w:rPr>
        <w:t xml:space="preserve"> </w:t>
      </w:r>
      <w:r w:rsidR="00CD6120">
        <w:rPr>
          <w:rFonts w:ascii="Georgia" w:hAnsi="Georgia" w:cs="Arial"/>
          <w:b/>
          <w:bCs/>
          <w:color w:val="FF0000"/>
          <w:sz w:val="18"/>
          <w:szCs w:val="18"/>
        </w:rPr>
        <w:t>XXXX</w:t>
      </w:r>
      <w:r w:rsidR="007D5248">
        <w:rPr>
          <w:rFonts w:ascii="Georgia" w:hAnsi="Georgia" w:cs="Arial"/>
          <w:color w:val="FF0000"/>
          <w:sz w:val="18"/>
          <w:szCs w:val="18"/>
        </w:rPr>
        <w:t xml:space="preserve"> </w:t>
      </w:r>
      <w:r w:rsidR="00284BB2" w:rsidRPr="00CC4CD2">
        <w:rPr>
          <w:rFonts w:ascii="Georgia" w:hAnsi="Georgia" w:cs="Arial"/>
          <w:sz w:val="18"/>
          <w:szCs w:val="18"/>
        </w:rPr>
        <w:t xml:space="preserve">Metric </w:t>
      </w:r>
      <w:r w:rsidR="004179B7" w:rsidRPr="00CC4CD2">
        <w:rPr>
          <w:rFonts w:ascii="Georgia" w:hAnsi="Georgia" w:cs="Arial"/>
          <w:sz w:val="18"/>
          <w:szCs w:val="18"/>
        </w:rPr>
        <w:t>Ton</w:t>
      </w:r>
      <w:r w:rsidR="00F50607">
        <w:rPr>
          <w:rFonts w:ascii="Georgia" w:hAnsi="Georgia" w:cs="Arial"/>
          <w:sz w:val="18"/>
          <w:szCs w:val="18"/>
        </w:rPr>
        <w:t>s</w:t>
      </w:r>
      <w:r w:rsidR="00284BB2" w:rsidRPr="00CC4CD2">
        <w:rPr>
          <w:rFonts w:ascii="Georgia" w:hAnsi="Georgia" w:cs="Arial"/>
          <w:sz w:val="18"/>
          <w:szCs w:val="18"/>
        </w:rPr>
        <w:t xml:space="preserve">. </w:t>
      </w:r>
    </w:p>
    <w:p w14:paraId="35ADF60E" w14:textId="77777777" w:rsidR="007F3A6C" w:rsidRPr="00CC4CD2" w:rsidRDefault="007F3A6C" w:rsidP="00CC4CD2">
      <w:pPr>
        <w:pStyle w:val="NoSpacing"/>
        <w:jc w:val="both"/>
        <w:rPr>
          <w:rFonts w:ascii="Georgia" w:hAnsi="Georgia" w:cs="Arial"/>
          <w:sz w:val="18"/>
          <w:szCs w:val="18"/>
        </w:rPr>
      </w:pPr>
    </w:p>
    <w:p w14:paraId="5F50D6FC" w14:textId="77777777" w:rsidR="00435328" w:rsidRDefault="00195A7F" w:rsidP="00CC4CD2">
      <w:pPr>
        <w:pStyle w:val="NoSpacing"/>
        <w:ind w:left="2880" w:hanging="2880"/>
        <w:jc w:val="both"/>
        <w:rPr>
          <w:rFonts w:ascii="Georgia" w:hAnsi="Georgia" w:cs="Arial"/>
          <w:sz w:val="18"/>
          <w:szCs w:val="18"/>
        </w:rPr>
      </w:pPr>
      <w:r w:rsidRPr="00CC4CD2">
        <w:rPr>
          <w:rFonts w:ascii="Georgia" w:hAnsi="Georgia" w:cs="Arial"/>
          <w:sz w:val="18"/>
          <w:szCs w:val="18"/>
        </w:rPr>
        <w:t>Price</w:t>
      </w:r>
      <w:r w:rsidR="00435328">
        <w:rPr>
          <w:rFonts w:ascii="Georgia" w:hAnsi="Georgia" w:cs="Arial"/>
          <w:sz w:val="18"/>
          <w:szCs w:val="18"/>
        </w:rPr>
        <w:tab/>
      </w:r>
      <w:r w:rsidR="0040219C" w:rsidRPr="00CC4CD2">
        <w:rPr>
          <w:rFonts w:ascii="Georgia" w:hAnsi="Georgia" w:cs="Arial"/>
          <w:sz w:val="18"/>
          <w:szCs w:val="18"/>
        </w:rPr>
        <w:t>:</w:t>
      </w:r>
      <w:r w:rsidR="00435328">
        <w:rPr>
          <w:rFonts w:ascii="Georgia" w:hAnsi="Georgia" w:cs="Arial"/>
          <w:sz w:val="18"/>
          <w:szCs w:val="18"/>
        </w:rPr>
        <w:t xml:space="preserve"> </w:t>
      </w:r>
      <w:r w:rsidR="0067527E" w:rsidRPr="00CC4CD2">
        <w:rPr>
          <w:rFonts w:ascii="Georgia" w:hAnsi="Georgia" w:cs="Arial"/>
          <w:sz w:val="18"/>
          <w:szCs w:val="18"/>
        </w:rPr>
        <w:t xml:space="preserve">The price </w:t>
      </w:r>
      <w:r w:rsidR="00F65A40" w:rsidRPr="00CC4CD2">
        <w:rPr>
          <w:rFonts w:ascii="Georgia" w:hAnsi="Georgia" w:cs="Arial"/>
          <w:sz w:val="18"/>
          <w:szCs w:val="18"/>
        </w:rPr>
        <w:t xml:space="preserve">of </w:t>
      </w:r>
      <w:r w:rsidR="009D5912" w:rsidRPr="00CC4CD2">
        <w:rPr>
          <w:rFonts w:ascii="Georgia" w:hAnsi="Georgia" w:cs="Arial"/>
          <w:sz w:val="18"/>
          <w:szCs w:val="18"/>
        </w:rPr>
        <w:t xml:space="preserve">the </w:t>
      </w:r>
      <w:r w:rsidR="00F65A40" w:rsidRPr="00CC4CD2">
        <w:rPr>
          <w:rFonts w:ascii="Georgia" w:hAnsi="Georgia" w:cs="Arial"/>
          <w:sz w:val="18"/>
          <w:szCs w:val="18"/>
        </w:rPr>
        <w:t xml:space="preserve">Au metal is </w:t>
      </w:r>
      <w:r w:rsidR="0067527E" w:rsidRPr="00CC4CD2">
        <w:rPr>
          <w:rFonts w:ascii="Georgia" w:hAnsi="Georgia" w:cs="Arial"/>
          <w:sz w:val="18"/>
          <w:szCs w:val="18"/>
        </w:rPr>
        <w:t xml:space="preserve">based on </w:t>
      </w:r>
      <w:r w:rsidR="00F65A40" w:rsidRPr="00CC4CD2">
        <w:rPr>
          <w:rFonts w:ascii="Georgia" w:hAnsi="Georgia" w:cs="Arial"/>
          <w:sz w:val="18"/>
          <w:szCs w:val="18"/>
        </w:rPr>
        <w:t xml:space="preserve">the </w:t>
      </w:r>
      <w:r w:rsidR="0067527E" w:rsidRPr="00CC4CD2">
        <w:rPr>
          <w:rFonts w:ascii="Georgia" w:hAnsi="Georgia" w:cs="Arial"/>
          <w:sz w:val="18"/>
          <w:szCs w:val="18"/>
        </w:rPr>
        <w:t>London Bullion Market Association</w:t>
      </w:r>
    </w:p>
    <w:p w14:paraId="3B38B121" w14:textId="77777777" w:rsidR="00435328" w:rsidRDefault="0067527E" w:rsidP="00CC4CD2">
      <w:pPr>
        <w:pStyle w:val="NoSpacing"/>
        <w:ind w:left="2880" w:hanging="2880"/>
        <w:jc w:val="both"/>
        <w:rPr>
          <w:rFonts w:ascii="Georgia" w:hAnsi="Georgia" w:cs="Arial"/>
          <w:sz w:val="18"/>
          <w:szCs w:val="18"/>
        </w:rPr>
      </w:pPr>
      <w:r w:rsidRPr="00CC4CD2">
        <w:rPr>
          <w:rFonts w:ascii="Georgia" w:hAnsi="Georgia" w:cs="Arial"/>
          <w:sz w:val="18"/>
          <w:szCs w:val="18"/>
        </w:rPr>
        <w:t xml:space="preserve"> </w:t>
      </w:r>
      <w:r w:rsidR="00435328">
        <w:rPr>
          <w:rFonts w:ascii="Georgia" w:hAnsi="Georgia" w:cs="Arial"/>
          <w:sz w:val="18"/>
          <w:szCs w:val="18"/>
        </w:rPr>
        <w:t xml:space="preserve"> </w:t>
      </w:r>
      <w:r w:rsidR="00435328">
        <w:rPr>
          <w:rFonts w:ascii="Georgia" w:hAnsi="Georgia" w:cs="Arial"/>
          <w:sz w:val="18"/>
          <w:szCs w:val="18"/>
        </w:rPr>
        <w:tab/>
        <w:t xml:space="preserve">   </w:t>
      </w:r>
      <w:r w:rsidRPr="00CC4CD2">
        <w:rPr>
          <w:rFonts w:ascii="Georgia" w:hAnsi="Georgia" w:cs="Arial"/>
          <w:sz w:val="18"/>
          <w:szCs w:val="18"/>
        </w:rPr>
        <w:t xml:space="preserve">(LBMA) </w:t>
      </w:r>
      <w:r w:rsidR="009D5912" w:rsidRPr="00CC4CD2">
        <w:rPr>
          <w:rFonts w:ascii="Georgia" w:hAnsi="Georgia" w:cs="Arial"/>
          <w:sz w:val="18"/>
          <w:szCs w:val="18"/>
        </w:rPr>
        <w:t xml:space="preserve">second listing price </w:t>
      </w:r>
      <w:r w:rsidRPr="00CC4CD2">
        <w:rPr>
          <w:rFonts w:ascii="Georgia" w:hAnsi="Georgia" w:cs="Arial"/>
          <w:sz w:val="18"/>
          <w:szCs w:val="18"/>
        </w:rPr>
        <w:t>o</w:t>
      </w:r>
      <w:r w:rsidR="00F65A40" w:rsidRPr="00CC4CD2">
        <w:rPr>
          <w:rFonts w:ascii="Georgia" w:hAnsi="Georgia" w:cs="Arial"/>
          <w:sz w:val="18"/>
          <w:szCs w:val="18"/>
        </w:rPr>
        <w:t>n</w:t>
      </w:r>
      <w:r w:rsidRPr="00CC4CD2">
        <w:rPr>
          <w:rFonts w:ascii="Georgia" w:hAnsi="Georgia" w:cs="Arial"/>
          <w:sz w:val="18"/>
          <w:szCs w:val="18"/>
        </w:rPr>
        <w:t xml:space="preserve"> the </w:t>
      </w:r>
      <w:r w:rsidR="009D5912" w:rsidRPr="00CC4CD2">
        <w:rPr>
          <w:rFonts w:ascii="Georgia" w:hAnsi="Georgia" w:cs="Arial"/>
          <w:sz w:val="18"/>
          <w:szCs w:val="18"/>
        </w:rPr>
        <w:t xml:space="preserve">day before the </w:t>
      </w:r>
      <w:r w:rsidR="00F65A40" w:rsidRPr="00CC4CD2">
        <w:rPr>
          <w:rFonts w:ascii="Georgia" w:hAnsi="Georgia" w:cs="Arial"/>
          <w:sz w:val="18"/>
          <w:szCs w:val="18"/>
        </w:rPr>
        <w:t xml:space="preserve">transaction day or </w:t>
      </w:r>
      <w:r w:rsidR="009D5912" w:rsidRPr="00CC4CD2">
        <w:rPr>
          <w:rFonts w:ascii="Georgia" w:hAnsi="Georgia" w:cs="Arial"/>
          <w:sz w:val="18"/>
          <w:szCs w:val="18"/>
        </w:rPr>
        <w:t>by mutual</w:t>
      </w:r>
    </w:p>
    <w:p w14:paraId="6DC5472F" w14:textId="7B68CC0B" w:rsidR="00F65A40" w:rsidRPr="00CC4CD2" w:rsidRDefault="00435328" w:rsidP="00435328">
      <w:pPr>
        <w:pStyle w:val="NoSpacing"/>
        <w:ind w:left="2880"/>
        <w:jc w:val="both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 xml:space="preserve">  </w:t>
      </w:r>
      <w:r w:rsidR="00F65A40" w:rsidRPr="00CC4CD2">
        <w:rPr>
          <w:rFonts w:ascii="Georgia" w:hAnsi="Georgia" w:cs="Arial"/>
          <w:sz w:val="18"/>
          <w:szCs w:val="18"/>
        </w:rPr>
        <w:t xml:space="preserve"> agreement.</w:t>
      </w:r>
    </w:p>
    <w:p w14:paraId="4448B695" w14:textId="77777777" w:rsidR="00DF71CD" w:rsidRPr="00CC4CD2" w:rsidRDefault="00DF71CD" w:rsidP="00CC4CD2">
      <w:pPr>
        <w:pStyle w:val="NoSpacing"/>
        <w:jc w:val="both"/>
        <w:rPr>
          <w:rFonts w:ascii="Georgia" w:hAnsi="Georgia" w:cs="Arial"/>
          <w:sz w:val="18"/>
          <w:szCs w:val="18"/>
        </w:rPr>
      </w:pPr>
    </w:p>
    <w:p w14:paraId="34914A2C" w14:textId="4DA9CFD0" w:rsidR="00010B51" w:rsidRPr="00CC4CD2" w:rsidRDefault="00F65A40" w:rsidP="00CC4CD2">
      <w:pPr>
        <w:pStyle w:val="NoSpacing"/>
        <w:jc w:val="both"/>
        <w:rPr>
          <w:rFonts w:ascii="Georgia" w:hAnsi="Georgia" w:cs="Arial"/>
          <w:sz w:val="18"/>
          <w:szCs w:val="18"/>
        </w:rPr>
      </w:pPr>
      <w:r w:rsidRPr="00CC4CD2">
        <w:rPr>
          <w:rFonts w:ascii="Georgia" w:hAnsi="Georgia" w:cs="Arial"/>
          <w:sz w:val="18"/>
          <w:szCs w:val="18"/>
        </w:rPr>
        <w:t>Currency</w:t>
      </w:r>
      <w:r w:rsidR="00435328">
        <w:rPr>
          <w:rFonts w:ascii="Georgia" w:hAnsi="Georgia" w:cs="Arial"/>
          <w:sz w:val="18"/>
          <w:szCs w:val="18"/>
        </w:rPr>
        <w:tab/>
      </w:r>
      <w:r w:rsidR="00435328">
        <w:rPr>
          <w:rFonts w:ascii="Georgia" w:hAnsi="Georgia" w:cs="Arial"/>
          <w:sz w:val="18"/>
          <w:szCs w:val="18"/>
        </w:rPr>
        <w:tab/>
      </w:r>
      <w:r w:rsidR="00435328">
        <w:rPr>
          <w:rFonts w:ascii="Georgia" w:hAnsi="Georgia" w:cs="Arial"/>
          <w:sz w:val="18"/>
          <w:szCs w:val="18"/>
        </w:rPr>
        <w:tab/>
      </w:r>
      <w:r w:rsidRPr="00CC4CD2">
        <w:rPr>
          <w:rFonts w:ascii="Georgia" w:hAnsi="Georgia" w:cs="Arial"/>
          <w:sz w:val="18"/>
          <w:szCs w:val="18"/>
        </w:rPr>
        <w:t>:</w:t>
      </w:r>
      <w:r w:rsidR="00435328">
        <w:rPr>
          <w:rFonts w:ascii="Georgia" w:hAnsi="Georgia" w:cs="Arial"/>
          <w:sz w:val="18"/>
          <w:szCs w:val="18"/>
        </w:rPr>
        <w:t xml:space="preserve"> </w:t>
      </w:r>
      <w:r w:rsidRPr="00CC4CD2">
        <w:rPr>
          <w:rFonts w:ascii="Georgia" w:hAnsi="Georgia" w:cs="Arial"/>
          <w:sz w:val="18"/>
          <w:szCs w:val="18"/>
        </w:rPr>
        <w:t>US dollar</w:t>
      </w:r>
      <w:r w:rsidR="008B779D" w:rsidRPr="00CC4CD2">
        <w:rPr>
          <w:rFonts w:ascii="Georgia" w:hAnsi="Georgia" w:cs="Arial"/>
          <w:sz w:val="18"/>
          <w:szCs w:val="18"/>
        </w:rPr>
        <w:t xml:space="preserve"> </w:t>
      </w:r>
      <w:r w:rsidR="002B5CEF" w:rsidRPr="00CC4CD2">
        <w:rPr>
          <w:rFonts w:ascii="Georgia" w:hAnsi="Georgia" w:cs="Arial"/>
          <w:sz w:val="18"/>
          <w:szCs w:val="18"/>
        </w:rPr>
        <w:t xml:space="preserve">or </w:t>
      </w:r>
      <w:r w:rsidR="0023699F" w:rsidRPr="00CC4CD2">
        <w:rPr>
          <w:rFonts w:ascii="Georgia" w:hAnsi="Georgia" w:cs="Arial"/>
          <w:sz w:val="18"/>
          <w:szCs w:val="18"/>
        </w:rPr>
        <w:t>Euro</w:t>
      </w:r>
    </w:p>
    <w:p w14:paraId="4E9DF294" w14:textId="7A12E9C5" w:rsidR="00195A7F" w:rsidRPr="00CC4CD2" w:rsidRDefault="00DF71CD" w:rsidP="008A4D30">
      <w:pPr>
        <w:pStyle w:val="NoSpacing"/>
        <w:jc w:val="both"/>
        <w:rPr>
          <w:rFonts w:ascii="Georgia" w:hAnsi="Georgia" w:cs="Arial"/>
          <w:sz w:val="18"/>
          <w:szCs w:val="18"/>
        </w:rPr>
      </w:pPr>
      <w:r w:rsidRPr="00CC4CD2">
        <w:rPr>
          <w:rFonts w:ascii="Georgia" w:hAnsi="Georgia" w:cs="Arial"/>
          <w:sz w:val="18"/>
          <w:szCs w:val="18"/>
        </w:rPr>
        <w:tab/>
      </w:r>
      <w:r w:rsidRPr="00CC4CD2">
        <w:rPr>
          <w:rFonts w:ascii="Georgia" w:hAnsi="Georgia" w:cs="Arial"/>
          <w:sz w:val="18"/>
          <w:szCs w:val="18"/>
        </w:rPr>
        <w:tab/>
      </w:r>
    </w:p>
    <w:p w14:paraId="0CA323D9" w14:textId="161335EA" w:rsidR="0067527E" w:rsidRDefault="0067527E" w:rsidP="008A4D30">
      <w:pPr>
        <w:pStyle w:val="NoSpacing"/>
        <w:jc w:val="both"/>
        <w:rPr>
          <w:rFonts w:ascii="Georgia" w:hAnsi="Georgia" w:cs="Arial"/>
          <w:sz w:val="18"/>
          <w:szCs w:val="18"/>
        </w:rPr>
      </w:pPr>
      <w:r w:rsidRPr="00CC4CD2">
        <w:rPr>
          <w:rFonts w:ascii="Georgia" w:hAnsi="Georgia" w:cs="Arial"/>
          <w:sz w:val="18"/>
          <w:szCs w:val="18"/>
        </w:rPr>
        <w:t xml:space="preserve">Discount </w:t>
      </w:r>
      <w:r w:rsidR="00435328">
        <w:rPr>
          <w:rFonts w:ascii="Georgia" w:hAnsi="Georgia" w:cs="Arial"/>
          <w:sz w:val="18"/>
          <w:szCs w:val="18"/>
        </w:rPr>
        <w:tab/>
      </w:r>
      <w:r w:rsidR="00435328">
        <w:rPr>
          <w:rFonts w:ascii="Georgia" w:hAnsi="Georgia" w:cs="Arial"/>
          <w:sz w:val="18"/>
          <w:szCs w:val="18"/>
        </w:rPr>
        <w:tab/>
      </w:r>
      <w:r w:rsidR="00435328">
        <w:rPr>
          <w:rFonts w:ascii="Georgia" w:hAnsi="Georgia" w:cs="Arial"/>
          <w:sz w:val="18"/>
          <w:szCs w:val="18"/>
        </w:rPr>
        <w:tab/>
      </w:r>
      <w:r w:rsidRPr="00CC4CD2">
        <w:rPr>
          <w:rFonts w:ascii="Georgia" w:hAnsi="Georgia" w:cs="Arial"/>
          <w:sz w:val="18"/>
          <w:szCs w:val="18"/>
        </w:rPr>
        <w:t>:</w:t>
      </w:r>
      <w:r w:rsidR="00435328">
        <w:rPr>
          <w:rFonts w:ascii="Georgia" w:hAnsi="Georgia" w:cs="Arial"/>
          <w:sz w:val="18"/>
          <w:szCs w:val="18"/>
        </w:rPr>
        <w:t xml:space="preserve"> </w:t>
      </w:r>
      <w:r w:rsidRPr="00CC4CD2">
        <w:rPr>
          <w:rFonts w:ascii="Georgia" w:hAnsi="Georgia" w:cs="Arial"/>
          <w:sz w:val="18"/>
          <w:szCs w:val="18"/>
        </w:rPr>
        <w:t>Gross</w:t>
      </w:r>
      <w:r w:rsidR="00D029DF" w:rsidRPr="00CC4CD2">
        <w:rPr>
          <w:rFonts w:ascii="Georgia" w:hAnsi="Georgia" w:cs="Arial"/>
          <w:sz w:val="18"/>
          <w:szCs w:val="18"/>
        </w:rPr>
        <w:t xml:space="preserve"> </w:t>
      </w:r>
      <w:r w:rsidR="000666D9" w:rsidRPr="00251A68">
        <w:rPr>
          <w:rFonts w:ascii="Georgia" w:hAnsi="Georgia" w:cs="Arial"/>
          <w:b/>
          <w:sz w:val="18"/>
          <w:szCs w:val="18"/>
        </w:rPr>
        <w:t>-</w:t>
      </w:r>
      <w:r w:rsidR="0044492E">
        <w:rPr>
          <w:rFonts w:ascii="Georgia" w:hAnsi="Georgia" w:cs="Arial"/>
          <w:b/>
          <w:sz w:val="18"/>
          <w:szCs w:val="18"/>
        </w:rPr>
        <w:t>X</w:t>
      </w:r>
      <w:r w:rsidR="00A21515" w:rsidRPr="00251A68">
        <w:rPr>
          <w:rFonts w:ascii="Georgia" w:hAnsi="Georgia" w:cs="Arial"/>
          <w:sz w:val="18"/>
          <w:szCs w:val="18"/>
        </w:rPr>
        <w:t xml:space="preserve"> </w:t>
      </w:r>
      <w:r w:rsidR="0059489A" w:rsidRPr="00251A68">
        <w:rPr>
          <w:rFonts w:ascii="Georgia" w:hAnsi="Georgia" w:cs="Arial"/>
          <w:sz w:val="18"/>
          <w:szCs w:val="18"/>
        </w:rPr>
        <w:t xml:space="preserve">% </w:t>
      </w:r>
      <w:r w:rsidRPr="00CC4CD2">
        <w:rPr>
          <w:rFonts w:ascii="Georgia" w:hAnsi="Georgia" w:cs="Arial"/>
          <w:sz w:val="18"/>
          <w:szCs w:val="18"/>
        </w:rPr>
        <w:t xml:space="preserve">from the LBMA market </w:t>
      </w:r>
      <w:r w:rsidR="00251A68">
        <w:rPr>
          <w:rFonts w:ascii="Georgia" w:hAnsi="Georgia" w:cs="Arial"/>
          <w:sz w:val="18"/>
          <w:szCs w:val="18"/>
        </w:rPr>
        <w:t>p</w:t>
      </w:r>
      <w:r w:rsidRPr="00CC4CD2">
        <w:rPr>
          <w:rFonts w:ascii="Georgia" w:hAnsi="Georgia" w:cs="Arial"/>
          <w:sz w:val="18"/>
          <w:szCs w:val="18"/>
        </w:rPr>
        <w:t>ric</w:t>
      </w:r>
      <w:r w:rsidR="008A4D30">
        <w:rPr>
          <w:rFonts w:ascii="Georgia" w:hAnsi="Georgia" w:cs="Arial"/>
          <w:sz w:val="18"/>
          <w:szCs w:val="18"/>
        </w:rPr>
        <w:t>e</w:t>
      </w:r>
      <w:r w:rsidR="00CB4779">
        <w:rPr>
          <w:rFonts w:ascii="Georgia" w:hAnsi="Georgia" w:cs="Arial"/>
          <w:sz w:val="18"/>
          <w:szCs w:val="18"/>
        </w:rPr>
        <w:t xml:space="preserve"> </w:t>
      </w:r>
      <w:r w:rsidR="000666D9" w:rsidRPr="00251A68">
        <w:rPr>
          <w:rFonts w:ascii="Georgia" w:hAnsi="Georgia" w:cs="Arial"/>
          <w:b/>
          <w:sz w:val="18"/>
          <w:szCs w:val="18"/>
        </w:rPr>
        <w:t>-</w:t>
      </w:r>
      <w:r w:rsidR="0044492E">
        <w:rPr>
          <w:rFonts w:ascii="Georgia" w:hAnsi="Georgia" w:cs="Arial"/>
          <w:b/>
          <w:sz w:val="18"/>
          <w:szCs w:val="18"/>
        </w:rPr>
        <w:t>X</w:t>
      </w:r>
      <w:r w:rsidR="00AC0DD6" w:rsidRPr="00251A68">
        <w:rPr>
          <w:rFonts w:ascii="Georgia" w:hAnsi="Georgia" w:cs="Arial"/>
          <w:b/>
          <w:sz w:val="18"/>
          <w:szCs w:val="18"/>
        </w:rPr>
        <w:t xml:space="preserve"> % </w:t>
      </w:r>
      <w:r w:rsidRPr="00CC4CD2">
        <w:rPr>
          <w:rFonts w:ascii="Georgia" w:hAnsi="Georgia" w:cs="Arial"/>
          <w:sz w:val="18"/>
          <w:szCs w:val="18"/>
        </w:rPr>
        <w:t>Net to the Buyer</w:t>
      </w:r>
    </w:p>
    <w:p w14:paraId="35E65C1A" w14:textId="6168193A" w:rsidR="00CB4779" w:rsidRDefault="00CB4779" w:rsidP="00435328">
      <w:pPr>
        <w:pStyle w:val="NoSpacing"/>
        <w:jc w:val="both"/>
        <w:rPr>
          <w:rFonts w:ascii="Georgia" w:hAnsi="Georgia" w:cs="Arial"/>
          <w:sz w:val="18"/>
          <w:szCs w:val="18"/>
        </w:rPr>
      </w:pPr>
    </w:p>
    <w:p w14:paraId="69A2EFC1" w14:textId="32BA9C97" w:rsidR="00E715C6" w:rsidRPr="00CC4CD2" w:rsidRDefault="00CB4779" w:rsidP="00CC4CD2">
      <w:pPr>
        <w:pStyle w:val="NoSpacing"/>
        <w:jc w:val="both"/>
        <w:rPr>
          <w:rFonts w:ascii="Georgia" w:hAnsi="Georgia" w:cs="Arial"/>
          <w:sz w:val="18"/>
          <w:szCs w:val="18"/>
        </w:rPr>
      </w:pPr>
      <w:r w:rsidRPr="00CC4CD2">
        <w:rPr>
          <w:rFonts w:ascii="Georgia" w:hAnsi="Georgia" w:cs="Arial"/>
          <w:sz w:val="18"/>
          <w:szCs w:val="18"/>
        </w:rPr>
        <w:t xml:space="preserve">Commission </w:t>
      </w:r>
      <w:r>
        <w:rPr>
          <w:rFonts w:ascii="Georgia" w:hAnsi="Georgia" w:cs="Arial"/>
          <w:sz w:val="18"/>
          <w:szCs w:val="18"/>
        </w:rPr>
        <w:t>F</w:t>
      </w:r>
      <w:r w:rsidRPr="00CC4CD2">
        <w:rPr>
          <w:rFonts w:ascii="Georgia" w:hAnsi="Georgia" w:cs="Arial"/>
          <w:sz w:val="18"/>
          <w:szCs w:val="18"/>
        </w:rPr>
        <w:t>ee</w:t>
      </w:r>
      <w:r>
        <w:rPr>
          <w:rFonts w:ascii="Georgia" w:hAnsi="Georgia" w:cs="Arial"/>
          <w:sz w:val="18"/>
          <w:szCs w:val="18"/>
        </w:rPr>
        <w:tab/>
      </w:r>
      <w:r>
        <w:rPr>
          <w:rFonts w:ascii="Georgia" w:hAnsi="Georgia" w:cs="Arial"/>
          <w:sz w:val="18"/>
          <w:szCs w:val="18"/>
        </w:rPr>
        <w:tab/>
      </w:r>
      <w:r>
        <w:rPr>
          <w:rFonts w:ascii="Georgia" w:hAnsi="Georgia" w:cs="Arial"/>
          <w:sz w:val="18"/>
          <w:szCs w:val="18"/>
        </w:rPr>
        <w:tab/>
        <w:t xml:space="preserve">: </w:t>
      </w:r>
      <w:r w:rsidR="0044492E">
        <w:rPr>
          <w:rFonts w:ascii="Georgia" w:hAnsi="Georgia" w:cs="Arial"/>
          <w:sz w:val="18"/>
          <w:szCs w:val="18"/>
        </w:rPr>
        <w:t>X</w:t>
      </w:r>
      <w:r w:rsidR="00F6115E">
        <w:rPr>
          <w:rFonts w:ascii="Georgia" w:hAnsi="Georgia" w:cs="Arial"/>
          <w:sz w:val="18"/>
          <w:szCs w:val="18"/>
        </w:rPr>
        <w:t>.0</w:t>
      </w:r>
      <w:r w:rsidR="00E715C6" w:rsidRPr="00CC4CD2">
        <w:rPr>
          <w:rFonts w:ascii="Georgia" w:hAnsi="Georgia" w:cs="Arial"/>
          <w:sz w:val="18"/>
          <w:szCs w:val="18"/>
        </w:rPr>
        <w:t xml:space="preserve">% to Seller’s </w:t>
      </w:r>
      <w:r w:rsidR="009D5912" w:rsidRPr="00CC4CD2">
        <w:rPr>
          <w:rFonts w:ascii="Georgia" w:hAnsi="Georgia" w:cs="Arial"/>
          <w:sz w:val="18"/>
          <w:szCs w:val="18"/>
        </w:rPr>
        <w:t>Side</w:t>
      </w:r>
      <w:r w:rsidR="00523AD4" w:rsidRPr="00CC4CD2">
        <w:rPr>
          <w:rFonts w:ascii="Georgia" w:hAnsi="Georgia" w:cs="Arial"/>
          <w:sz w:val="18"/>
          <w:szCs w:val="18"/>
        </w:rPr>
        <w:t xml:space="preserve"> (Closed)</w:t>
      </w:r>
      <w:r w:rsidR="002E1121">
        <w:rPr>
          <w:rFonts w:ascii="Georgia" w:hAnsi="Georgia" w:cs="Arial"/>
          <w:sz w:val="18"/>
          <w:szCs w:val="18"/>
        </w:rPr>
        <w:t>,</w:t>
      </w:r>
      <w:r w:rsidR="002E1121" w:rsidRPr="002E1121">
        <w:rPr>
          <w:rFonts w:ascii="Georgia" w:hAnsi="Georgia" w:cs="Arial"/>
          <w:sz w:val="18"/>
          <w:szCs w:val="18"/>
        </w:rPr>
        <w:t xml:space="preserve"> </w:t>
      </w:r>
      <w:r w:rsidR="0044492E">
        <w:rPr>
          <w:rFonts w:ascii="Georgia" w:hAnsi="Georgia" w:cs="Arial"/>
          <w:sz w:val="18"/>
          <w:szCs w:val="18"/>
        </w:rPr>
        <w:t>X</w:t>
      </w:r>
      <w:r w:rsidR="00F6115E">
        <w:rPr>
          <w:rFonts w:ascii="Georgia" w:hAnsi="Georgia" w:cs="Arial"/>
          <w:sz w:val="18"/>
          <w:szCs w:val="18"/>
        </w:rPr>
        <w:t>.0</w:t>
      </w:r>
      <w:r w:rsidR="002E1121" w:rsidRPr="00CC4CD2">
        <w:rPr>
          <w:rFonts w:ascii="Georgia" w:hAnsi="Georgia" w:cs="Arial"/>
          <w:sz w:val="18"/>
          <w:szCs w:val="18"/>
        </w:rPr>
        <w:t>% to Buyer Side (Open)</w:t>
      </w:r>
    </w:p>
    <w:p w14:paraId="2AD4BA99" w14:textId="55078D0F" w:rsidR="00602AC7" w:rsidRDefault="0067527E" w:rsidP="000D0D27">
      <w:pPr>
        <w:pStyle w:val="NoSpacing"/>
        <w:jc w:val="both"/>
        <w:rPr>
          <w:rFonts w:ascii="Georgia" w:hAnsi="Georgia" w:cs="Arial"/>
          <w:sz w:val="18"/>
          <w:szCs w:val="18"/>
        </w:rPr>
      </w:pPr>
      <w:r w:rsidRPr="00CC4CD2">
        <w:rPr>
          <w:rFonts w:ascii="Georgia" w:hAnsi="Georgia" w:cs="Arial"/>
          <w:sz w:val="18"/>
          <w:szCs w:val="18"/>
        </w:rPr>
        <w:tab/>
      </w:r>
      <w:r w:rsidRPr="00CC4CD2">
        <w:rPr>
          <w:rFonts w:ascii="Georgia" w:hAnsi="Georgia" w:cs="Arial"/>
          <w:sz w:val="18"/>
          <w:szCs w:val="18"/>
        </w:rPr>
        <w:tab/>
      </w:r>
      <w:r w:rsidR="007F3A6C" w:rsidRPr="00CC4CD2">
        <w:rPr>
          <w:rFonts w:ascii="Georgia" w:hAnsi="Georgia" w:cs="Arial"/>
          <w:sz w:val="18"/>
          <w:szCs w:val="18"/>
        </w:rPr>
        <w:tab/>
      </w:r>
      <w:r w:rsidR="007F3A6C" w:rsidRPr="00CC4CD2">
        <w:rPr>
          <w:rFonts w:ascii="Georgia" w:hAnsi="Georgia" w:cs="Arial"/>
          <w:sz w:val="18"/>
          <w:szCs w:val="18"/>
        </w:rPr>
        <w:tab/>
      </w:r>
      <w:r w:rsidR="00CB4779">
        <w:rPr>
          <w:rFonts w:ascii="Georgia" w:hAnsi="Georgia" w:cs="Arial"/>
          <w:sz w:val="18"/>
          <w:szCs w:val="18"/>
        </w:rPr>
        <w:t xml:space="preserve">  </w:t>
      </w:r>
    </w:p>
    <w:p w14:paraId="447EDA6D" w14:textId="04E21BE7" w:rsidR="000D0D27" w:rsidRDefault="005D3A5B" w:rsidP="000D0D27">
      <w:pPr>
        <w:pStyle w:val="NoSpacing"/>
        <w:jc w:val="both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>Delivery</w:t>
      </w:r>
      <w:r>
        <w:rPr>
          <w:rFonts w:ascii="Georgia" w:hAnsi="Georgia" w:cs="Arial"/>
          <w:sz w:val="18"/>
          <w:szCs w:val="18"/>
        </w:rPr>
        <w:tab/>
      </w:r>
      <w:r>
        <w:rPr>
          <w:rFonts w:ascii="Georgia" w:hAnsi="Georgia" w:cs="Arial"/>
          <w:sz w:val="18"/>
          <w:szCs w:val="18"/>
        </w:rPr>
        <w:tab/>
      </w:r>
      <w:r>
        <w:rPr>
          <w:rFonts w:ascii="Georgia" w:hAnsi="Georgia" w:cs="Arial"/>
          <w:sz w:val="18"/>
          <w:szCs w:val="18"/>
        </w:rPr>
        <w:tab/>
      </w:r>
      <w:r>
        <w:rPr>
          <w:rFonts w:ascii="Georgia" w:hAnsi="Georgia" w:cs="Arial"/>
          <w:sz w:val="18"/>
          <w:szCs w:val="18"/>
        </w:rPr>
        <w:tab/>
        <w:t xml:space="preserve">: </w:t>
      </w:r>
      <w:r w:rsidR="00CA16E3" w:rsidRPr="00CC4CD2"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en-SG"/>
        </w:rPr>
        <w:t xml:space="preserve">Delivery: FOB </w:t>
      </w:r>
      <w:r w:rsidR="00CA16E3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991599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7E4F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A16E3" w:rsidRPr="00CC4CD2">
        <w:rPr>
          <w:rFonts w:ascii="Georgia" w:eastAsia="Times New Roman" w:hAnsi="Georgia" w:cs="Calibri"/>
          <w:b/>
          <w:bCs/>
          <w:color w:val="000000"/>
          <w:sz w:val="18"/>
          <w:szCs w:val="18"/>
          <w:lang w:eastAsia="en-SG"/>
        </w:rPr>
        <w:t xml:space="preserve">  or  CIF </w:t>
      </w:r>
      <w:r w:rsidR="00CA16E3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13348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6E3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A16E3">
        <w:rPr>
          <w:rFonts w:ascii="Georgia" w:hAnsi="Georgia" w:cs="Arial"/>
          <w:sz w:val="18"/>
          <w:szCs w:val="18"/>
        </w:rPr>
        <w:t xml:space="preserve">  Destination:</w:t>
      </w:r>
      <w:r w:rsidR="00F24D67">
        <w:rPr>
          <w:rFonts w:ascii="Georgia" w:hAnsi="Georgia" w:cs="Arial"/>
          <w:sz w:val="18"/>
          <w:szCs w:val="18"/>
        </w:rPr>
        <w:t xml:space="preserve"> ____________________</w:t>
      </w:r>
    </w:p>
    <w:p w14:paraId="53FCB4CA" w14:textId="77777777" w:rsidR="005D3A5B" w:rsidRDefault="005D3A5B" w:rsidP="000D0D27">
      <w:pPr>
        <w:pStyle w:val="NoSpacing"/>
        <w:jc w:val="both"/>
        <w:rPr>
          <w:rFonts w:ascii="Georgia" w:hAnsi="Georgia" w:cs="Arial"/>
          <w:sz w:val="18"/>
          <w:szCs w:val="18"/>
        </w:rPr>
      </w:pPr>
    </w:p>
    <w:p w14:paraId="1E272AA1" w14:textId="6ECF288D" w:rsidR="006676F7" w:rsidRPr="0051322A" w:rsidRDefault="000D0D27" w:rsidP="006676F7">
      <w:pPr>
        <w:pStyle w:val="NoSpacing"/>
        <w:ind w:left="2160" w:firstLine="720"/>
        <w:jc w:val="both"/>
        <w:rPr>
          <w:rFonts w:ascii="Georgia" w:hAnsi="Georgia" w:cs="Arial"/>
          <w:b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 xml:space="preserve">Payment </w:t>
      </w:r>
      <w:proofErr w:type="gramStart"/>
      <w:r>
        <w:rPr>
          <w:rFonts w:ascii="Georgia" w:hAnsi="Georgia" w:cs="Arial"/>
          <w:sz w:val="18"/>
          <w:szCs w:val="18"/>
        </w:rPr>
        <w:t xml:space="preserve">Guarantee </w:t>
      </w:r>
      <w:r w:rsidR="00CB4779">
        <w:rPr>
          <w:rFonts w:ascii="Georgia" w:hAnsi="Georgia" w:cs="Arial"/>
          <w:sz w:val="18"/>
          <w:szCs w:val="18"/>
        </w:rPr>
        <w:t>:</w:t>
      </w:r>
      <w:proofErr w:type="gramEnd"/>
      <w:r w:rsidR="00CB4779">
        <w:rPr>
          <w:rFonts w:ascii="Georgia" w:hAnsi="Georgia" w:cs="Arial"/>
          <w:sz w:val="18"/>
          <w:szCs w:val="18"/>
        </w:rPr>
        <w:t xml:space="preserve"> </w:t>
      </w:r>
      <w:r w:rsidR="0051322A">
        <w:rPr>
          <w:rFonts w:ascii="Georgia" w:hAnsi="Georgia" w:cs="Arial"/>
          <w:b/>
          <w:bCs/>
          <w:sz w:val="18"/>
          <w:szCs w:val="18"/>
        </w:rPr>
        <w:t>MT</w:t>
      </w:r>
      <w:r w:rsidR="00B253EC">
        <w:rPr>
          <w:rFonts w:ascii="Georgia" w:hAnsi="Georgia" w:cs="Arial"/>
          <w:b/>
          <w:bCs/>
          <w:sz w:val="18"/>
          <w:szCs w:val="18"/>
        </w:rPr>
        <w:t>-700</w:t>
      </w:r>
      <w:sdt>
        <w:sdtPr>
          <w:rPr>
            <w:b/>
            <w:bCs/>
            <w:sz w:val="22"/>
            <w:szCs w:val="22"/>
          </w:rPr>
          <w:id w:val="1697958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322A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8F3E94">
        <w:rPr>
          <w:b/>
          <w:bCs/>
          <w:sz w:val="22"/>
          <w:szCs w:val="22"/>
        </w:rPr>
        <w:t xml:space="preserve"> </w:t>
      </w:r>
      <w:r w:rsidR="008C6203">
        <w:rPr>
          <w:b/>
          <w:bCs/>
          <w:sz w:val="22"/>
          <w:szCs w:val="22"/>
        </w:rPr>
        <w:t xml:space="preserve"> MT-760 SBLC </w:t>
      </w:r>
      <w:sdt>
        <w:sdtPr>
          <w:rPr>
            <w:b/>
            <w:bCs/>
            <w:sz w:val="22"/>
            <w:szCs w:val="22"/>
          </w:rPr>
          <w:id w:val="-230705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6203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676F7">
        <w:rPr>
          <w:rFonts w:ascii="Georgia" w:hAnsi="Georgia" w:cs="Arial"/>
          <w:b/>
          <w:sz w:val="18"/>
          <w:szCs w:val="18"/>
        </w:rPr>
        <w:t xml:space="preserve">  </w:t>
      </w:r>
      <w:r w:rsidR="006676F7" w:rsidRPr="0051322A">
        <w:rPr>
          <w:rFonts w:ascii="Georgia" w:hAnsi="Georgia" w:cs="Arial"/>
          <w:b/>
          <w:sz w:val="18"/>
          <w:szCs w:val="18"/>
        </w:rPr>
        <w:t>OR BG</w:t>
      </w:r>
      <w:r w:rsidR="006676F7">
        <w:rPr>
          <w:rFonts w:ascii="Georgia" w:hAnsi="Georgia" w:cs="Arial"/>
          <w:b/>
          <w:sz w:val="18"/>
          <w:szCs w:val="18"/>
        </w:rPr>
        <w:t xml:space="preserve"> </w:t>
      </w:r>
    </w:p>
    <w:p w14:paraId="1586BA98" w14:textId="5F4B699C" w:rsidR="0051322A" w:rsidRPr="0051322A" w:rsidRDefault="006676F7" w:rsidP="006676F7">
      <w:pPr>
        <w:pStyle w:val="NoSpacing"/>
        <w:jc w:val="both"/>
        <w:rPr>
          <w:rFonts w:ascii="Georgia" w:hAnsi="Georgia" w:cs="Arial"/>
          <w:b/>
          <w:sz w:val="18"/>
          <w:szCs w:val="18"/>
        </w:rPr>
      </w:pPr>
      <w:r>
        <w:rPr>
          <w:b/>
          <w:bCs/>
          <w:sz w:val="22"/>
          <w:szCs w:val="22"/>
        </w:rPr>
        <w:t xml:space="preserve"> </w:t>
      </w:r>
      <w:r w:rsidR="00AA41C2">
        <w:rPr>
          <w:b/>
          <w:bCs/>
          <w:sz w:val="22"/>
          <w:szCs w:val="22"/>
        </w:rPr>
        <w:tab/>
      </w:r>
      <w:r w:rsidR="00AA41C2">
        <w:rPr>
          <w:b/>
          <w:bCs/>
          <w:sz w:val="22"/>
          <w:szCs w:val="22"/>
        </w:rPr>
        <w:tab/>
      </w:r>
      <w:r w:rsidR="00AA41C2">
        <w:rPr>
          <w:b/>
          <w:bCs/>
          <w:sz w:val="22"/>
          <w:szCs w:val="22"/>
        </w:rPr>
        <w:tab/>
      </w:r>
      <w:r w:rsidR="00AA41C2">
        <w:rPr>
          <w:b/>
          <w:bCs/>
          <w:sz w:val="22"/>
          <w:szCs w:val="22"/>
        </w:rPr>
        <w:tab/>
      </w:r>
      <w:r w:rsidR="001022A3">
        <w:rPr>
          <w:b/>
          <w:bCs/>
          <w:sz w:val="22"/>
          <w:szCs w:val="22"/>
        </w:rPr>
        <w:t>MT-</w:t>
      </w:r>
      <w:r w:rsidR="00412012">
        <w:rPr>
          <w:b/>
          <w:bCs/>
          <w:sz w:val="22"/>
          <w:szCs w:val="22"/>
        </w:rPr>
        <w:t>799 Blocked Funds</w:t>
      </w:r>
      <w:r w:rsidR="001022A3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142055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8C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51322A">
        <w:rPr>
          <w:rFonts w:ascii="Georgia" w:hAnsi="Georgia" w:cs="Arial"/>
          <w:b/>
          <w:sz w:val="18"/>
          <w:szCs w:val="18"/>
        </w:rPr>
        <w:t xml:space="preserve"> </w:t>
      </w:r>
    </w:p>
    <w:p w14:paraId="3C0D39B5" w14:textId="77777777" w:rsidR="00F50607" w:rsidRDefault="00F50607" w:rsidP="00AA41C2">
      <w:pPr>
        <w:pStyle w:val="NoSpacing"/>
        <w:ind w:left="2160" w:firstLine="720"/>
        <w:jc w:val="both"/>
        <w:rPr>
          <w:rFonts w:ascii="Georgia" w:hAnsi="Georgia" w:cs="Arial"/>
          <w:sz w:val="18"/>
          <w:szCs w:val="18"/>
        </w:rPr>
      </w:pPr>
    </w:p>
    <w:p w14:paraId="3574D83C" w14:textId="5C8D83FC" w:rsidR="0095455D" w:rsidRDefault="0095455D" w:rsidP="00AA41C2">
      <w:pPr>
        <w:pStyle w:val="NoSpacing"/>
        <w:ind w:left="2160" w:firstLine="720"/>
        <w:jc w:val="both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>Before SKR, Inspection, Assay and</w:t>
      </w:r>
      <w:r w:rsidR="00A64A6D">
        <w:rPr>
          <w:rFonts w:ascii="Georgia" w:hAnsi="Georgia" w:cs="Arial"/>
          <w:b/>
          <w:bCs/>
          <w:color w:val="FF0000"/>
          <w:sz w:val="18"/>
          <w:szCs w:val="18"/>
        </w:rPr>
        <w:t xml:space="preserve"> </w:t>
      </w:r>
      <w:r>
        <w:rPr>
          <w:rFonts w:ascii="Georgia" w:hAnsi="Georgia" w:cs="Arial"/>
          <w:sz w:val="18"/>
          <w:szCs w:val="18"/>
        </w:rPr>
        <w:t>Title Change</w:t>
      </w:r>
    </w:p>
    <w:p w14:paraId="194E8A4F" w14:textId="77777777" w:rsidR="0030410B" w:rsidRPr="00CC4CD2" w:rsidRDefault="0030410B" w:rsidP="00A21515">
      <w:pPr>
        <w:spacing w:after="0" w:line="276" w:lineRule="auto"/>
        <w:ind w:left="2880" w:hanging="2880"/>
        <w:jc w:val="both"/>
        <w:rPr>
          <w:rFonts w:ascii="Georgia" w:eastAsia="Microsoft YaHei" w:hAnsi="Georgia" w:cs="Arial"/>
          <w:color w:val="000000" w:themeColor="text1"/>
          <w:sz w:val="18"/>
          <w:szCs w:val="18"/>
          <w:lang w:eastAsia="zh-CN"/>
        </w:rPr>
      </w:pPr>
    </w:p>
    <w:p w14:paraId="3738815C" w14:textId="72C34AD4" w:rsidR="009D5912" w:rsidRDefault="00DF71CD" w:rsidP="00435328">
      <w:pPr>
        <w:spacing w:after="0" w:line="276" w:lineRule="auto"/>
        <w:ind w:left="2880" w:hanging="2880"/>
        <w:rPr>
          <w:rFonts w:ascii="Georgia" w:eastAsia="Microsoft YaHei" w:hAnsi="Georgia" w:cs="Arial"/>
          <w:color w:val="000000" w:themeColor="text1"/>
          <w:sz w:val="18"/>
          <w:szCs w:val="18"/>
          <w:lang w:eastAsia="zh-CN"/>
        </w:rPr>
      </w:pPr>
      <w:r w:rsidRPr="00CC4CD2">
        <w:rPr>
          <w:rFonts w:ascii="Georgia" w:eastAsia="Microsoft YaHei" w:hAnsi="Georgia" w:cs="Arial"/>
          <w:color w:val="000000" w:themeColor="text1"/>
          <w:sz w:val="18"/>
          <w:szCs w:val="18"/>
          <w:lang w:eastAsia="zh-CN"/>
        </w:rPr>
        <w:t>Payment Process</w:t>
      </w:r>
      <w:r w:rsidR="000D0D27">
        <w:rPr>
          <w:rFonts w:ascii="Georgia" w:eastAsia="Microsoft YaHei" w:hAnsi="Georgia" w:cs="Arial"/>
          <w:color w:val="000000" w:themeColor="text1"/>
          <w:sz w:val="18"/>
          <w:szCs w:val="18"/>
          <w:lang w:eastAsia="zh-CN"/>
        </w:rPr>
        <w:tab/>
      </w:r>
      <w:r w:rsidRPr="00CC4CD2">
        <w:rPr>
          <w:rFonts w:ascii="Georgia" w:eastAsia="Microsoft YaHei" w:hAnsi="Georgia" w:cs="Arial"/>
          <w:color w:val="000000" w:themeColor="text1"/>
          <w:sz w:val="18"/>
          <w:szCs w:val="18"/>
          <w:lang w:eastAsia="zh-CN"/>
        </w:rPr>
        <w:t>:</w:t>
      </w:r>
      <w:r w:rsidR="000D0D27">
        <w:rPr>
          <w:rFonts w:ascii="Georgia" w:eastAsia="Microsoft YaHei" w:hAnsi="Georgia" w:cs="Arial"/>
          <w:color w:val="000000" w:themeColor="text1"/>
          <w:sz w:val="18"/>
          <w:szCs w:val="18"/>
          <w:lang w:eastAsia="zh-CN"/>
        </w:rPr>
        <w:t xml:space="preserve"> </w:t>
      </w:r>
      <w:r w:rsidR="00523AD4" w:rsidRPr="00CC4CD2">
        <w:rPr>
          <w:rFonts w:ascii="Georgia" w:eastAsia="Microsoft YaHei" w:hAnsi="Georgia" w:cs="Arial"/>
          <w:color w:val="000000" w:themeColor="text1"/>
          <w:sz w:val="18"/>
          <w:szCs w:val="18"/>
          <w:lang w:eastAsia="zh-CN"/>
        </w:rPr>
        <w:t>Non</w:t>
      </w:r>
      <w:r w:rsidR="004179B7" w:rsidRPr="00CC4CD2">
        <w:rPr>
          <w:rFonts w:ascii="Georgia" w:eastAsia="Microsoft YaHei" w:hAnsi="Georgia" w:cs="Arial"/>
          <w:color w:val="000000" w:themeColor="text1"/>
          <w:sz w:val="18"/>
          <w:szCs w:val="18"/>
          <w:lang w:eastAsia="zh-CN"/>
        </w:rPr>
        <w:t>-</w:t>
      </w:r>
      <w:r w:rsidR="00523AD4" w:rsidRPr="00CC4CD2">
        <w:rPr>
          <w:rFonts w:ascii="Georgia" w:eastAsia="Microsoft YaHei" w:hAnsi="Georgia" w:cs="Arial"/>
          <w:color w:val="000000" w:themeColor="text1"/>
          <w:sz w:val="18"/>
          <w:szCs w:val="18"/>
          <w:lang w:eastAsia="zh-CN"/>
        </w:rPr>
        <w:t>Negotiable Gold Bullion Transaction Procedure.</w:t>
      </w:r>
    </w:p>
    <w:p w14:paraId="7D7F8C13" w14:textId="212DBF99" w:rsidR="000D0D27" w:rsidRDefault="000D0D27" w:rsidP="00435328">
      <w:pPr>
        <w:spacing w:after="0" w:line="276" w:lineRule="auto"/>
        <w:ind w:left="2880" w:hanging="2880"/>
        <w:rPr>
          <w:rFonts w:ascii="Georgia" w:eastAsia="Microsoft YaHei" w:hAnsi="Georgia" w:cs="Arial"/>
          <w:color w:val="000000" w:themeColor="text1"/>
          <w:sz w:val="18"/>
          <w:szCs w:val="18"/>
          <w:lang w:eastAsia="zh-CN"/>
        </w:rPr>
      </w:pPr>
    </w:p>
    <w:p w14:paraId="731C0C72" w14:textId="161676A4" w:rsidR="000D0D27" w:rsidRDefault="000D0D27" w:rsidP="00435328">
      <w:pPr>
        <w:spacing w:after="0" w:line="276" w:lineRule="auto"/>
        <w:ind w:left="2880" w:hanging="2880"/>
        <w:rPr>
          <w:rFonts w:ascii="Georgia" w:eastAsia="Microsoft YaHei" w:hAnsi="Georgia" w:cs="Arial"/>
          <w:color w:val="000000" w:themeColor="text1"/>
          <w:sz w:val="18"/>
          <w:szCs w:val="18"/>
          <w:lang w:eastAsia="zh-CN"/>
        </w:rPr>
      </w:pPr>
    </w:p>
    <w:p w14:paraId="76D2238D" w14:textId="07ED8398" w:rsidR="000D0D27" w:rsidRPr="008C6203" w:rsidRDefault="00A64A6D" w:rsidP="00435328">
      <w:pPr>
        <w:spacing w:after="0" w:line="276" w:lineRule="auto"/>
        <w:ind w:left="2880" w:hanging="2880"/>
        <w:rPr>
          <w:rFonts w:ascii="Georgia" w:eastAsia="Microsoft YaHei" w:hAnsi="Georgia" w:cs="Arial"/>
          <w:color w:val="000000" w:themeColor="text1"/>
          <w:sz w:val="18"/>
          <w:szCs w:val="18"/>
          <w:lang w:eastAsia="zh-CN"/>
        </w:rPr>
      </w:pPr>
      <w:r>
        <w:rPr>
          <w:rFonts w:ascii="Georgia" w:eastAsia="Microsoft YaHei" w:hAnsi="Georgia" w:cs="Arial"/>
          <w:color w:val="000000" w:themeColor="text1"/>
          <w:sz w:val="18"/>
          <w:szCs w:val="18"/>
          <w:u w:val="single"/>
          <w:lang w:eastAsia="zh-CN"/>
        </w:rPr>
        <w:t xml:space="preserve">Buyer </w:t>
      </w:r>
      <w:r w:rsidR="000D0D27" w:rsidRPr="000D0D27">
        <w:rPr>
          <w:rFonts w:ascii="Georgia" w:eastAsia="Microsoft YaHei" w:hAnsi="Georgia" w:cs="Arial"/>
          <w:color w:val="000000" w:themeColor="text1"/>
          <w:sz w:val="18"/>
          <w:szCs w:val="18"/>
          <w:u w:val="single"/>
          <w:lang w:eastAsia="zh-CN"/>
        </w:rPr>
        <w:t>Comments</w:t>
      </w:r>
      <w:r w:rsidR="008C6203">
        <w:rPr>
          <w:rFonts w:ascii="Georgia" w:eastAsia="Microsoft YaHei" w:hAnsi="Georgia" w:cs="Arial"/>
          <w:color w:val="000000" w:themeColor="text1"/>
          <w:sz w:val="18"/>
          <w:szCs w:val="18"/>
          <w:lang w:eastAsia="zh-CN"/>
        </w:rPr>
        <w:t>:</w:t>
      </w:r>
    </w:p>
    <w:p w14:paraId="724AB7B1" w14:textId="77777777" w:rsidR="00730743" w:rsidRDefault="00730743" w:rsidP="00435328">
      <w:pPr>
        <w:spacing w:after="0" w:line="276" w:lineRule="auto"/>
        <w:ind w:left="2880" w:hanging="2880"/>
        <w:rPr>
          <w:rFonts w:ascii="Georgia" w:eastAsia="Microsoft YaHei" w:hAnsi="Georgia" w:cs="Arial"/>
          <w:color w:val="000000" w:themeColor="text1"/>
          <w:sz w:val="18"/>
          <w:szCs w:val="18"/>
          <w:lang w:eastAsia="zh-CN"/>
        </w:rPr>
      </w:pPr>
    </w:p>
    <w:p w14:paraId="292B4A21" w14:textId="0296E7E4" w:rsidR="00435328" w:rsidRDefault="00730743" w:rsidP="00435328">
      <w:pPr>
        <w:spacing w:after="0" w:line="276" w:lineRule="auto"/>
        <w:ind w:left="2880" w:hanging="2880"/>
        <w:rPr>
          <w:rFonts w:ascii="Georgia" w:eastAsia="Microsoft YaHei" w:hAnsi="Georgia" w:cs="Arial"/>
          <w:color w:val="000000" w:themeColor="text1"/>
          <w:sz w:val="18"/>
          <w:szCs w:val="18"/>
          <w:lang w:eastAsia="zh-CN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08F5F0" wp14:editId="6A8B42F0">
                <wp:simplePos x="0" y="0"/>
                <wp:positionH relativeFrom="column">
                  <wp:posOffset>-133985</wp:posOffset>
                </wp:positionH>
                <wp:positionV relativeFrom="paragraph">
                  <wp:posOffset>161925</wp:posOffset>
                </wp:positionV>
                <wp:extent cx="6539788" cy="1657350"/>
                <wp:effectExtent l="0" t="0" r="139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9788" cy="1657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8A5A3" id="Rectangle 2" o:spid="_x0000_s1026" style="position:absolute;margin-left:-10.55pt;margin-top:12.75pt;width:514.95pt;height:13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JXdQIAAEgFAAAOAAAAZHJzL2Uyb0RvYy54bWysVEtv2zAMvg/YfxB0X+2kTR9BnSJIkWFA&#10;0RZrh54VWUoMyKJGKXGyXz9KfiToih2GXWTSJD8+9FG3d/vasJ1CX4Et+Ogs50xZCWVl1wX/8br8&#10;cs2ZD8KWwoBVBT8oz+9mnz/dNm6qxrABUypkBGL9tHEF34Tgplnm5UbVwp+BU5aMGrAWgVRcZyWK&#10;htBrk43z/DJrAEuHIJX39Pe+NfJZwtdayfCktVeBmYJTbSGdmM5VPLPZrZiuUbhNJbsyxD9UUYvK&#10;UtIB6l4EwbZY/QFVVxLBgw5nEuoMtK6kSj1QN6P8XTcvG+FU6oWG490wJv//YOXj7sU9I42hcX7q&#10;SYxd7DXW8Uv1sX0a1mEYltoHJunn5eT85uqarleSbXQ5uTqfpHFmx3CHPnxVULMoFBzpNtKQxO7B&#10;B0pJrr1LzObBVOWyMiYpuF4tDLKdoJtbLhd53qOfuGXHopMUDkbFYGO/K82qksocp4yJT2rAE1Iq&#10;G0ataSNK1aaZUJIhS2RgjEhlJsCIrKm8AbsD6D1bkB677a/zj6Eq0XEIzv9WWBs8RKTMYMMQXFcW&#10;8CMAQ111mVt/Kv9kNFFcQXl4RobQLoN3clnR/TwIH54FEvtpT2ijwxMd2kBTcOgkzjaAvz76H/2J&#10;lGTlrKFtKrj/uRWoODPfLNH1ZnRxEdcvKReTqzEpeGpZnVrstl4AXfuI3g4nkxj9g+lFjVC/0eLP&#10;Y1YyCSspd8FlwF5ZhHbL6emQaj5PbrRyToQH++JkBI9Tjfx73b8JdB1JA/H7EfrNE9N3XG19Y6SF&#10;+TaArhKRj3Pt5k3rmojTPS3xPTjVk9fxAZz9BgAA//8DAFBLAwQUAAYACAAAACEAMa3kHOEAAAAL&#10;AQAADwAAAGRycy9kb3ducmV2LnhtbEyPwU7DMAyG70i8Q2QkLmhLWujUlaYTQgJxpcCk3bLWaysa&#10;p2uyrezp8U5wtP3p9/fnq8n24oij7xxpiOYKBFLl6o4aDZ8fL7MUhA+GatM7Qg0/6GFVXF/lJqvd&#10;id7xWIZGcAj5zGhoQxgyKX3VojV+7gYkvu3caE3gcWxkPZoTh9texkotpDUd8YfWDPjcYvVdHqyG&#10;5Z3bv1Z7s9mtw3lZhvuH7uv8pvXtzfT0CCLgFP5guOizOhTstHUHqr3oNcziKGJUQ5wkIC6AUimX&#10;2fImXSQgi1z+71D8AgAA//8DAFBLAQItABQABgAIAAAAIQC2gziS/gAAAOEBAAATAAAAAAAAAAAA&#10;AAAAAAAAAABbQ29udGVudF9UeXBlc10ueG1sUEsBAi0AFAAGAAgAAAAhADj9If/WAAAAlAEAAAsA&#10;AAAAAAAAAAAAAAAALwEAAF9yZWxzLy5yZWxzUEsBAi0AFAAGAAgAAAAhAJoo4ld1AgAASAUAAA4A&#10;AAAAAAAAAAAAAAAALgIAAGRycy9lMm9Eb2MueG1sUEsBAi0AFAAGAAgAAAAhADGt5BzhAAAACwEA&#10;AA8AAAAAAAAAAAAAAAAAzwQAAGRycy9kb3ducmV2LnhtbFBLBQYAAAAABAAEAPMAAADdBQAAAAA=&#10;" fillcolor="#ffc000" strokecolor="#1f4d78 [1604]" strokeweight="1pt"/>
            </w:pict>
          </mc:Fallback>
        </mc:AlternateContent>
      </w:r>
    </w:p>
    <w:p w14:paraId="66363692" w14:textId="7B04ABDA" w:rsidR="00B0440E" w:rsidRDefault="00B0440E" w:rsidP="00B0440E">
      <w:pPr>
        <w:pStyle w:val="Default"/>
        <w:rPr>
          <w:sz w:val="22"/>
          <w:szCs w:val="22"/>
        </w:rPr>
      </w:pPr>
    </w:p>
    <w:p w14:paraId="48D87C05" w14:textId="77777777" w:rsidR="00B0440E" w:rsidRDefault="00B0440E" w:rsidP="00B044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……………………………………………. Buyer/Mandate accept the above-mentioned non-negotiable Sellers requirement for the issuing of the draft SPA and the FINAL SPA. </w:t>
      </w:r>
    </w:p>
    <w:p w14:paraId="341AA4C2" w14:textId="77777777" w:rsidR="00B0440E" w:rsidRDefault="00B0440E" w:rsidP="00B0440E">
      <w:pPr>
        <w:pStyle w:val="Default"/>
        <w:rPr>
          <w:sz w:val="22"/>
          <w:szCs w:val="22"/>
        </w:rPr>
      </w:pPr>
    </w:p>
    <w:p w14:paraId="7184A647" w14:textId="77777777" w:rsidR="00C246BF" w:rsidRDefault="00B0440E" w:rsidP="00C246BF">
      <w:pPr>
        <w:pStyle w:val="Default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Sign: ……………………………………………………. </w:t>
      </w:r>
    </w:p>
    <w:p w14:paraId="75445F23" w14:textId="77777777" w:rsidR="00A77B07" w:rsidRDefault="00A77B07" w:rsidP="00C246BF">
      <w:pPr>
        <w:pStyle w:val="Default"/>
        <w:contextualSpacing/>
        <w:rPr>
          <w:sz w:val="22"/>
          <w:szCs w:val="22"/>
        </w:rPr>
      </w:pPr>
    </w:p>
    <w:p w14:paraId="6E01F585" w14:textId="7B93EEFD" w:rsidR="00B0440E" w:rsidRDefault="00B0440E" w:rsidP="00C246BF">
      <w:pPr>
        <w:pStyle w:val="Default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Print Name: ………………………………………… </w:t>
      </w:r>
    </w:p>
    <w:p w14:paraId="108ECBE2" w14:textId="77777777" w:rsidR="00A77B07" w:rsidRDefault="00A77B07" w:rsidP="005B3A97">
      <w:pPr>
        <w:spacing w:after="0" w:line="240" w:lineRule="auto"/>
        <w:contextualSpacing/>
      </w:pPr>
    </w:p>
    <w:p w14:paraId="2AB5F192" w14:textId="5B02AC09" w:rsidR="00435328" w:rsidRPr="005B3A97" w:rsidRDefault="00B0440E" w:rsidP="005B3A97">
      <w:pPr>
        <w:spacing w:after="0" w:line="240" w:lineRule="auto"/>
        <w:contextualSpacing/>
      </w:pPr>
      <w:r>
        <w:t>Date: xx/xx/</w:t>
      </w:r>
      <w:proofErr w:type="spellStart"/>
      <w:r>
        <w:t>xxxx</w:t>
      </w:r>
      <w:proofErr w:type="spellEnd"/>
    </w:p>
    <w:p w14:paraId="097CC653" w14:textId="2514C138" w:rsidR="0023699F" w:rsidRPr="00A21515" w:rsidRDefault="0023699F" w:rsidP="00CB4779">
      <w:pPr>
        <w:spacing w:after="140"/>
        <w:jc w:val="center"/>
        <w:rPr>
          <w:rFonts w:ascii="Arial" w:hAnsi="Arial" w:cs="Arial"/>
          <w:bCs/>
          <w:color w:val="000000"/>
          <w:sz w:val="20"/>
          <w:szCs w:val="20"/>
          <w:lang w:eastAsia="zh-CN"/>
        </w:rPr>
      </w:pPr>
    </w:p>
    <w:sectPr w:rsidR="0023699F" w:rsidRPr="00A21515" w:rsidSect="00C246BF">
      <w:headerReference w:type="default" r:id="rId8"/>
      <w:pgSz w:w="11907" w:h="16840" w:code="9"/>
      <w:pgMar w:top="1276" w:right="1440" w:bottom="540" w:left="1276" w:header="567" w:footer="6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AE99A" w14:textId="77777777" w:rsidR="00D756E5" w:rsidRDefault="00D756E5" w:rsidP="007C2D06">
      <w:pPr>
        <w:spacing w:after="0" w:line="240" w:lineRule="auto"/>
      </w:pPr>
      <w:r>
        <w:separator/>
      </w:r>
    </w:p>
  </w:endnote>
  <w:endnote w:type="continuationSeparator" w:id="0">
    <w:p w14:paraId="4BE5DDEE" w14:textId="77777777" w:rsidR="00D756E5" w:rsidRDefault="00D756E5" w:rsidP="007C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7FD3D" w14:textId="77777777" w:rsidR="00D756E5" w:rsidRDefault="00D756E5" w:rsidP="007C2D06">
      <w:pPr>
        <w:spacing w:after="0" w:line="240" w:lineRule="auto"/>
      </w:pPr>
      <w:r>
        <w:separator/>
      </w:r>
    </w:p>
  </w:footnote>
  <w:footnote w:type="continuationSeparator" w:id="0">
    <w:p w14:paraId="4021370A" w14:textId="77777777" w:rsidR="00D756E5" w:rsidRDefault="00D756E5" w:rsidP="007C2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9EDAE" w14:textId="77777777" w:rsidR="00B41CBB" w:rsidRDefault="00D050E4" w:rsidP="00A23138">
    <w:pPr>
      <w:pStyle w:val="Header"/>
      <w:pBdr>
        <w:bottom w:val="single" w:sz="6" w:space="0" w:color="auto"/>
      </w:pBdr>
      <w:rPr>
        <w:rFonts w:ascii="Georgia" w:eastAsia="SimSun" w:hAnsi="Georgia" w:cs="Helvetica"/>
        <w:b/>
        <w:bCs/>
        <w:i/>
        <w:iCs/>
        <w:color w:val="FF0000"/>
        <w:lang w:eastAsia="zh-CN"/>
      </w:rPr>
    </w:pPr>
    <w:r w:rsidRPr="0023699F">
      <w:rPr>
        <w:rFonts w:ascii="Arial" w:eastAsia="Microsoft YaHei" w:hAnsi="Arial" w:cs="Arial"/>
        <w:color w:val="000000" w:themeColor="text1"/>
        <w:lang w:val="en-AU" w:eastAsia="zh-CN"/>
      </w:rPr>
      <w:t>BUYER</w:t>
    </w:r>
    <w:r w:rsidR="00661FDA">
      <w:rPr>
        <w:rFonts w:ascii="Arial" w:eastAsia="Microsoft YaHei" w:hAnsi="Arial" w:cs="Arial"/>
        <w:color w:val="000000" w:themeColor="text1"/>
        <w:lang w:val="en-AU" w:eastAsia="zh-CN"/>
      </w:rPr>
      <w:t xml:space="preserve"> </w:t>
    </w:r>
    <w:r w:rsidRPr="0023699F">
      <w:rPr>
        <w:rFonts w:ascii="Arial" w:eastAsia="Microsoft YaHei" w:hAnsi="Arial" w:cs="Arial"/>
        <w:color w:val="000000" w:themeColor="text1"/>
        <w:lang w:val="en-AU" w:eastAsia="zh-CN"/>
      </w:rPr>
      <w:t>Company Letter Head</w:t>
    </w:r>
    <w:r w:rsidR="00175B3B">
      <w:rPr>
        <w:rFonts w:ascii="Arial" w:eastAsia="Microsoft YaHei" w:hAnsi="Arial" w:cs="Arial"/>
        <w:color w:val="000000" w:themeColor="text1"/>
        <w:lang w:val="en-AU" w:eastAsia="zh-CN"/>
      </w:rPr>
      <w:br/>
    </w:r>
  </w:p>
  <w:p w14:paraId="7F188934" w14:textId="627B075A" w:rsidR="00D050E4" w:rsidRPr="0023699F" w:rsidRDefault="00175B3B" w:rsidP="00A23138">
    <w:pPr>
      <w:pStyle w:val="Header"/>
      <w:pBdr>
        <w:bottom w:val="single" w:sz="6" w:space="0" w:color="auto"/>
      </w:pBdr>
      <w:rPr>
        <w:rFonts w:ascii="Arial" w:eastAsia="Microsoft YaHei" w:hAnsi="Arial" w:cs="Arial"/>
        <w:color w:val="000000" w:themeColor="text1"/>
        <w:lang w:val="en-AU" w:eastAsia="zh-CN"/>
      </w:rPr>
    </w:pPr>
    <w:r>
      <w:rPr>
        <w:rFonts w:ascii="Georgia" w:eastAsia="SimSun" w:hAnsi="Georgia" w:cs="Helvetica"/>
        <w:b/>
        <w:bCs/>
        <w:i/>
        <w:iCs/>
        <w:color w:val="FF0000"/>
        <w:lang w:eastAsia="zh-CN"/>
      </w:rPr>
      <w:t xml:space="preserve">Please Note: </w:t>
    </w:r>
    <w:r>
      <w:rPr>
        <w:rFonts w:ascii="Georgia" w:eastAsia="SimSun" w:hAnsi="Georgia" w:cs="Helvetica"/>
        <w:i/>
        <w:iCs/>
        <w:color w:val="FF0000"/>
        <w:lang w:eastAsia="zh-CN"/>
      </w:rPr>
      <w:t>Only the</w:t>
    </w:r>
    <w:r>
      <w:rPr>
        <w:rFonts w:ascii="Georgia" w:eastAsia="SimSun" w:hAnsi="Georgia" w:cs="Helvetica"/>
        <w:b/>
        <w:bCs/>
        <w:i/>
        <w:iCs/>
        <w:color w:val="FF0000"/>
        <w:lang w:eastAsia="zh-CN"/>
      </w:rPr>
      <w:t xml:space="preserve"> End Buyer </w:t>
    </w:r>
    <w:r>
      <w:rPr>
        <w:rFonts w:ascii="Georgia" w:eastAsia="SimSun" w:hAnsi="Georgia" w:cs="Helvetica"/>
        <w:i/>
        <w:iCs/>
        <w:color w:val="FF0000"/>
        <w:lang w:eastAsia="zh-CN"/>
      </w:rPr>
      <w:t xml:space="preserve">can </w:t>
    </w:r>
    <w:r w:rsidR="00B41CBB">
      <w:rPr>
        <w:rFonts w:ascii="Georgia" w:eastAsia="SimSun" w:hAnsi="Georgia" w:cs="Helvetica"/>
        <w:i/>
        <w:iCs/>
        <w:color w:val="FF0000"/>
        <w:lang w:eastAsia="zh-CN"/>
      </w:rPr>
      <w:t xml:space="preserve">issue the </w:t>
    </w:r>
    <w:r w:rsidR="00B41CBB" w:rsidRPr="00C64841">
      <w:rPr>
        <w:rFonts w:ascii="Georgia" w:eastAsia="SimSun" w:hAnsi="Georgia" w:cs="Helvetica"/>
        <w:b/>
        <w:bCs/>
        <w:i/>
        <w:iCs/>
        <w:color w:val="FF0000"/>
        <w:lang w:eastAsia="zh-CN"/>
      </w:rPr>
      <w:t>Letter of Intent</w:t>
    </w:r>
    <w:r w:rsidR="00A23138">
      <w:rPr>
        <w:rFonts w:ascii="Georgia" w:eastAsia="SimSun" w:hAnsi="Georgia" w:cs="Helvetica"/>
        <w:i/>
        <w:iCs/>
        <w:color w:val="FF0000"/>
        <w:lang w:eastAsia="zh-CN"/>
      </w:rPr>
      <w:t xml:space="preserve"> on Buyer’s Company Letterhead</w:t>
    </w:r>
    <w:r>
      <w:rPr>
        <w:rFonts w:ascii="Georgia" w:eastAsia="SimSun" w:hAnsi="Georgia" w:cs="Helvetica"/>
        <w:i/>
        <w:iCs/>
        <w:color w:val="FF0000"/>
        <w:lang w:eastAsia="zh-CN"/>
      </w:rPr>
      <w:t xml:space="preserve">. Signing of this document by anyone other than the </w:t>
    </w:r>
    <w:r>
      <w:rPr>
        <w:rFonts w:ascii="Georgia" w:eastAsia="SimSun" w:hAnsi="Georgia" w:cs="Helvetica"/>
        <w:b/>
        <w:bCs/>
        <w:i/>
        <w:iCs/>
        <w:color w:val="FF0000"/>
        <w:lang w:eastAsia="zh-CN"/>
      </w:rPr>
      <w:t>End Buyer</w:t>
    </w:r>
    <w:r>
      <w:rPr>
        <w:rFonts w:ascii="Georgia" w:eastAsia="SimSun" w:hAnsi="Georgia" w:cs="Helvetica"/>
        <w:i/>
        <w:iCs/>
        <w:color w:val="FF0000"/>
        <w:lang w:eastAsia="zh-CN"/>
      </w:rPr>
      <w:t xml:space="preserve"> is fraudulent and will be subject to legal action by the Seller on the signing party.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673B1"/>
    <w:multiLevelType w:val="hybridMultilevel"/>
    <w:tmpl w:val="30988774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11ED9"/>
    <w:multiLevelType w:val="hybridMultilevel"/>
    <w:tmpl w:val="25F22418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375961"/>
    <w:multiLevelType w:val="hybridMultilevel"/>
    <w:tmpl w:val="3984EEC4"/>
    <w:lvl w:ilvl="0" w:tplc="6F4E6F9A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78E3FAF"/>
    <w:multiLevelType w:val="hybridMultilevel"/>
    <w:tmpl w:val="BAE0BFDA"/>
    <w:lvl w:ilvl="0" w:tplc="0C09000F">
      <w:start w:val="1"/>
      <w:numFmt w:val="decimal"/>
      <w:lvlText w:val="%1."/>
      <w:lvlJc w:val="left"/>
      <w:pPr>
        <w:ind w:left="3697" w:hanging="360"/>
      </w:pPr>
    </w:lvl>
    <w:lvl w:ilvl="1" w:tplc="0C090019" w:tentative="1">
      <w:start w:val="1"/>
      <w:numFmt w:val="lowerLetter"/>
      <w:lvlText w:val="%2."/>
      <w:lvlJc w:val="left"/>
      <w:pPr>
        <w:ind w:left="4417" w:hanging="360"/>
      </w:pPr>
    </w:lvl>
    <w:lvl w:ilvl="2" w:tplc="0C09001B" w:tentative="1">
      <w:start w:val="1"/>
      <w:numFmt w:val="lowerRoman"/>
      <w:lvlText w:val="%3."/>
      <w:lvlJc w:val="right"/>
      <w:pPr>
        <w:ind w:left="5137" w:hanging="180"/>
      </w:pPr>
    </w:lvl>
    <w:lvl w:ilvl="3" w:tplc="0C09000F" w:tentative="1">
      <w:start w:val="1"/>
      <w:numFmt w:val="decimal"/>
      <w:lvlText w:val="%4."/>
      <w:lvlJc w:val="left"/>
      <w:pPr>
        <w:ind w:left="5857" w:hanging="360"/>
      </w:pPr>
    </w:lvl>
    <w:lvl w:ilvl="4" w:tplc="0C090019" w:tentative="1">
      <w:start w:val="1"/>
      <w:numFmt w:val="lowerLetter"/>
      <w:lvlText w:val="%5."/>
      <w:lvlJc w:val="left"/>
      <w:pPr>
        <w:ind w:left="6577" w:hanging="360"/>
      </w:pPr>
    </w:lvl>
    <w:lvl w:ilvl="5" w:tplc="0C09001B" w:tentative="1">
      <w:start w:val="1"/>
      <w:numFmt w:val="lowerRoman"/>
      <w:lvlText w:val="%6."/>
      <w:lvlJc w:val="right"/>
      <w:pPr>
        <w:ind w:left="7297" w:hanging="180"/>
      </w:pPr>
    </w:lvl>
    <w:lvl w:ilvl="6" w:tplc="0C09000F" w:tentative="1">
      <w:start w:val="1"/>
      <w:numFmt w:val="decimal"/>
      <w:lvlText w:val="%7."/>
      <w:lvlJc w:val="left"/>
      <w:pPr>
        <w:ind w:left="8017" w:hanging="360"/>
      </w:pPr>
    </w:lvl>
    <w:lvl w:ilvl="7" w:tplc="0C090019" w:tentative="1">
      <w:start w:val="1"/>
      <w:numFmt w:val="lowerLetter"/>
      <w:lvlText w:val="%8."/>
      <w:lvlJc w:val="left"/>
      <w:pPr>
        <w:ind w:left="8737" w:hanging="360"/>
      </w:pPr>
    </w:lvl>
    <w:lvl w:ilvl="8" w:tplc="0C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" w15:restartNumberingAfterBreak="0">
    <w:nsid w:val="3F5D0EB4"/>
    <w:multiLevelType w:val="multilevel"/>
    <w:tmpl w:val="3F5D0EB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856" w:hanging="360"/>
      </w:pPr>
    </w:lvl>
    <w:lvl w:ilvl="2">
      <w:start w:val="1"/>
      <w:numFmt w:val="lowerRoman"/>
      <w:lvlText w:val="%3."/>
      <w:lvlJc w:val="right"/>
      <w:pPr>
        <w:ind w:left="7576" w:hanging="180"/>
      </w:pPr>
    </w:lvl>
    <w:lvl w:ilvl="3">
      <w:start w:val="1"/>
      <w:numFmt w:val="decimal"/>
      <w:lvlText w:val="%4."/>
      <w:lvlJc w:val="left"/>
      <w:pPr>
        <w:ind w:left="8296" w:hanging="360"/>
      </w:pPr>
    </w:lvl>
    <w:lvl w:ilvl="4">
      <w:start w:val="1"/>
      <w:numFmt w:val="lowerLetter"/>
      <w:lvlText w:val="%5."/>
      <w:lvlJc w:val="left"/>
      <w:pPr>
        <w:ind w:left="9016" w:hanging="360"/>
      </w:pPr>
    </w:lvl>
    <w:lvl w:ilvl="5">
      <w:start w:val="1"/>
      <w:numFmt w:val="lowerRoman"/>
      <w:lvlText w:val="%6."/>
      <w:lvlJc w:val="right"/>
      <w:pPr>
        <w:ind w:left="9736" w:hanging="180"/>
      </w:pPr>
    </w:lvl>
    <w:lvl w:ilvl="6">
      <w:start w:val="1"/>
      <w:numFmt w:val="decimal"/>
      <w:lvlText w:val="%7."/>
      <w:lvlJc w:val="left"/>
      <w:pPr>
        <w:ind w:left="10456" w:hanging="360"/>
      </w:pPr>
    </w:lvl>
    <w:lvl w:ilvl="7">
      <w:start w:val="1"/>
      <w:numFmt w:val="lowerLetter"/>
      <w:lvlText w:val="%8."/>
      <w:lvlJc w:val="left"/>
      <w:pPr>
        <w:ind w:left="11176" w:hanging="360"/>
      </w:pPr>
    </w:lvl>
    <w:lvl w:ilvl="8">
      <w:start w:val="1"/>
      <w:numFmt w:val="lowerRoman"/>
      <w:lvlText w:val="%9."/>
      <w:lvlJc w:val="right"/>
      <w:pPr>
        <w:ind w:left="11896" w:hanging="180"/>
      </w:pPr>
    </w:lvl>
  </w:abstractNum>
  <w:abstractNum w:abstractNumId="5" w15:restartNumberingAfterBreak="0">
    <w:nsid w:val="5CFD0EE7"/>
    <w:multiLevelType w:val="multilevel"/>
    <w:tmpl w:val="B338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3579517">
    <w:abstractNumId w:val="5"/>
  </w:num>
  <w:num w:numId="2" w16cid:durableId="860242014">
    <w:abstractNumId w:val="2"/>
  </w:num>
  <w:num w:numId="3" w16cid:durableId="1201865004">
    <w:abstractNumId w:val="1"/>
  </w:num>
  <w:num w:numId="4" w16cid:durableId="294530730">
    <w:abstractNumId w:val="3"/>
  </w:num>
  <w:num w:numId="5" w16cid:durableId="1692761356">
    <w:abstractNumId w:val="4"/>
  </w:num>
  <w:num w:numId="6" w16cid:durableId="10204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33"/>
    <w:rsid w:val="000026A8"/>
    <w:rsid w:val="000055AA"/>
    <w:rsid w:val="00010B3B"/>
    <w:rsid w:val="00010B51"/>
    <w:rsid w:val="0001416F"/>
    <w:rsid w:val="00016A4B"/>
    <w:rsid w:val="00043C46"/>
    <w:rsid w:val="0005318C"/>
    <w:rsid w:val="0006607F"/>
    <w:rsid w:val="000666D9"/>
    <w:rsid w:val="0007506C"/>
    <w:rsid w:val="0007659C"/>
    <w:rsid w:val="0008053D"/>
    <w:rsid w:val="00083DF8"/>
    <w:rsid w:val="00085FEA"/>
    <w:rsid w:val="00095798"/>
    <w:rsid w:val="000A5C42"/>
    <w:rsid w:val="000A6D76"/>
    <w:rsid w:val="000A750E"/>
    <w:rsid w:val="000B5B41"/>
    <w:rsid w:val="000C559D"/>
    <w:rsid w:val="000C5814"/>
    <w:rsid w:val="000D0D27"/>
    <w:rsid w:val="000E46FD"/>
    <w:rsid w:val="000E62CE"/>
    <w:rsid w:val="000F0447"/>
    <w:rsid w:val="000F1C47"/>
    <w:rsid w:val="00100C5A"/>
    <w:rsid w:val="001022A3"/>
    <w:rsid w:val="00104386"/>
    <w:rsid w:val="00105850"/>
    <w:rsid w:val="0012422B"/>
    <w:rsid w:val="00127E43"/>
    <w:rsid w:val="00136C70"/>
    <w:rsid w:val="00137E4F"/>
    <w:rsid w:val="00142E45"/>
    <w:rsid w:val="00144849"/>
    <w:rsid w:val="0014484D"/>
    <w:rsid w:val="00155D7F"/>
    <w:rsid w:val="00155FD5"/>
    <w:rsid w:val="00165A74"/>
    <w:rsid w:val="001665F5"/>
    <w:rsid w:val="0016716E"/>
    <w:rsid w:val="00171C63"/>
    <w:rsid w:val="00171CAC"/>
    <w:rsid w:val="00175B3B"/>
    <w:rsid w:val="00181E02"/>
    <w:rsid w:val="001848AD"/>
    <w:rsid w:val="00185514"/>
    <w:rsid w:val="0019184F"/>
    <w:rsid w:val="00191A30"/>
    <w:rsid w:val="00195A7F"/>
    <w:rsid w:val="001A1767"/>
    <w:rsid w:val="001A52FC"/>
    <w:rsid w:val="001A5D66"/>
    <w:rsid w:val="001B3003"/>
    <w:rsid w:val="001D2E88"/>
    <w:rsid w:val="001D6C5C"/>
    <w:rsid w:val="001F1D7E"/>
    <w:rsid w:val="001F2C6D"/>
    <w:rsid w:val="002025CB"/>
    <w:rsid w:val="00203C1E"/>
    <w:rsid w:val="00204809"/>
    <w:rsid w:val="00212D05"/>
    <w:rsid w:val="00213821"/>
    <w:rsid w:val="00214DD6"/>
    <w:rsid w:val="00221B06"/>
    <w:rsid w:val="00223F42"/>
    <w:rsid w:val="00226AE0"/>
    <w:rsid w:val="002271C0"/>
    <w:rsid w:val="00227402"/>
    <w:rsid w:val="0023699F"/>
    <w:rsid w:val="00247216"/>
    <w:rsid w:val="00251A68"/>
    <w:rsid w:val="00262D8C"/>
    <w:rsid w:val="00267C2A"/>
    <w:rsid w:val="00282152"/>
    <w:rsid w:val="00284BB2"/>
    <w:rsid w:val="00287827"/>
    <w:rsid w:val="002B0B46"/>
    <w:rsid w:val="002B2156"/>
    <w:rsid w:val="002B5CEF"/>
    <w:rsid w:val="002B7607"/>
    <w:rsid w:val="002B7F73"/>
    <w:rsid w:val="002C6D60"/>
    <w:rsid w:val="002E1121"/>
    <w:rsid w:val="002E2DB5"/>
    <w:rsid w:val="002F0BC5"/>
    <w:rsid w:val="002F74E9"/>
    <w:rsid w:val="0030410B"/>
    <w:rsid w:val="003057D7"/>
    <w:rsid w:val="0031233E"/>
    <w:rsid w:val="00314D79"/>
    <w:rsid w:val="0034084A"/>
    <w:rsid w:val="00346AE6"/>
    <w:rsid w:val="00374B65"/>
    <w:rsid w:val="003871FC"/>
    <w:rsid w:val="00390F7A"/>
    <w:rsid w:val="003B1ACC"/>
    <w:rsid w:val="003C47B3"/>
    <w:rsid w:val="003D1F90"/>
    <w:rsid w:val="003D6AA4"/>
    <w:rsid w:val="003E0DED"/>
    <w:rsid w:val="003E5EC4"/>
    <w:rsid w:val="003F0637"/>
    <w:rsid w:val="003F0ED9"/>
    <w:rsid w:val="003F2615"/>
    <w:rsid w:val="0040219C"/>
    <w:rsid w:val="00402242"/>
    <w:rsid w:val="00412012"/>
    <w:rsid w:val="00412338"/>
    <w:rsid w:val="004179B7"/>
    <w:rsid w:val="0042036F"/>
    <w:rsid w:val="00427A6E"/>
    <w:rsid w:val="00435328"/>
    <w:rsid w:val="0044492E"/>
    <w:rsid w:val="00453CF4"/>
    <w:rsid w:val="004545D5"/>
    <w:rsid w:val="00455E72"/>
    <w:rsid w:val="00457E6F"/>
    <w:rsid w:val="00466384"/>
    <w:rsid w:val="0047258A"/>
    <w:rsid w:val="004775E4"/>
    <w:rsid w:val="0048079F"/>
    <w:rsid w:val="004910C1"/>
    <w:rsid w:val="004963D3"/>
    <w:rsid w:val="004A272D"/>
    <w:rsid w:val="004B48E3"/>
    <w:rsid w:val="004B5752"/>
    <w:rsid w:val="004C5FBC"/>
    <w:rsid w:val="004C7260"/>
    <w:rsid w:val="004D087C"/>
    <w:rsid w:val="004D15D8"/>
    <w:rsid w:val="004D1A3F"/>
    <w:rsid w:val="004D1C86"/>
    <w:rsid w:val="004D3DC8"/>
    <w:rsid w:val="00500DEA"/>
    <w:rsid w:val="005066F8"/>
    <w:rsid w:val="0051322A"/>
    <w:rsid w:val="005151CE"/>
    <w:rsid w:val="00517270"/>
    <w:rsid w:val="005234D2"/>
    <w:rsid w:val="00523AD4"/>
    <w:rsid w:val="0052626A"/>
    <w:rsid w:val="0053287C"/>
    <w:rsid w:val="0053348A"/>
    <w:rsid w:val="00535A44"/>
    <w:rsid w:val="0055089C"/>
    <w:rsid w:val="005522B4"/>
    <w:rsid w:val="005554ED"/>
    <w:rsid w:val="00555B75"/>
    <w:rsid w:val="00557C01"/>
    <w:rsid w:val="00563239"/>
    <w:rsid w:val="005667A2"/>
    <w:rsid w:val="00567FA5"/>
    <w:rsid w:val="00574F20"/>
    <w:rsid w:val="0058269A"/>
    <w:rsid w:val="0059489A"/>
    <w:rsid w:val="005978BB"/>
    <w:rsid w:val="005A5AC4"/>
    <w:rsid w:val="005B1342"/>
    <w:rsid w:val="005B3A97"/>
    <w:rsid w:val="005B4E0E"/>
    <w:rsid w:val="005C3604"/>
    <w:rsid w:val="005C7C72"/>
    <w:rsid w:val="005D039B"/>
    <w:rsid w:val="005D0807"/>
    <w:rsid w:val="005D0AFE"/>
    <w:rsid w:val="005D3A5B"/>
    <w:rsid w:val="005D6283"/>
    <w:rsid w:val="005D6A74"/>
    <w:rsid w:val="005E085B"/>
    <w:rsid w:val="005E0CB8"/>
    <w:rsid w:val="005E3767"/>
    <w:rsid w:val="005E3E0A"/>
    <w:rsid w:val="005F713E"/>
    <w:rsid w:val="006002AF"/>
    <w:rsid w:val="00602AC7"/>
    <w:rsid w:val="00613047"/>
    <w:rsid w:val="00620138"/>
    <w:rsid w:val="006271EF"/>
    <w:rsid w:val="006372F3"/>
    <w:rsid w:val="00645728"/>
    <w:rsid w:val="00661FDA"/>
    <w:rsid w:val="006651F9"/>
    <w:rsid w:val="006676F7"/>
    <w:rsid w:val="0067527E"/>
    <w:rsid w:val="0067594E"/>
    <w:rsid w:val="00682AA6"/>
    <w:rsid w:val="00682CA0"/>
    <w:rsid w:val="00692877"/>
    <w:rsid w:val="006A1027"/>
    <w:rsid w:val="006A3283"/>
    <w:rsid w:val="006B37FC"/>
    <w:rsid w:val="006B68E8"/>
    <w:rsid w:val="006C056E"/>
    <w:rsid w:val="006D3A80"/>
    <w:rsid w:val="006D412F"/>
    <w:rsid w:val="006D686F"/>
    <w:rsid w:val="006E3C9F"/>
    <w:rsid w:val="006E44CA"/>
    <w:rsid w:val="006F0B8A"/>
    <w:rsid w:val="006F3401"/>
    <w:rsid w:val="0070036E"/>
    <w:rsid w:val="00712871"/>
    <w:rsid w:val="007131E9"/>
    <w:rsid w:val="007162DC"/>
    <w:rsid w:val="007207B8"/>
    <w:rsid w:val="0072299C"/>
    <w:rsid w:val="00730743"/>
    <w:rsid w:val="007377DE"/>
    <w:rsid w:val="007434FD"/>
    <w:rsid w:val="007559E3"/>
    <w:rsid w:val="00756B57"/>
    <w:rsid w:val="00762BD1"/>
    <w:rsid w:val="00764E0F"/>
    <w:rsid w:val="00775FFB"/>
    <w:rsid w:val="00786813"/>
    <w:rsid w:val="0078681C"/>
    <w:rsid w:val="00787414"/>
    <w:rsid w:val="007877AD"/>
    <w:rsid w:val="00791594"/>
    <w:rsid w:val="007919A6"/>
    <w:rsid w:val="00793BF6"/>
    <w:rsid w:val="00794BE8"/>
    <w:rsid w:val="007A271A"/>
    <w:rsid w:val="007A3935"/>
    <w:rsid w:val="007A5227"/>
    <w:rsid w:val="007C2D06"/>
    <w:rsid w:val="007D340B"/>
    <w:rsid w:val="007D41C8"/>
    <w:rsid w:val="007D5248"/>
    <w:rsid w:val="007E4602"/>
    <w:rsid w:val="007F3A6C"/>
    <w:rsid w:val="007F6FAE"/>
    <w:rsid w:val="00800C4C"/>
    <w:rsid w:val="008169C5"/>
    <w:rsid w:val="008218FB"/>
    <w:rsid w:val="008256E2"/>
    <w:rsid w:val="00831C6A"/>
    <w:rsid w:val="008416F0"/>
    <w:rsid w:val="00843C89"/>
    <w:rsid w:val="00855920"/>
    <w:rsid w:val="008608A2"/>
    <w:rsid w:val="008637B2"/>
    <w:rsid w:val="00863FAA"/>
    <w:rsid w:val="0086646F"/>
    <w:rsid w:val="00867C70"/>
    <w:rsid w:val="008868BC"/>
    <w:rsid w:val="0089256C"/>
    <w:rsid w:val="00894ACE"/>
    <w:rsid w:val="008A4D30"/>
    <w:rsid w:val="008A69B5"/>
    <w:rsid w:val="008B1BA7"/>
    <w:rsid w:val="008B2DD8"/>
    <w:rsid w:val="008B2EBD"/>
    <w:rsid w:val="008B2FA8"/>
    <w:rsid w:val="008B779D"/>
    <w:rsid w:val="008C6203"/>
    <w:rsid w:val="008E1E33"/>
    <w:rsid w:val="008E245B"/>
    <w:rsid w:val="008E6856"/>
    <w:rsid w:val="008F3E94"/>
    <w:rsid w:val="0090529E"/>
    <w:rsid w:val="00905D68"/>
    <w:rsid w:val="00910159"/>
    <w:rsid w:val="00911FFD"/>
    <w:rsid w:val="0092053D"/>
    <w:rsid w:val="00921E34"/>
    <w:rsid w:val="00925C91"/>
    <w:rsid w:val="0093240A"/>
    <w:rsid w:val="00950DE2"/>
    <w:rsid w:val="0095455D"/>
    <w:rsid w:val="00961D92"/>
    <w:rsid w:val="00964BF5"/>
    <w:rsid w:val="009735A5"/>
    <w:rsid w:val="00977C68"/>
    <w:rsid w:val="009811CE"/>
    <w:rsid w:val="00982D81"/>
    <w:rsid w:val="00996921"/>
    <w:rsid w:val="00996B2E"/>
    <w:rsid w:val="009A7586"/>
    <w:rsid w:val="009D1AB4"/>
    <w:rsid w:val="009D5912"/>
    <w:rsid w:val="009D6063"/>
    <w:rsid w:val="009F38CB"/>
    <w:rsid w:val="009F63D7"/>
    <w:rsid w:val="00A21515"/>
    <w:rsid w:val="00A23138"/>
    <w:rsid w:val="00A26A20"/>
    <w:rsid w:val="00A272F8"/>
    <w:rsid w:val="00A4663B"/>
    <w:rsid w:val="00A64A6D"/>
    <w:rsid w:val="00A71F57"/>
    <w:rsid w:val="00A77B07"/>
    <w:rsid w:val="00A90F3B"/>
    <w:rsid w:val="00A954B7"/>
    <w:rsid w:val="00AA41C2"/>
    <w:rsid w:val="00AB4EE0"/>
    <w:rsid w:val="00AC0DD6"/>
    <w:rsid w:val="00AC5330"/>
    <w:rsid w:val="00AC7A87"/>
    <w:rsid w:val="00AD4033"/>
    <w:rsid w:val="00AE21F1"/>
    <w:rsid w:val="00AE571D"/>
    <w:rsid w:val="00AE5ACC"/>
    <w:rsid w:val="00AF336A"/>
    <w:rsid w:val="00B0440E"/>
    <w:rsid w:val="00B06BCD"/>
    <w:rsid w:val="00B12E75"/>
    <w:rsid w:val="00B17CF3"/>
    <w:rsid w:val="00B24E1A"/>
    <w:rsid w:val="00B253EC"/>
    <w:rsid w:val="00B26EE4"/>
    <w:rsid w:val="00B271A0"/>
    <w:rsid w:val="00B34EA0"/>
    <w:rsid w:val="00B41CBB"/>
    <w:rsid w:val="00B447D9"/>
    <w:rsid w:val="00B465CE"/>
    <w:rsid w:val="00B474BC"/>
    <w:rsid w:val="00B56720"/>
    <w:rsid w:val="00B91207"/>
    <w:rsid w:val="00B917AE"/>
    <w:rsid w:val="00BA3035"/>
    <w:rsid w:val="00BC0EFD"/>
    <w:rsid w:val="00BC45F8"/>
    <w:rsid w:val="00BF1F3A"/>
    <w:rsid w:val="00BF76FA"/>
    <w:rsid w:val="00C0488C"/>
    <w:rsid w:val="00C1366D"/>
    <w:rsid w:val="00C1543B"/>
    <w:rsid w:val="00C1773B"/>
    <w:rsid w:val="00C215CF"/>
    <w:rsid w:val="00C22916"/>
    <w:rsid w:val="00C246BF"/>
    <w:rsid w:val="00C33AC1"/>
    <w:rsid w:val="00C43295"/>
    <w:rsid w:val="00C535F3"/>
    <w:rsid w:val="00C56056"/>
    <w:rsid w:val="00C643C4"/>
    <w:rsid w:val="00C64841"/>
    <w:rsid w:val="00C65E28"/>
    <w:rsid w:val="00C72361"/>
    <w:rsid w:val="00C74973"/>
    <w:rsid w:val="00C80CBF"/>
    <w:rsid w:val="00C835C9"/>
    <w:rsid w:val="00C83F7B"/>
    <w:rsid w:val="00C96BEC"/>
    <w:rsid w:val="00CA16E3"/>
    <w:rsid w:val="00CB1273"/>
    <w:rsid w:val="00CB4515"/>
    <w:rsid w:val="00CB4779"/>
    <w:rsid w:val="00CC392A"/>
    <w:rsid w:val="00CC448D"/>
    <w:rsid w:val="00CC4CD2"/>
    <w:rsid w:val="00CC4F39"/>
    <w:rsid w:val="00CD6120"/>
    <w:rsid w:val="00CE0BC0"/>
    <w:rsid w:val="00CF1CD6"/>
    <w:rsid w:val="00CF45C4"/>
    <w:rsid w:val="00D020D0"/>
    <w:rsid w:val="00D029DF"/>
    <w:rsid w:val="00D0458B"/>
    <w:rsid w:val="00D050E4"/>
    <w:rsid w:val="00D16E60"/>
    <w:rsid w:val="00D172E6"/>
    <w:rsid w:val="00D174D6"/>
    <w:rsid w:val="00D27D6A"/>
    <w:rsid w:val="00D36DC3"/>
    <w:rsid w:val="00D41E9B"/>
    <w:rsid w:val="00D538E9"/>
    <w:rsid w:val="00D5604E"/>
    <w:rsid w:val="00D73FBF"/>
    <w:rsid w:val="00D756E5"/>
    <w:rsid w:val="00D77777"/>
    <w:rsid w:val="00D81CF3"/>
    <w:rsid w:val="00D85ECF"/>
    <w:rsid w:val="00D9661D"/>
    <w:rsid w:val="00DB58F7"/>
    <w:rsid w:val="00DC07CA"/>
    <w:rsid w:val="00DC0828"/>
    <w:rsid w:val="00DC2EF9"/>
    <w:rsid w:val="00DE148F"/>
    <w:rsid w:val="00DE2926"/>
    <w:rsid w:val="00DE6CC6"/>
    <w:rsid w:val="00DF71CD"/>
    <w:rsid w:val="00E12FFC"/>
    <w:rsid w:val="00E14BB7"/>
    <w:rsid w:val="00E22AB0"/>
    <w:rsid w:val="00E247C7"/>
    <w:rsid w:val="00E27C93"/>
    <w:rsid w:val="00E43E2B"/>
    <w:rsid w:val="00E46D2C"/>
    <w:rsid w:val="00E55427"/>
    <w:rsid w:val="00E63138"/>
    <w:rsid w:val="00E66102"/>
    <w:rsid w:val="00E715C6"/>
    <w:rsid w:val="00E7172A"/>
    <w:rsid w:val="00E86628"/>
    <w:rsid w:val="00E93737"/>
    <w:rsid w:val="00E94A91"/>
    <w:rsid w:val="00EB1168"/>
    <w:rsid w:val="00EB1D1A"/>
    <w:rsid w:val="00EB3E8B"/>
    <w:rsid w:val="00EC6A2D"/>
    <w:rsid w:val="00ED5016"/>
    <w:rsid w:val="00EF4A0C"/>
    <w:rsid w:val="00F21FAA"/>
    <w:rsid w:val="00F24D67"/>
    <w:rsid w:val="00F3328C"/>
    <w:rsid w:val="00F50607"/>
    <w:rsid w:val="00F5283C"/>
    <w:rsid w:val="00F53B38"/>
    <w:rsid w:val="00F603F1"/>
    <w:rsid w:val="00F6115E"/>
    <w:rsid w:val="00F65A40"/>
    <w:rsid w:val="00F72906"/>
    <w:rsid w:val="00F77915"/>
    <w:rsid w:val="00F84615"/>
    <w:rsid w:val="00F91791"/>
    <w:rsid w:val="00F935B2"/>
    <w:rsid w:val="00FB12F5"/>
    <w:rsid w:val="00FB25F6"/>
    <w:rsid w:val="00FC0E65"/>
    <w:rsid w:val="00FC51E0"/>
    <w:rsid w:val="00FD69A0"/>
    <w:rsid w:val="00FE0AD0"/>
    <w:rsid w:val="00FE2023"/>
    <w:rsid w:val="00FE46E2"/>
    <w:rsid w:val="00FE7A51"/>
    <w:rsid w:val="00FF0B3E"/>
    <w:rsid w:val="00FF256B"/>
    <w:rsid w:val="00FF37C6"/>
    <w:rsid w:val="00FF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32019"/>
  <w15:docId w15:val="{93A19D12-9BA6-F54F-A960-AD53F6DE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AA4"/>
  </w:style>
  <w:style w:type="paragraph" w:styleId="Heading1">
    <w:name w:val="heading 1"/>
    <w:basedOn w:val="Normal"/>
    <w:next w:val="Normal"/>
    <w:link w:val="Heading1Char"/>
    <w:uiPriority w:val="9"/>
    <w:qFormat/>
    <w:rsid w:val="003D6AA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AA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AA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A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A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AA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A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A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A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E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D6AA4"/>
    <w:pPr>
      <w:spacing w:after="0" w:line="240" w:lineRule="auto"/>
    </w:p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2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C2D0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C2D0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C2D0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D68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68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71A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B271A0"/>
  </w:style>
  <w:style w:type="paragraph" w:styleId="ListParagraph">
    <w:name w:val="List Paragraph"/>
    <w:basedOn w:val="Normal"/>
    <w:uiPriority w:val="99"/>
    <w:qFormat/>
    <w:rsid w:val="00C72361"/>
    <w:pPr>
      <w:ind w:left="720"/>
      <w:contextualSpacing/>
    </w:pPr>
  </w:style>
  <w:style w:type="paragraph" w:customStyle="1" w:styleId="Sansinterligne">
    <w:name w:val="Sans interligne"/>
    <w:uiPriority w:val="6"/>
    <w:rsid w:val="005632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1">
    <w:name w:val="ปกติ1"/>
    <w:rsid w:val="00195A7F"/>
    <w:pPr>
      <w:suppressAutoHyphens/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eastAsia="th-TH"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3D6AA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AA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AA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AA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AA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AA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AA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AA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AA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6AA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D6A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D6AA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AA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D6AA4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3D6AA4"/>
    <w:rPr>
      <w:b/>
      <w:bCs/>
    </w:rPr>
  </w:style>
  <w:style w:type="character" w:styleId="Emphasis">
    <w:name w:val="Emphasis"/>
    <w:basedOn w:val="DefaultParagraphFont"/>
    <w:uiPriority w:val="20"/>
    <w:qFormat/>
    <w:rsid w:val="003D6AA4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3D6AA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D6AA4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AA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AA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D6AA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D6A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D6AA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D6AA4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3D6AA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6AA4"/>
    <w:pPr>
      <w:outlineLvl w:val="9"/>
    </w:pPr>
  </w:style>
  <w:style w:type="table" w:styleId="TableGrid">
    <w:name w:val="Table Grid"/>
    <w:basedOn w:val="TableNormal"/>
    <w:uiPriority w:val="59"/>
    <w:rsid w:val="00A21515"/>
    <w:pPr>
      <w:spacing w:after="0" w:line="240" w:lineRule="auto"/>
    </w:pPr>
    <w:rPr>
      <w:rFonts w:ascii="Calibri" w:eastAsia="SimSu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440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3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7033">
                          <w:blockQuote w:val="1"/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4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5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58204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23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54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833795-79DB-4453-8F0A-685D94C4C75F}">
  <we:reference id="wa200002295" version="1.0.1.2" store="en-US" storeType="OMEX"/>
  <we:alternateReferences>
    <we:reference id="WA200002295" version="1.0.1.2" store="" storeType="OMEX"/>
  </we:alternateReferences>
  <we:properties>
    <we:property name="sapling-accessToken" value="&quot;eyJ0eXAiOiJKV1QiLCJhbGciOiJIUzI1NiJ9.eyJpYXQiOjE2MzQ0ODU3MzksIm5iZiI6MTYzNDQ4NTczOSwianRpIjoiYmRmYjI5ZWMtMWFmMy00OWJjLTlkMjEtZGExZWYxOTk5ZDM2IiwiZXhwIjoxNjM0NDg2NjM5LCJpZGVudGl0eSI6eyJ1c2VyX2lkIjoiYTY0YTVhNjgtOTlhNC00MzlkLWIxMzAtODhkZjZjNzc5ZGYyIn0sImZyZXNoIjpmYWxzZSwidHlwZSI6ImFjY2VzcyJ9.khcHaJfvsYT6v29qwgEL3rYRz9krxq88UQNxHF5C05s&quot;"/>
    <we:property name="sapling-emailAddress" value="&quot;&quot;"/>
    <we:property name="sapling-refreshToken" value="&quot;eyJ0eXAiOiJKV1QiLCJhbGciOiJIUzI1NiJ9.eyJpYXQiOjE2MzAxMDIzODIsIm5iZiI6MTYzMDEwMjM4MiwianRpIjoiOWZhYmI4NGYtZjkxZS00ODFmLTg4ZjUtMGYyOTcxODIxNGZkIiwiaWRlbnRpdHkiOnsidXNlcl9pZCI6ImE2NGE1YTY4LTk5YTQtNDM5ZC1iMTMwLTg4ZGY2Yzc3OWRmMiJ9LCJ0eXBlIjoicmVmcmVzaCJ9.t9MkIxbMgvpKiRDK9WNPcibo0ch-7SmltpowaT4rzcU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772B-F5A6-426D-AAFD-B7B62756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Sanjay Prakash Sahoo</dc:creator>
  <cp:lastModifiedBy>Dr. Sanjay Prakash Sahoo</cp:lastModifiedBy>
  <cp:revision>2</cp:revision>
  <cp:lastPrinted>2019-05-26T14:03:00Z</cp:lastPrinted>
  <dcterms:created xsi:type="dcterms:W3CDTF">2025-08-10T18:33:00Z</dcterms:created>
  <dcterms:modified xsi:type="dcterms:W3CDTF">2025-08-10T18:33:00Z</dcterms:modified>
</cp:coreProperties>
</file>