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0CA6A19" w14:textId="4246E761" w:rsidR="00BA7BC1" w:rsidRPr="004F21B0" w:rsidRDefault="00BA7BC1" w:rsidP="004F21B0">
      <w:pPr>
        <w:jc w:val="center"/>
        <w:rPr>
          <w:sz w:val="28"/>
          <w:szCs w:val="28"/>
        </w:rPr>
      </w:pPr>
      <w:bookmarkStart w:id="0" w:name="_GoBack"/>
      <w:bookmarkEnd w:id="0"/>
      <w:r w:rsidRPr="000B2908">
        <w:rPr>
          <w:rFonts w:ascii="Lucida Handwriting" w:hAnsi="Lucida Handwriting" w:cstheme="minorHAnsi"/>
          <w:sz w:val="40"/>
          <w:szCs w:val="40"/>
        </w:rPr>
        <w:t xml:space="preserve">Introduction to </w:t>
      </w:r>
      <w:proofErr w:type="spellStart"/>
      <w:r w:rsidRPr="000B2908">
        <w:rPr>
          <w:rFonts w:ascii="Lucida Handwriting" w:hAnsi="Lucida Handwriting" w:cstheme="minorHAnsi"/>
          <w:sz w:val="40"/>
          <w:szCs w:val="40"/>
        </w:rPr>
        <w:t>Elementalism</w:t>
      </w:r>
      <w:proofErr w:type="spellEnd"/>
      <w:r w:rsidRPr="000B2908">
        <w:rPr>
          <w:rFonts w:ascii="Lucida Handwriting" w:hAnsi="Lucida Handwriting" w:cstheme="minorHAnsi"/>
          <w:sz w:val="40"/>
          <w:szCs w:val="40"/>
        </w:rPr>
        <w:t>:</w:t>
      </w:r>
    </w:p>
    <w:p w14:paraId="20552BB5" w14:textId="77777777" w:rsidR="00BA7BC1" w:rsidRPr="000B2908" w:rsidRDefault="00BA7BC1" w:rsidP="00BA7BC1">
      <w:pPr>
        <w:jc w:val="center"/>
        <w:rPr>
          <w:rFonts w:ascii="Lucida Handwriting" w:hAnsi="Lucida Handwriting" w:cstheme="minorHAnsi"/>
          <w:sz w:val="40"/>
          <w:szCs w:val="40"/>
        </w:rPr>
      </w:pPr>
    </w:p>
    <w:p w14:paraId="7E7A8482" w14:textId="77777777" w:rsidR="00BA7BC1" w:rsidRDefault="00BA7BC1" w:rsidP="00BA7BC1">
      <w:pPr>
        <w:jc w:val="center"/>
        <w:rPr>
          <w:rFonts w:ascii="Lucida Handwriting" w:hAnsi="Lucida Handwriting" w:cstheme="minorHAnsi"/>
          <w:sz w:val="40"/>
          <w:szCs w:val="40"/>
        </w:rPr>
      </w:pPr>
      <w:r w:rsidRPr="000B2908">
        <w:rPr>
          <w:rFonts w:ascii="Lucida Handwriting" w:hAnsi="Lucida Handwriting" w:cstheme="minorHAnsi"/>
          <w:sz w:val="40"/>
          <w:szCs w:val="40"/>
        </w:rPr>
        <w:t>A Self-Guided Home Study Program</w:t>
      </w:r>
    </w:p>
    <w:p w14:paraId="3D3A738D" w14:textId="77777777" w:rsidR="00BA7BC1" w:rsidRPr="000B2908" w:rsidRDefault="00BA7BC1" w:rsidP="00BA7BC1">
      <w:pPr>
        <w:jc w:val="center"/>
        <w:rPr>
          <w:rFonts w:ascii="Lucida Handwriting" w:hAnsi="Lucida Handwriting" w:cstheme="minorHAnsi"/>
          <w:sz w:val="40"/>
          <w:szCs w:val="40"/>
        </w:rPr>
      </w:pPr>
    </w:p>
    <w:p w14:paraId="066FB9AC" w14:textId="77777777" w:rsidR="00BA7BC1" w:rsidRPr="000B2908" w:rsidRDefault="00BA7BC1" w:rsidP="00BA7BC1">
      <w:pPr>
        <w:jc w:val="center"/>
        <w:rPr>
          <w:rFonts w:ascii="Lucida Handwriting" w:hAnsi="Lucida Handwriting" w:cstheme="minorHAnsi"/>
          <w:sz w:val="40"/>
          <w:szCs w:val="40"/>
        </w:rPr>
      </w:pPr>
      <w:r w:rsidRPr="006E7844">
        <w:rPr>
          <w:rFonts w:ascii="Lucida Handwriting" w:hAnsi="Lucida Handwriting" w:cstheme="minorHAnsi"/>
          <w:noProof/>
          <w:sz w:val="40"/>
          <w:szCs w:val="40"/>
        </w:rPr>
        <w:drawing>
          <wp:inline distT="0" distB="0" distL="0" distR="0" wp14:anchorId="1216A018" wp14:editId="090865AE">
            <wp:extent cx="2212657" cy="295021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264404" cy="3019207"/>
                    </a:xfrm>
                    <a:prstGeom prst="rect">
                      <a:avLst/>
                    </a:prstGeom>
                  </pic:spPr>
                </pic:pic>
              </a:graphicData>
            </a:graphic>
          </wp:inline>
        </w:drawing>
      </w:r>
    </w:p>
    <w:p w14:paraId="0732BFF9" w14:textId="77777777" w:rsidR="00BA7BC1" w:rsidRDefault="00BA7BC1" w:rsidP="00BA7BC1">
      <w:pPr>
        <w:jc w:val="center"/>
        <w:rPr>
          <w:rFonts w:cstheme="minorHAnsi"/>
          <w:sz w:val="32"/>
          <w:szCs w:val="32"/>
        </w:rPr>
      </w:pPr>
    </w:p>
    <w:p w14:paraId="40FB67AF" w14:textId="77777777" w:rsidR="00BA7BC1" w:rsidRDefault="00BA7BC1" w:rsidP="00BA7BC1">
      <w:pPr>
        <w:jc w:val="center"/>
        <w:rPr>
          <w:rFonts w:cstheme="minorHAnsi"/>
          <w:sz w:val="32"/>
          <w:szCs w:val="32"/>
        </w:rPr>
      </w:pPr>
    </w:p>
    <w:p w14:paraId="07C56F35" w14:textId="77777777" w:rsidR="00BA7BC1" w:rsidRPr="000B2908" w:rsidRDefault="00BA7BC1" w:rsidP="00BA7BC1">
      <w:pPr>
        <w:jc w:val="center"/>
        <w:rPr>
          <w:rFonts w:cstheme="minorHAnsi"/>
          <w:sz w:val="32"/>
          <w:szCs w:val="32"/>
        </w:rPr>
      </w:pPr>
      <w:r w:rsidRPr="000B2908">
        <w:rPr>
          <w:rFonts w:cstheme="minorHAnsi"/>
          <w:sz w:val="32"/>
          <w:szCs w:val="32"/>
        </w:rPr>
        <w:t>By</w:t>
      </w:r>
    </w:p>
    <w:p w14:paraId="3C47F46F" w14:textId="77777777" w:rsidR="00BA7BC1" w:rsidRPr="000B2908" w:rsidRDefault="00BA7BC1" w:rsidP="00BA7BC1">
      <w:pPr>
        <w:jc w:val="center"/>
        <w:rPr>
          <w:rFonts w:cstheme="minorHAnsi"/>
          <w:sz w:val="32"/>
          <w:szCs w:val="32"/>
        </w:rPr>
      </w:pPr>
      <w:r w:rsidRPr="000B2908">
        <w:rPr>
          <w:rFonts w:cstheme="minorHAnsi"/>
          <w:sz w:val="32"/>
          <w:szCs w:val="32"/>
        </w:rPr>
        <w:t xml:space="preserve">Lesley Teitelbaum, Ph.D. </w:t>
      </w:r>
      <w:r w:rsidRPr="000B2908">
        <w:rPr>
          <w:rFonts w:cstheme="minorHAnsi"/>
          <w:sz w:val="32"/>
          <w:szCs w:val="32"/>
        </w:rPr>
        <w:sym w:font="Symbol" w:char="F0E3"/>
      </w:r>
      <w:r w:rsidRPr="000B2908">
        <w:rPr>
          <w:rFonts w:cstheme="minorHAnsi"/>
          <w:sz w:val="32"/>
          <w:szCs w:val="32"/>
        </w:rPr>
        <w:t xml:space="preserve"> 2019</w:t>
      </w:r>
    </w:p>
    <w:p w14:paraId="2F79184C" w14:textId="77777777" w:rsidR="00BA7BC1" w:rsidRPr="00B3062D" w:rsidRDefault="00BA7BC1" w:rsidP="00BA7BC1">
      <w:pPr>
        <w:rPr>
          <w:rFonts w:cstheme="minorHAnsi"/>
        </w:rPr>
      </w:pPr>
    </w:p>
    <w:p w14:paraId="544F85E0" w14:textId="77777777" w:rsidR="009947D3" w:rsidRPr="007A15B8" w:rsidRDefault="009947D3" w:rsidP="009947D3">
      <w:pPr>
        <w:jc w:val="center"/>
        <w:rPr>
          <w:rFonts w:cstheme="minorHAnsi"/>
          <w:sz w:val="32"/>
          <w:szCs w:val="32"/>
        </w:rPr>
      </w:pPr>
      <w:r>
        <w:rPr>
          <w:rFonts w:cstheme="minorHAnsi"/>
          <w:sz w:val="32"/>
          <w:szCs w:val="32"/>
        </w:rPr>
        <w:t>Tampa Bay Emotional Wellness Seminars and Services, LLC</w:t>
      </w:r>
    </w:p>
    <w:p w14:paraId="050DCD0E" w14:textId="77777777" w:rsidR="004F21B0" w:rsidRDefault="004F21B0" w:rsidP="004F21B0">
      <w:pPr>
        <w:jc w:val="center"/>
        <w:rPr>
          <w:rFonts w:cstheme="minorHAnsi"/>
        </w:rPr>
      </w:pPr>
    </w:p>
    <w:p w14:paraId="1620F961" w14:textId="5246E6B7" w:rsidR="004F21B0" w:rsidRPr="00B72D59" w:rsidRDefault="004F21B0" w:rsidP="004F21B0">
      <w:pPr>
        <w:jc w:val="center"/>
        <w:rPr>
          <w:rFonts w:cstheme="minorHAnsi"/>
          <w:sz w:val="32"/>
          <w:szCs w:val="32"/>
        </w:rPr>
      </w:pPr>
      <w:r w:rsidRPr="00B72D59">
        <w:rPr>
          <w:rFonts w:cstheme="minorHAnsi"/>
        </w:rPr>
        <w:t xml:space="preserve">Copyright Notice </w:t>
      </w:r>
      <w:proofErr w:type="gramStart"/>
      <w:r w:rsidRPr="00B72D59">
        <w:rPr>
          <w:rFonts w:cstheme="minorHAnsi"/>
        </w:rPr>
        <w:t>–  DO</w:t>
      </w:r>
      <w:proofErr w:type="gramEnd"/>
      <w:r w:rsidRPr="00B72D59">
        <w:rPr>
          <w:rFonts w:cstheme="minorHAnsi"/>
        </w:rPr>
        <w:t xml:space="preserve"> NOT COPY.  Copying and sharing any portion of these pages is</w:t>
      </w:r>
      <w:r>
        <w:rPr>
          <w:rFonts w:cstheme="minorHAnsi"/>
        </w:rPr>
        <w:t xml:space="preserve"> </w:t>
      </w:r>
      <w:r w:rsidRPr="00B72D59">
        <w:rPr>
          <w:rFonts w:cstheme="minorHAnsi"/>
        </w:rPr>
        <w:t>prohibited, and subject to civil and criminal liabilities by law</w:t>
      </w:r>
      <w:r>
        <w:rPr>
          <w:rFonts w:cstheme="minorHAnsi"/>
          <w:sz w:val="32"/>
          <w:szCs w:val="32"/>
        </w:rPr>
        <w:t xml:space="preserve">.  </w:t>
      </w:r>
    </w:p>
    <w:p w14:paraId="1F226155" w14:textId="77777777" w:rsidR="00BA7BC1" w:rsidRPr="006E7844" w:rsidRDefault="00BA7BC1" w:rsidP="00BA7BC1">
      <w:pPr>
        <w:rPr>
          <w:sz w:val="36"/>
          <w:szCs w:val="36"/>
        </w:rPr>
      </w:pPr>
    </w:p>
    <w:p w14:paraId="40F39B0A" w14:textId="77777777" w:rsidR="004F21B0" w:rsidRDefault="004F21B0" w:rsidP="00BA7BC1">
      <w:pPr>
        <w:rPr>
          <w:sz w:val="36"/>
          <w:szCs w:val="36"/>
        </w:rPr>
      </w:pPr>
    </w:p>
    <w:p w14:paraId="04FCC722" w14:textId="352754F9" w:rsidR="00BA7BC1" w:rsidRPr="006E7844" w:rsidRDefault="00BA7BC1" w:rsidP="00BA7BC1">
      <w:pPr>
        <w:rPr>
          <w:sz w:val="36"/>
          <w:szCs w:val="36"/>
        </w:rPr>
      </w:pPr>
      <w:r w:rsidRPr="006E7844">
        <w:rPr>
          <w:sz w:val="36"/>
          <w:szCs w:val="36"/>
        </w:rPr>
        <w:t>Course Contact Information:</w:t>
      </w:r>
      <w:r>
        <w:rPr>
          <w:sz w:val="36"/>
          <w:szCs w:val="36"/>
        </w:rPr>
        <w:tab/>
      </w:r>
      <w:r>
        <w:rPr>
          <w:sz w:val="36"/>
          <w:szCs w:val="36"/>
        </w:rPr>
        <w:tab/>
      </w:r>
      <w:r>
        <w:rPr>
          <w:sz w:val="36"/>
          <w:szCs w:val="36"/>
        </w:rPr>
        <w:tab/>
      </w:r>
      <w:r w:rsidRPr="006E7844">
        <w:rPr>
          <w:sz w:val="36"/>
          <w:szCs w:val="36"/>
        </w:rPr>
        <w:t>Instructor Office Hours:</w:t>
      </w:r>
    </w:p>
    <w:p w14:paraId="7070213D" w14:textId="77777777" w:rsidR="00BA7BC1" w:rsidRDefault="00BA7BC1" w:rsidP="00BA7BC1"/>
    <w:p w14:paraId="18B822B7" w14:textId="77777777" w:rsidR="00BA7BC1" w:rsidRPr="006E7844" w:rsidRDefault="00BA7BC1" w:rsidP="00BA7BC1">
      <w:pPr>
        <w:rPr>
          <w:lang w:val="fr-FR"/>
        </w:rPr>
      </w:pPr>
      <w:r w:rsidRPr="006E7844">
        <w:rPr>
          <w:lang w:val="fr-FR"/>
        </w:rPr>
        <w:t xml:space="preserve">Lesley </w:t>
      </w:r>
      <w:proofErr w:type="spellStart"/>
      <w:r w:rsidRPr="006E7844">
        <w:rPr>
          <w:lang w:val="fr-FR"/>
        </w:rPr>
        <w:t>Teitelbaum</w:t>
      </w:r>
      <w:proofErr w:type="spellEnd"/>
      <w:r w:rsidRPr="006E7844">
        <w:rPr>
          <w:lang w:val="fr-FR"/>
        </w:rPr>
        <w:t xml:space="preserve"> </w:t>
      </w:r>
      <w:hyperlink r:id="rId8" w:history="1">
        <w:r w:rsidRPr="006E7844">
          <w:rPr>
            <w:rStyle w:val="Hyperlink"/>
            <w:lang w:val="fr-FR"/>
          </w:rPr>
          <w:t>Lesley.teitelbaum@gmail.com</w:t>
        </w:r>
      </w:hyperlink>
      <w:r w:rsidRPr="006E7844">
        <w:rPr>
          <w:lang w:val="fr-FR"/>
        </w:rPr>
        <w:tab/>
      </w:r>
      <w:r w:rsidRPr="006E7844">
        <w:rPr>
          <w:lang w:val="fr-FR"/>
        </w:rPr>
        <w:tab/>
      </w:r>
      <w:proofErr w:type="spellStart"/>
      <w:r w:rsidRPr="006E7844">
        <w:rPr>
          <w:lang w:val="fr-FR"/>
        </w:rPr>
        <w:t>Wednesday</w:t>
      </w:r>
      <w:proofErr w:type="spellEnd"/>
      <w:r w:rsidRPr="006E7844">
        <w:rPr>
          <w:lang w:val="fr-FR"/>
        </w:rPr>
        <w:t xml:space="preserve"> 2 – 4 pm EST </w:t>
      </w:r>
    </w:p>
    <w:p w14:paraId="6B187C34" w14:textId="77777777" w:rsidR="00BA7BC1" w:rsidRDefault="00BA7BC1" w:rsidP="00BA7BC1">
      <w:pPr>
        <w:ind w:left="5040" w:firstLine="720"/>
      </w:pPr>
      <w:r>
        <w:t>except while traveling</w:t>
      </w:r>
    </w:p>
    <w:p w14:paraId="2561B9CC" w14:textId="77777777" w:rsidR="00BA7BC1" w:rsidRPr="006E7844" w:rsidRDefault="00BA7BC1" w:rsidP="00BA7BC1"/>
    <w:p w14:paraId="312197F5" w14:textId="77777777" w:rsidR="00BA7BC1" w:rsidRDefault="00BA7BC1" w:rsidP="00BA7BC1">
      <w:r>
        <w:tab/>
      </w:r>
    </w:p>
    <w:p w14:paraId="2B5F39DB" w14:textId="77777777" w:rsidR="00365D7B" w:rsidRDefault="00365D7B" w:rsidP="00365D7B">
      <w:pPr>
        <w:rPr>
          <w:sz w:val="36"/>
          <w:szCs w:val="36"/>
        </w:rPr>
      </w:pPr>
    </w:p>
    <w:p w14:paraId="0E0E9BF0" w14:textId="04857E40" w:rsidR="00184042" w:rsidRPr="000B2908" w:rsidRDefault="00184042" w:rsidP="004F21B0">
      <w:pPr>
        <w:jc w:val="center"/>
        <w:rPr>
          <w:rFonts w:ascii="Lucida Handwriting" w:hAnsi="Lucida Handwriting" w:cs="Apple Chancery"/>
          <w:sz w:val="36"/>
          <w:szCs w:val="36"/>
        </w:rPr>
      </w:pPr>
      <w:r w:rsidRPr="000B2908">
        <w:rPr>
          <w:rFonts w:ascii="Lucida Handwriting" w:hAnsi="Lucida Handwriting" w:cs="Apple Chancery"/>
          <w:sz w:val="36"/>
          <w:szCs w:val="36"/>
        </w:rPr>
        <w:t>Module #</w:t>
      </w:r>
      <w:r w:rsidR="00281171">
        <w:rPr>
          <w:rFonts w:ascii="Lucida Handwriting" w:hAnsi="Lucida Handwriting" w:cs="Apple Chancery"/>
          <w:sz w:val="36"/>
          <w:szCs w:val="36"/>
        </w:rPr>
        <w:t>2</w:t>
      </w:r>
      <w:r w:rsidR="00D46748" w:rsidRPr="000B2908">
        <w:rPr>
          <w:rFonts w:ascii="Lucida Handwriting" w:hAnsi="Lucida Handwriting" w:cs="Apple Chancery"/>
          <w:sz w:val="36"/>
          <w:szCs w:val="36"/>
        </w:rPr>
        <w:t xml:space="preserve"> – The Element of </w:t>
      </w:r>
      <w:r w:rsidR="004A64F9">
        <w:rPr>
          <w:rFonts w:ascii="Lucida Handwriting" w:hAnsi="Lucida Handwriting" w:cs="Apple Chancery"/>
          <w:sz w:val="36"/>
          <w:szCs w:val="36"/>
        </w:rPr>
        <w:t>Earth</w:t>
      </w:r>
    </w:p>
    <w:p w14:paraId="60A95252" w14:textId="77777777" w:rsidR="00184042" w:rsidRPr="002D2EBC" w:rsidRDefault="00184042" w:rsidP="00184042">
      <w:pPr>
        <w:rPr>
          <w:sz w:val="28"/>
          <w:szCs w:val="28"/>
        </w:rPr>
      </w:pPr>
    </w:p>
    <w:p w14:paraId="01C36CCD" w14:textId="598E7127" w:rsidR="009B194D" w:rsidRDefault="009B194D" w:rsidP="004A64F9">
      <w:pPr>
        <w:rPr>
          <w:sz w:val="28"/>
          <w:szCs w:val="28"/>
        </w:rPr>
      </w:pPr>
    </w:p>
    <w:p w14:paraId="4897B7F7" w14:textId="65AC2707" w:rsidR="001B2970" w:rsidRDefault="001B2970" w:rsidP="001B2970">
      <w:pPr>
        <w:jc w:val="center"/>
        <w:rPr>
          <w:sz w:val="28"/>
          <w:szCs w:val="28"/>
        </w:rPr>
      </w:pPr>
      <w:r>
        <w:rPr>
          <w:noProof/>
          <w:sz w:val="28"/>
          <w:szCs w:val="28"/>
        </w:rPr>
        <w:drawing>
          <wp:inline distT="0" distB="0" distL="0" distR="0" wp14:anchorId="1862156E" wp14:editId="0271AD3D">
            <wp:extent cx="4610421" cy="345781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636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4623760" cy="3467819"/>
                    </a:xfrm>
                    <a:prstGeom prst="rect">
                      <a:avLst/>
                    </a:prstGeom>
                  </pic:spPr>
                </pic:pic>
              </a:graphicData>
            </a:graphic>
          </wp:inline>
        </w:drawing>
      </w:r>
    </w:p>
    <w:p w14:paraId="6BA11DB8" w14:textId="1EFE13A8" w:rsidR="001B2970" w:rsidRDefault="001B2970" w:rsidP="004A64F9">
      <w:pPr>
        <w:rPr>
          <w:sz w:val="28"/>
          <w:szCs w:val="28"/>
        </w:rPr>
      </w:pPr>
    </w:p>
    <w:p w14:paraId="21D47B04" w14:textId="77777777" w:rsidR="001B2970" w:rsidRDefault="001B2970" w:rsidP="004A64F9">
      <w:pPr>
        <w:rPr>
          <w:sz w:val="28"/>
          <w:szCs w:val="28"/>
        </w:rPr>
      </w:pPr>
    </w:p>
    <w:p w14:paraId="2D06F4E2" w14:textId="289649A5" w:rsidR="009B194D" w:rsidRDefault="009B194D" w:rsidP="004A64F9">
      <w:pPr>
        <w:rPr>
          <w:sz w:val="28"/>
          <w:szCs w:val="28"/>
        </w:rPr>
      </w:pPr>
      <w:r>
        <w:rPr>
          <w:sz w:val="28"/>
          <w:szCs w:val="28"/>
        </w:rPr>
        <w:t>Our decisions and actions elicit consequences from others and the world around us.</w:t>
      </w:r>
      <w:r w:rsidR="00254547">
        <w:rPr>
          <w:sz w:val="28"/>
          <w:szCs w:val="28"/>
        </w:rPr>
        <w:t xml:space="preserve">  The more well thought out our actions are in response to our life situations the greater the potential for positive outcomes, for us, as well as for others.</w:t>
      </w:r>
      <w:r w:rsidR="00532A88">
        <w:rPr>
          <w:sz w:val="28"/>
          <w:szCs w:val="28"/>
        </w:rPr>
        <w:t xml:space="preserve">  In this module you will be working on exploring higher level behavioral responses to the events in your life that present you with challenges.  </w:t>
      </w:r>
    </w:p>
    <w:p w14:paraId="6E8BF0A8" w14:textId="77777777" w:rsidR="009B194D" w:rsidRDefault="009B194D" w:rsidP="004A64F9">
      <w:pPr>
        <w:rPr>
          <w:sz w:val="28"/>
          <w:szCs w:val="28"/>
        </w:rPr>
      </w:pPr>
    </w:p>
    <w:p w14:paraId="1ABC88BA" w14:textId="533005C7" w:rsidR="004A64F9" w:rsidRPr="002D2EBC" w:rsidRDefault="00D46748" w:rsidP="004A64F9">
      <w:pPr>
        <w:rPr>
          <w:sz w:val="28"/>
          <w:szCs w:val="28"/>
        </w:rPr>
      </w:pPr>
      <w:r>
        <w:rPr>
          <w:sz w:val="28"/>
          <w:szCs w:val="28"/>
        </w:rPr>
        <w:t>In this program, t</w:t>
      </w:r>
      <w:r w:rsidR="00184042" w:rsidRPr="002D2EBC">
        <w:rPr>
          <w:sz w:val="28"/>
          <w:szCs w:val="28"/>
        </w:rPr>
        <w:t>h</w:t>
      </w:r>
      <w:r w:rsidR="00184042">
        <w:rPr>
          <w:sz w:val="28"/>
          <w:szCs w:val="28"/>
        </w:rPr>
        <w:t>e</w:t>
      </w:r>
      <w:r w:rsidR="00184042" w:rsidRPr="002D2EBC">
        <w:rPr>
          <w:sz w:val="28"/>
          <w:szCs w:val="28"/>
        </w:rPr>
        <w:t xml:space="preserve"> element</w:t>
      </w:r>
      <w:r w:rsidR="00184042">
        <w:rPr>
          <w:sz w:val="28"/>
          <w:szCs w:val="28"/>
        </w:rPr>
        <w:t xml:space="preserve"> of </w:t>
      </w:r>
      <w:r w:rsidR="004A64F9">
        <w:rPr>
          <w:sz w:val="28"/>
          <w:szCs w:val="28"/>
        </w:rPr>
        <w:t>earth</w:t>
      </w:r>
      <w:r w:rsidR="00184042" w:rsidRPr="002D2EBC">
        <w:rPr>
          <w:sz w:val="28"/>
          <w:szCs w:val="28"/>
        </w:rPr>
        <w:t xml:space="preserve"> is associated with </w:t>
      </w:r>
      <w:r w:rsidR="004A64F9" w:rsidRPr="002D2EBC">
        <w:rPr>
          <w:sz w:val="28"/>
          <w:szCs w:val="28"/>
        </w:rPr>
        <w:t>physicality, caring for our bodies, service to others, reliability, and practicality.</w:t>
      </w:r>
      <w:r w:rsidR="00254547">
        <w:rPr>
          <w:sz w:val="28"/>
          <w:szCs w:val="28"/>
        </w:rPr>
        <w:t xml:space="preserve">  Below please find examples of higher level and lower level behavioral expressions associated with the element of earth.  </w:t>
      </w:r>
      <w:r w:rsidR="004A64F9" w:rsidRPr="002D2EBC">
        <w:rPr>
          <w:sz w:val="28"/>
          <w:szCs w:val="28"/>
        </w:rPr>
        <w:t xml:space="preserve"> </w:t>
      </w:r>
    </w:p>
    <w:p w14:paraId="152A7A67" w14:textId="19A68D8C" w:rsidR="00D46748" w:rsidRDefault="00D46748" w:rsidP="00184042">
      <w:pPr>
        <w:rPr>
          <w:sz w:val="28"/>
          <w:szCs w:val="28"/>
        </w:rPr>
      </w:pPr>
    </w:p>
    <w:p w14:paraId="46F35D1F" w14:textId="77777777" w:rsidR="00184042" w:rsidRDefault="00184042" w:rsidP="00184042">
      <w:pPr>
        <w:jc w:val="center"/>
        <w:rPr>
          <w:sz w:val="28"/>
          <w:szCs w:val="28"/>
        </w:rPr>
      </w:pPr>
    </w:p>
    <w:p w14:paraId="01483E5D" w14:textId="7DCE420A" w:rsidR="00184042" w:rsidRPr="00D14083" w:rsidRDefault="00D46748" w:rsidP="00184042">
      <w:pPr>
        <w:rPr>
          <w:sz w:val="32"/>
          <w:szCs w:val="32"/>
          <w:u w:val="single"/>
        </w:rPr>
      </w:pPr>
      <w:r>
        <w:rPr>
          <w:sz w:val="32"/>
          <w:szCs w:val="32"/>
          <w:u w:val="single"/>
        </w:rPr>
        <w:t xml:space="preserve">Examples of </w:t>
      </w:r>
      <w:proofErr w:type="gramStart"/>
      <w:r w:rsidR="00184042" w:rsidRPr="00D14083">
        <w:rPr>
          <w:sz w:val="32"/>
          <w:szCs w:val="32"/>
          <w:u w:val="single"/>
        </w:rPr>
        <w:t>Higher Level</w:t>
      </w:r>
      <w:proofErr w:type="gramEnd"/>
      <w:r w:rsidR="00184042" w:rsidRPr="00D14083">
        <w:rPr>
          <w:sz w:val="32"/>
          <w:szCs w:val="32"/>
          <w:u w:val="single"/>
        </w:rPr>
        <w:t xml:space="preserve"> Behavioral Expressions</w:t>
      </w:r>
      <w:r>
        <w:rPr>
          <w:sz w:val="32"/>
          <w:szCs w:val="32"/>
          <w:u w:val="single"/>
        </w:rPr>
        <w:t xml:space="preserve"> of the Element of </w:t>
      </w:r>
      <w:r w:rsidR="004A64F9">
        <w:rPr>
          <w:sz w:val="32"/>
          <w:szCs w:val="32"/>
          <w:u w:val="single"/>
        </w:rPr>
        <w:t>Earth</w:t>
      </w:r>
    </w:p>
    <w:p w14:paraId="4B8D2FEE" w14:textId="33E3AE09" w:rsidR="00184042" w:rsidRDefault="00184042" w:rsidP="00184042">
      <w:pPr>
        <w:rPr>
          <w:sz w:val="28"/>
          <w:szCs w:val="28"/>
        </w:rPr>
      </w:pPr>
    </w:p>
    <w:p w14:paraId="323326C7" w14:textId="77777777" w:rsidR="004A64F9" w:rsidRDefault="004A64F9" w:rsidP="004A64F9">
      <w:pPr>
        <w:rPr>
          <w:sz w:val="28"/>
          <w:szCs w:val="28"/>
        </w:rPr>
      </w:pPr>
      <w:r>
        <w:rPr>
          <w:sz w:val="28"/>
          <w:szCs w:val="28"/>
        </w:rPr>
        <w:t xml:space="preserve">Excellent physical </w:t>
      </w:r>
      <w:proofErr w:type="spellStart"/>
      <w:r>
        <w:rPr>
          <w:sz w:val="28"/>
          <w:szCs w:val="28"/>
        </w:rPr>
        <w:t>self care</w:t>
      </w:r>
      <w:proofErr w:type="spellEnd"/>
      <w:r>
        <w:rPr>
          <w:sz w:val="28"/>
          <w:szCs w:val="28"/>
        </w:rPr>
        <w:t>; including good hygiene, dental care, adequate sleep, good nutrition, exercise for the body</w:t>
      </w:r>
    </w:p>
    <w:p w14:paraId="6F635E1B" w14:textId="77777777" w:rsidR="004A64F9" w:rsidRDefault="004A64F9" w:rsidP="004A64F9">
      <w:pPr>
        <w:rPr>
          <w:sz w:val="28"/>
          <w:szCs w:val="28"/>
        </w:rPr>
      </w:pPr>
      <w:r>
        <w:rPr>
          <w:sz w:val="28"/>
          <w:szCs w:val="28"/>
        </w:rPr>
        <w:t>Persistent constructive effort</w:t>
      </w:r>
    </w:p>
    <w:p w14:paraId="521E2C64" w14:textId="65505D91" w:rsidR="004A64F9" w:rsidRDefault="004A64F9" w:rsidP="004A64F9">
      <w:pPr>
        <w:rPr>
          <w:sz w:val="28"/>
          <w:szCs w:val="28"/>
        </w:rPr>
      </w:pPr>
      <w:r>
        <w:rPr>
          <w:sz w:val="28"/>
          <w:szCs w:val="28"/>
        </w:rPr>
        <w:t>Respons</w:t>
      </w:r>
      <w:r w:rsidR="00C41C46">
        <w:rPr>
          <w:sz w:val="28"/>
          <w:szCs w:val="28"/>
        </w:rPr>
        <w:t>i</w:t>
      </w:r>
      <w:r>
        <w:rPr>
          <w:sz w:val="28"/>
          <w:szCs w:val="28"/>
        </w:rPr>
        <w:t>bility</w:t>
      </w:r>
    </w:p>
    <w:p w14:paraId="01CEA432" w14:textId="6F7DBE4B" w:rsidR="008E5135" w:rsidRDefault="004A64F9" w:rsidP="004A64F9">
      <w:pPr>
        <w:rPr>
          <w:sz w:val="28"/>
          <w:szCs w:val="28"/>
        </w:rPr>
      </w:pPr>
      <w:r>
        <w:rPr>
          <w:sz w:val="28"/>
          <w:szCs w:val="28"/>
        </w:rPr>
        <w:t>Practicality</w:t>
      </w:r>
    </w:p>
    <w:p w14:paraId="2B12026E" w14:textId="77777777" w:rsidR="004A64F9" w:rsidRDefault="004A64F9" w:rsidP="004A64F9">
      <w:pPr>
        <w:rPr>
          <w:sz w:val="28"/>
          <w:szCs w:val="28"/>
        </w:rPr>
      </w:pPr>
      <w:r>
        <w:rPr>
          <w:sz w:val="28"/>
          <w:szCs w:val="28"/>
        </w:rPr>
        <w:t>Ability to balance service to self with service to others and the world</w:t>
      </w:r>
    </w:p>
    <w:p w14:paraId="6CF40E73" w14:textId="77777777" w:rsidR="004A64F9" w:rsidRDefault="004A64F9" w:rsidP="004A64F9">
      <w:pPr>
        <w:rPr>
          <w:sz w:val="28"/>
          <w:szCs w:val="28"/>
        </w:rPr>
      </w:pPr>
      <w:r>
        <w:rPr>
          <w:sz w:val="28"/>
          <w:szCs w:val="28"/>
        </w:rPr>
        <w:t>Responsible care of natural resources and care for material possessions</w:t>
      </w:r>
    </w:p>
    <w:p w14:paraId="69DB3F78" w14:textId="77777777" w:rsidR="004A64F9" w:rsidRDefault="004A64F9" w:rsidP="004A64F9">
      <w:pPr>
        <w:rPr>
          <w:sz w:val="28"/>
          <w:szCs w:val="28"/>
        </w:rPr>
      </w:pPr>
      <w:r>
        <w:rPr>
          <w:sz w:val="28"/>
          <w:szCs w:val="28"/>
        </w:rPr>
        <w:t xml:space="preserve">Being thankful and appreciating natural resources that are available </w:t>
      </w:r>
    </w:p>
    <w:p w14:paraId="1B1EDBCD" w14:textId="77777777" w:rsidR="004A64F9" w:rsidRDefault="004A64F9" w:rsidP="004A64F9">
      <w:pPr>
        <w:rPr>
          <w:sz w:val="28"/>
          <w:szCs w:val="28"/>
        </w:rPr>
      </w:pPr>
      <w:r>
        <w:rPr>
          <w:sz w:val="28"/>
          <w:szCs w:val="28"/>
        </w:rPr>
        <w:t xml:space="preserve">Being thankful and appreciating your physical body </w:t>
      </w:r>
    </w:p>
    <w:p w14:paraId="09E30EF5" w14:textId="77777777" w:rsidR="004A64F9" w:rsidRDefault="004A64F9" w:rsidP="004A64F9">
      <w:pPr>
        <w:rPr>
          <w:sz w:val="28"/>
          <w:szCs w:val="28"/>
        </w:rPr>
      </w:pPr>
      <w:r>
        <w:rPr>
          <w:sz w:val="28"/>
          <w:szCs w:val="28"/>
        </w:rPr>
        <w:t xml:space="preserve">Ability to restructure daily habits, routines, and lifestyle – ability to change </w:t>
      </w:r>
    </w:p>
    <w:p w14:paraId="66C18B6B" w14:textId="77777777" w:rsidR="004A64F9" w:rsidRDefault="004A64F9" w:rsidP="004A64F9">
      <w:pPr>
        <w:rPr>
          <w:sz w:val="28"/>
          <w:szCs w:val="28"/>
        </w:rPr>
      </w:pPr>
      <w:r>
        <w:rPr>
          <w:sz w:val="28"/>
          <w:szCs w:val="28"/>
        </w:rPr>
        <w:t>Patience with self and others</w:t>
      </w:r>
    </w:p>
    <w:p w14:paraId="2A0E6D7A" w14:textId="77777777" w:rsidR="004A64F9" w:rsidRDefault="004A64F9" w:rsidP="004A64F9">
      <w:pPr>
        <w:rPr>
          <w:sz w:val="28"/>
          <w:szCs w:val="28"/>
        </w:rPr>
      </w:pPr>
      <w:r>
        <w:rPr>
          <w:sz w:val="28"/>
          <w:szCs w:val="28"/>
        </w:rPr>
        <w:t xml:space="preserve">Putting in appropriate effort, thought, or care into activities – going the extra mile – doing something unexpected and extra for a project or person – not taking any short cuts </w:t>
      </w:r>
    </w:p>
    <w:p w14:paraId="068AA07D" w14:textId="77777777" w:rsidR="004A64F9" w:rsidRDefault="004A64F9" w:rsidP="004A64F9">
      <w:pPr>
        <w:rPr>
          <w:sz w:val="28"/>
          <w:szCs w:val="28"/>
        </w:rPr>
      </w:pPr>
      <w:r>
        <w:rPr>
          <w:sz w:val="28"/>
          <w:szCs w:val="28"/>
        </w:rPr>
        <w:t>Excellent management of finances</w:t>
      </w:r>
    </w:p>
    <w:p w14:paraId="30278C46" w14:textId="6CA4CB09" w:rsidR="00184042" w:rsidRDefault="00184042" w:rsidP="00184042">
      <w:pPr>
        <w:rPr>
          <w:sz w:val="28"/>
          <w:szCs w:val="28"/>
        </w:rPr>
      </w:pPr>
    </w:p>
    <w:p w14:paraId="090E1C99" w14:textId="7D6BC4AA" w:rsidR="00AA4C04" w:rsidRDefault="00AA4C04" w:rsidP="00184042">
      <w:pPr>
        <w:rPr>
          <w:sz w:val="28"/>
          <w:szCs w:val="28"/>
        </w:rPr>
      </w:pPr>
    </w:p>
    <w:p w14:paraId="2A64989B" w14:textId="77777777" w:rsidR="00AA4C04" w:rsidRDefault="00AA4C04" w:rsidP="00184042">
      <w:pPr>
        <w:rPr>
          <w:sz w:val="28"/>
          <w:szCs w:val="28"/>
        </w:rPr>
      </w:pPr>
    </w:p>
    <w:p w14:paraId="783D28A0" w14:textId="4408E841" w:rsidR="00184042" w:rsidRPr="00D14083" w:rsidRDefault="00D46748" w:rsidP="00184042">
      <w:pPr>
        <w:rPr>
          <w:sz w:val="32"/>
          <w:szCs w:val="32"/>
          <w:u w:val="single"/>
        </w:rPr>
      </w:pPr>
      <w:r>
        <w:rPr>
          <w:sz w:val="32"/>
          <w:szCs w:val="32"/>
          <w:u w:val="single"/>
        </w:rPr>
        <w:t xml:space="preserve">Examples of </w:t>
      </w:r>
      <w:r w:rsidR="00184042" w:rsidRPr="00D14083">
        <w:rPr>
          <w:sz w:val="32"/>
          <w:szCs w:val="32"/>
          <w:u w:val="single"/>
        </w:rPr>
        <w:t>Lower Level Behavioral Expressions</w:t>
      </w:r>
      <w:r>
        <w:rPr>
          <w:sz w:val="32"/>
          <w:szCs w:val="32"/>
          <w:u w:val="single"/>
        </w:rPr>
        <w:t xml:space="preserve"> of the Element of </w:t>
      </w:r>
      <w:r w:rsidR="004A64F9">
        <w:rPr>
          <w:sz w:val="32"/>
          <w:szCs w:val="32"/>
          <w:u w:val="single"/>
        </w:rPr>
        <w:t>Earth</w:t>
      </w:r>
    </w:p>
    <w:p w14:paraId="54C1FE5B" w14:textId="77777777" w:rsidR="004A64F9" w:rsidRPr="00397B87" w:rsidRDefault="004A64F9" w:rsidP="004A64F9">
      <w:pPr>
        <w:rPr>
          <w:sz w:val="32"/>
          <w:szCs w:val="32"/>
          <w:u w:val="single"/>
        </w:rPr>
      </w:pPr>
    </w:p>
    <w:p w14:paraId="3147D46F" w14:textId="77777777" w:rsidR="004A64F9" w:rsidRDefault="004A64F9" w:rsidP="004A64F9">
      <w:pPr>
        <w:rPr>
          <w:sz w:val="28"/>
          <w:szCs w:val="28"/>
        </w:rPr>
      </w:pPr>
      <w:r>
        <w:rPr>
          <w:sz w:val="28"/>
          <w:szCs w:val="28"/>
        </w:rPr>
        <w:t>Irresponsible</w:t>
      </w:r>
    </w:p>
    <w:p w14:paraId="2BAD64F7" w14:textId="77777777" w:rsidR="004A64F9" w:rsidRDefault="004A64F9" w:rsidP="004A64F9">
      <w:pPr>
        <w:rPr>
          <w:sz w:val="28"/>
          <w:szCs w:val="28"/>
        </w:rPr>
      </w:pPr>
      <w:r>
        <w:rPr>
          <w:sz w:val="28"/>
          <w:szCs w:val="28"/>
        </w:rPr>
        <w:t>Impractical</w:t>
      </w:r>
    </w:p>
    <w:p w14:paraId="36072BE0" w14:textId="77777777" w:rsidR="004A64F9" w:rsidRDefault="004A64F9" w:rsidP="004A64F9">
      <w:pPr>
        <w:rPr>
          <w:sz w:val="28"/>
          <w:szCs w:val="28"/>
        </w:rPr>
      </w:pPr>
      <w:r>
        <w:rPr>
          <w:sz w:val="28"/>
          <w:szCs w:val="28"/>
        </w:rPr>
        <w:t>Tendency to give up quickly</w:t>
      </w:r>
    </w:p>
    <w:p w14:paraId="4C2B098A" w14:textId="77777777" w:rsidR="004A64F9" w:rsidRDefault="004A64F9" w:rsidP="004A64F9">
      <w:pPr>
        <w:rPr>
          <w:sz w:val="28"/>
          <w:szCs w:val="28"/>
        </w:rPr>
      </w:pPr>
      <w:r>
        <w:rPr>
          <w:sz w:val="28"/>
          <w:szCs w:val="28"/>
        </w:rPr>
        <w:t>Neglect of physical self; including poor hygiene, inadequate sleep, poor dental care, poor nutrition, and avoidance of exercise for the body</w:t>
      </w:r>
    </w:p>
    <w:p w14:paraId="2A19D2D1" w14:textId="77777777" w:rsidR="004A64F9" w:rsidRDefault="004A64F9" w:rsidP="004A64F9">
      <w:pPr>
        <w:rPr>
          <w:sz w:val="28"/>
          <w:szCs w:val="28"/>
        </w:rPr>
      </w:pPr>
      <w:r>
        <w:rPr>
          <w:sz w:val="28"/>
          <w:szCs w:val="28"/>
        </w:rPr>
        <w:t>Inability to preserve through difficult tasks – or perseveres in destructive activities</w:t>
      </w:r>
    </w:p>
    <w:p w14:paraId="3BB9740B" w14:textId="77777777" w:rsidR="004A64F9" w:rsidRDefault="004A64F9" w:rsidP="004A64F9">
      <w:pPr>
        <w:rPr>
          <w:sz w:val="28"/>
          <w:szCs w:val="28"/>
        </w:rPr>
      </w:pPr>
      <w:r>
        <w:rPr>
          <w:sz w:val="28"/>
          <w:szCs w:val="28"/>
        </w:rPr>
        <w:t xml:space="preserve">Interested in service to self - uninterested in service to others or the world </w:t>
      </w:r>
    </w:p>
    <w:p w14:paraId="54A594D9" w14:textId="77777777" w:rsidR="004A64F9" w:rsidRDefault="004A64F9" w:rsidP="004A64F9">
      <w:pPr>
        <w:rPr>
          <w:sz w:val="28"/>
          <w:szCs w:val="28"/>
        </w:rPr>
      </w:pPr>
      <w:r>
        <w:rPr>
          <w:sz w:val="28"/>
          <w:szCs w:val="28"/>
        </w:rPr>
        <w:t>In service to the self – controlling and manipulating of the behavior of others</w:t>
      </w:r>
    </w:p>
    <w:p w14:paraId="6F4C3447" w14:textId="77777777" w:rsidR="004A64F9" w:rsidRDefault="004A64F9" w:rsidP="004A64F9">
      <w:pPr>
        <w:rPr>
          <w:sz w:val="28"/>
          <w:szCs w:val="28"/>
        </w:rPr>
      </w:pPr>
      <w:r>
        <w:rPr>
          <w:sz w:val="28"/>
          <w:szCs w:val="28"/>
        </w:rPr>
        <w:t>Irresponsible in actions related to care of natural resources and care for material possessions</w:t>
      </w:r>
    </w:p>
    <w:p w14:paraId="597E73C3" w14:textId="77777777" w:rsidR="004A64F9" w:rsidRDefault="004A64F9" w:rsidP="004A64F9">
      <w:pPr>
        <w:rPr>
          <w:sz w:val="28"/>
          <w:szCs w:val="28"/>
        </w:rPr>
      </w:pPr>
      <w:r>
        <w:rPr>
          <w:sz w:val="28"/>
          <w:szCs w:val="28"/>
        </w:rPr>
        <w:t xml:space="preserve">Stubborn – inflexible – inability or unwilling to restructure daily habits, routines, and lifestyle – unwilling to change  </w:t>
      </w:r>
    </w:p>
    <w:p w14:paraId="632BF64D" w14:textId="45FA42ED" w:rsidR="004A64F9" w:rsidRDefault="004A64F9" w:rsidP="004A64F9">
      <w:pPr>
        <w:rPr>
          <w:sz w:val="28"/>
          <w:szCs w:val="28"/>
        </w:rPr>
      </w:pPr>
      <w:r>
        <w:rPr>
          <w:sz w:val="28"/>
          <w:szCs w:val="28"/>
        </w:rPr>
        <w:t>Impatience with self and others</w:t>
      </w:r>
    </w:p>
    <w:p w14:paraId="2CE65C6F" w14:textId="617FF276" w:rsidR="008E5135" w:rsidRDefault="008E5135" w:rsidP="004A64F9">
      <w:pPr>
        <w:rPr>
          <w:sz w:val="28"/>
          <w:szCs w:val="28"/>
        </w:rPr>
      </w:pPr>
      <w:r>
        <w:rPr>
          <w:sz w:val="28"/>
          <w:szCs w:val="28"/>
        </w:rPr>
        <w:t xml:space="preserve">Wasteful of resources – their own or other </w:t>
      </w:r>
      <w:proofErr w:type="spellStart"/>
      <w:r>
        <w:rPr>
          <w:sz w:val="28"/>
          <w:szCs w:val="28"/>
        </w:rPr>
        <w:t>peoples</w:t>
      </w:r>
      <w:proofErr w:type="spellEnd"/>
      <w:r>
        <w:rPr>
          <w:sz w:val="28"/>
          <w:szCs w:val="28"/>
        </w:rPr>
        <w:t xml:space="preserve"> time, not caring for their belongings, or thoughtless about caring for environment</w:t>
      </w:r>
    </w:p>
    <w:p w14:paraId="2894C87B" w14:textId="77777777" w:rsidR="004A64F9" w:rsidRDefault="004A64F9" w:rsidP="004A64F9">
      <w:pPr>
        <w:rPr>
          <w:sz w:val="28"/>
          <w:szCs w:val="28"/>
        </w:rPr>
      </w:pPr>
      <w:r>
        <w:rPr>
          <w:sz w:val="28"/>
          <w:szCs w:val="28"/>
        </w:rPr>
        <w:lastRenderedPageBreak/>
        <w:t xml:space="preserve">Not putting appropriate effort, thought, or care into activities – putting in as little effort as possible into a relationship or </w:t>
      </w:r>
      <w:proofErr w:type="gramStart"/>
      <w:r>
        <w:rPr>
          <w:sz w:val="28"/>
          <w:szCs w:val="28"/>
        </w:rPr>
        <w:t>activity  –</w:t>
      </w:r>
      <w:proofErr w:type="gramEnd"/>
      <w:r>
        <w:rPr>
          <w:sz w:val="28"/>
          <w:szCs w:val="28"/>
        </w:rPr>
        <w:t xml:space="preserve"> tendency to take short cuts</w:t>
      </w:r>
    </w:p>
    <w:p w14:paraId="6EDBEEB9" w14:textId="77777777" w:rsidR="004A64F9" w:rsidRDefault="004A64F9" w:rsidP="004A64F9">
      <w:pPr>
        <w:rPr>
          <w:sz w:val="28"/>
          <w:szCs w:val="28"/>
        </w:rPr>
      </w:pPr>
      <w:r>
        <w:rPr>
          <w:sz w:val="28"/>
          <w:szCs w:val="28"/>
        </w:rPr>
        <w:t xml:space="preserve">Poor management of finances </w:t>
      </w:r>
    </w:p>
    <w:p w14:paraId="159BFBCD" w14:textId="77777777" w:rsidR="004A64F9" w:rsidRDefault="004A64F9" w:rsidP="00184042">
      <w:pPr>
        <w:rPr>
          <w:sz w:val="28"/>
          <w:szCs w:val="28"/>
        </w:rPr>
      </w:pPr>
    </w:p>
    <w:p w14:paraId="0C259F09" w14:textId="1EBA4532" w:rsidR="00C41C46" w:rsidRDefault="00184042" w:rsidP="00184042">
      <w:pPr>
        <w:rPr>
          <w:sz w:val="28"/>
          <w:szCs w:val="28"/>
        </w:rPr>
      </w:pPr>
      <w:r w:rsidRPr="004A2CAF">
        <w:rPr>
          <w:sz w:val="32"/>
          <w:szCs w:val="32"/>
        </w:rPr>
        <w:t xml:space="preserve">Examples of higher expressions of the </w:t>
      </w:r>
      <w:r w:rsidR="00C41C46">
        <w:rPr>
          <w:sz w:val="32"/>
          <w:szCs w:val="32"/>
        </w:rPr>
        <w:t>earth</w:t>
      </w:r>
      <w:r w:rsidRPr="004A2CAF">
        <w:rPr>
          <w:sz w:val="32"/>
          <w:szCs w:val="32"/>
        </w:rPr>
        <w:t xml:space="preserve"> element</w:t>
      </w:r>
      <w:r>
        <w:rPr>
          <w:sz w:val="28"/>
          <w:szCs w:val="28"/>
        </w:rPr>
        <w:t xml:space="preserve">.  </w:t>
      </w:r>
      <w:r w:rsidR="00365D7B">
        <w:rPr>
          <w:sz w:val="28"/>
          <w:szCs w:val="28"/>
        </w:rPr>
        <w:t>E</w:t>
      </w:r>
      <w:r>
        <w:rPr>
          <w:sz w:val="28"/>
          <w:szCs w:val="28"/>
        </w:rPr>
        <w:t xml:space="preserve">xamples of the higher expressions of the element of </w:t>
      </w:r>
      <w:r w:rsidR="0010314E">
        <w:rPr>
          <w:sz w:val="28"/>
          <w:szCs w:val="28"/>
        </w:rPr>
        <w:t>earth include persons who are patient with themselves and others.   When they make a mistake they accept it, learn from it, and move on.  When others make a mistake, they understand that such things occur to everyone and are patient with the other person and especially are patient with children who do not always behave or think in the way adults may behave or think.  Higher expressions of the earth element also include people who despite what income they have live below their means, they always spend less than what they earn, they tend not to spend money impulsively on items to impress others, and work consistently over time to save some of their income for future needs or emergent situations.</w:t>
      </w:r>
    </w:p>
    <w:p w14:paraId="53CC86BB" w14:textId="703F4D0B" w:rsidR="00184042" w:rsidRDefault="00184042" w:rsidP="00184042">
      <w:pPr>
        <w:rPr>
          <w:sz w:val="28"/>
          <w:szCs w:val="28"/>
        </w:rPr>
      </w:pPr>
    </w:p>
    <w:p w14:paraId="477B9DED" w14:textId="77777777" w:rsidR="00AA4C04" w:rsidRDefault="00AA4C04" w:rsidP="00184042">
      <w:pPr>
        <w:rPr>
          <w:sz w:val="28"/>
          <w:szCs w:val="28"/>
        </w:rPr>
      </w:pPr>
    </w:p>
    <w:p w14:paraId="3C16DE6A" w14:textId="1A18309D" w:rsidR="008E5135" w:rsidRDefault="00184042" w:rsidP="00184042">
      <w:pPr>
        <w:rPr>
          <w:sz w:val="28"/>
          <w:szCs w:val="28"/>
        </w:rPr>
      </w:pPr>
      <w:r w:rsidRPr="004A2CAF">
        <w:rPr>
          <w:sz w:val="32"/>
          <w:szCs w:val="32"/>
        </w:rPr>
        <w:t xml:space="preserve">Examples of lower expressions of the </w:t>
      </w:r>
      <w:r w:rsidR="00C41C46">
        <w:rPr>
          <w:sz w:val="32"/>
          <w:szCs w:val="32"/>
        </w:rPr>
        <w:t>earth</w:t>
      </w:r>
      <w:r w:rsidRPr="004A2CAF">
        <w:rPr>
          <w:sz w:val="32"/>
          <w:szCs w:val="32"/>
        </w:rPr>
        <w:t xml:space="preserve"> element</w:t>
      </w:r>
      <w:r>
        <w:rPr>
          <w:sz w:val="28"/>
          <w:szCs w:val="28"/>
        </w:rPr>
        <w:t xml:space="preserve">.  </w:t>
      </w:r>
      <w:r w:rsidR="00365D7B">
        <w:rPr>
          <w:sz w:val="28"/>
          <w:szCs w:val="28"/>
        </w:rPr>
        <w:t xml:space="preserve">Examples of the lower expressions of the element of </w:t>
      </w:r>
      <w:r w:rsidR="00C41C46">
        <w:rPr>
          <w:sz w:val="28"/>
          <w:szCs w:val="28"/>
        </w:rPr>
        <w:t>earth</w:t>
      </w:r>
      <w:r w:rsidR="00365D7B">
        <w:rPr>
          <w:sz w:val="28"/>
          <w:szCs w:val="28"/>
        </w:rPr>
        <w:t xml:space="preserve"> include t</w:t>
      </w:r>
      <w:r>
        <w:rPr>
          <w:sz w:val="28"/>
          <w:szCs w:val="28"/>
        </w:rPr>
        <w:t xml:space="preserve">he person who </w:t>
      </w:r>
      <w:r w:rsidR="00C41C46">
        <w:rPr>
          <w:sz w:val="28"/>
          <w:szCs w:val="28"/>
        </w:rPr>
        <w:t>avoids shouldering any responsibility – people who we say “never grow up” – peter pan syndrome</w:t>
      </w:r>
      <w:r w:rsidR="0010314E">
        <w:rPr>
          <w:sz w:val="28"/>
          <w:szCs w:val="28"/>
        </w:rPr>
        <w:t xml:space="preserve">.  Another example would be the person who </w:t>
      </w:r>
      <w:r w:rsidR="008E5135">
        <w:rPr>
          <w:sz w:val="28"/>
          <w:szCs w:val="28"/>
        </w:rPr>
        <w:t xml:space="preserve">promises and never delivers on that promise.  Other examples include the person who is chronically late to work and the person who makes up excuses why they did not complete a project, or did not arrive on time or at all somewhere they promised to be.  </w:t>
      </w:r>
    </w:p>
    <w:p w14:paraId="66BD8B00" w14:textId="77777777" w:rsidR="008E5135" w:rsidRDefault="008E5135" w:rsidP="00184042">
      <w:pPr>
        <w:rPr>
          <w:sz w:val="28"/>
          <w:szCs w:val="28"/>
        </w:rPr>
      </w:pPr>
    </w:p>
    <w:p w14:paraId="2B95FF5F" w14:textId="77777777" w:rsidR="00184042" w:rsidRDefault="00184042" w:rsidP="00184042">
      <w:pPr>
        <w:rPr>
          <w:sz w:val="28"/>
          <w:szCs w:val="28"/>
        </w:rPr>
      </w:pPr>
    </w:p>
    <w:p w14:paraId="52687B3E" w14:textId="77777777" w:rsidR="00683ABB" w:rsidRDefault="00683ABB" w:rsidP="00683ABB">
      <w:pPr>
        <w:rPr>
          <w:sz w:val="36"/>
          <w:szCs w:val="36"/>
        </w:rPr>
      </w:pPr>
    </w:p>
    <w:p w14:paraId="57D9A896" w14:textId="6DB33C2F" w:rsidR="001E711B" w:rsidRPr="00B5722A" w:rsidRDefault="001E711B" w:rsidP="001E711B">
      <w:pPr>
        <w:jc w:val="center"/>
        <w:rPr>
          <w:rFonts w:ascii="Comic Sans MS" w:hAnsi="Comic Sans MS" w:cs="Apple Chancery"/>
          <w:sz w:val="40"/>
          <w:szCs w:val="40"/>
        </w:rPr>
      </w:pPr>
      <w:r w:rsidRPr="00B5722A">
        <w:rPr>
          <w:rFonts w:ascii="Comic Sans MS" w:hAnsi="Comic Sans MS" w:cs="Apple Chancery"/>
          <w:sz w:val="40"/>
          <w:szCs w:val="40"/>
        </w:rPr>
        <w:t xml:space="preserve">Overview of </w:t>
      </w:r>
      <w:r w:rsidR="00FC2D09">
        <w:rPr>
          <w:rFonts w:ascii="Comic Sans MS" w:hAnsi="Comic Sans MS" w:cs="Apple Chancery"/>
          <w:sz w:val="40"/>
          <w:szCs w:val="40"/>
        </w:rPr>
        <w:t>Earth</w:t>
      </w:r>
      <w:r w:rsidRPr="00B5722A">
        <w:rPr>
          <w:rFonts w:ascii="Comic Sans MS" w:hAnsi="Comic Sans MS" w:cs="Apple Chancery"/>
          <w:sz w:val="40"/>
          <w:szCs w:val="40"/>
        </w:rPr>
        <w:t xml:space="preserve"> Element Module Activities</w:t>
      </w:r>
    </w:p>
    <w:p w14:paraId="5425573C" w14:textId="77777777" w:rsidR="001E711B" w:rsidRDefault="001E711B" w:rsidP="001E711B">
      <w:pPr>
        <w:jc w:val="center"/>
        <w:rPr>
          <w:sz w:val="36"/>
          <w:szCs w:val="36"/>
        </w:rPr>
      </w:pPr>
    </w:p>
    <w:p w14:paraId="37908359" w14:textId="77777777" w:rsidR="001E711B" w:rsidRDefault="001E711B" w:rsidP="001E711B">
      <w:pPr>
        <w:jc w:val="center"/>
        <w:rPr>
          <w:sz w:val="36"/>
          <w:szCs w:val="36"/>
        </w:rPr>
      </w:pPr>
    </w:p>
    <w:p w14:paraId="3E0BAC0C" w14:textId="77777777" w:rsidR="001E711B" w:rsidRPr="007E7F06" w:rsidRDefault="001E711B" w:rsidP="001E711B">
      <w:pPr>
        <w:jc w:val="center"/>
        <w:rPr>
          <w:sz w:val="36"/>
          <w:szCs w:val="36"/>
        </w:rPr>
      </w:pPr>
      <w:r>
        <w:rPr>
          <w:noProof/>
          <w:sz w:val="36"/>
          <w:szCs w:val="36"/>
        </w:rPr>
        <w:lastRenderedPageBreak/>
        <mc:AlternateContent>
          <mc:Choice Requires="wps">
            <w:drawing>
              <wp:anchor distT="0" distB="0" distL="114300" distR="114300" simplePos="0" relativeHeight="251662336" behindDoc="0" locked="0" layoutInCell="1" allowOverlap="1" wp14:anchorId="4561AE00" wp14:editId="4F5D160F">
                <wp:simplePos x="0" y="0"/>
                <wp:positionH relativeFrom="column">
                  <wp:posOffset>1740682</wp:posOffset>
                </wp:positionH>
                <wp:positionV relativeFrom="paragraph">
                  <wp:posOffset>1053953</wp:posOffset>
                </wp:positionV>
                <wp:extent cx="316523" cy="272562"/>
                <wp:effectExtent l="0" t="0" r="13970" b="6985"/>
                <wp:wrapNone/>
                <wp:docPr id="11" name="Rectangle 11"/>
                <wp:cNvGraphicFramePr/>
                <a:graphic xmlns:a="http://schemas.openxmlformats.org/drawingml/2006/main">
                  <a:graphicData uri="http://schemas.microsoft.com/office/word/2010/wordprocessingShape">
                    <wps:wsp>
                      <wps:cNvSpPr/>
                      <wps:spPr>
                        <a:xfrm>
                          <a:off x="0" y="0"/>
                          <a:ext cx="316523" cy="272562"/>
                        </a:xfrm>
                        <a:prstGeom prst="rect">
                          <a:avLst/>
                        </a:prstGeom>
                        <a:solidFill>
                          <a:srgbClr val="7030A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C5044A" id="Rectangle 11" o:spid="_x0000_s1026" style="position:absolute;margin-left:137.05pt;margin-top:83pt;width:24.9pt;height:21.4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" fillcolor="#7030a0" strokecolor="#1f3763 [1604]" strokeweight="1pt"/>
            </w:pict>
          </mc:Fallback>
        </mc:AlternateContent>
      </w:r>
      <w:r>
        <w:rPr>
          <w:noProof/>
          <w:sz w:val="36"/>
          <w:szCs w:val="36"/>
        </w:rPr>
        <mc:AlternateContent>
          <mc:Choice Requires="wps">
            <w:drawing>
              <wp:anchor distT="0" distB="0" distL="114300" distR="114300" simplePos="0" relativeHeight="251659264" behindDoc="0" locked="0" layoutInCell="1" allowOverlap="1" wp14:anchorId="4124120B" wp14:editId="1FD50C9C">
                <wp:simplePos x="0" y="0"/>
                <wp:positionH relativeFrom="column">
                  <wp:posOffset>3964158</wp:posOffset>
                </wp:positionH>
                <wp:positionV relativeFrom="paragraph">
                  <wp:posOffset>938383</wp:posOffset>
                </wp:positionV>
                <wp:extent cx="316523" cy="272562"/>
                <wp:effectExtent l="0" t="0" r="13970" b="6985"/>
                <wp:wrapNone/>
                <wp:docPr id="8" name="Rectangle 8"/>
                <wp:cNvGraphicFramePr/>
                <a:graphic xmlns:a="http://schemas.openxmlformats.org/drawingml/2006/main">
                  <a:graphicData uri="http://schemas.microsoft.com/office/word/2010/wordprocessingShape">
                    <wps:wsp>
                      <wps:cNvSpPr/>
                      <wps:spPr>
                        <a:xfrm>
                          <a:off x="0" y="0"/>
                          <a:ext cx="316523" cy="272562"/>
                        </a:xfrm>
                        <a:prstGeom prst="rect">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FBCDC3" id="Rectangle 8" o:spid="_x0000_s1026" style="position:absolute;margin-left:312.15pt;margin-top:73.9pt;width:24.9pt;height:21.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" fillcolor="red" strokecolor="#1f3763 [1604]" strokeweight="1pt"/>
            </w:pict>
          </mc:Fallback>
        </mc:AlternateContent>
      </w:r>
      <w:r>
        <w:rPr>
          <w:noProof/>
          <w:sz w:val="36"/>
          <w:szCs w:val="36"/>
        </w:rPr>
        <mc:AlternateContent>
          <mc:Choice Requires="wps">
            <w:drawing>
              <wp:anchor distT="0" distB="0" distL="114300" distR="114300" simplePos="0" relativeHeight="251660288" behindDoc="0" locked="0" layoutInCell="1" allowOverlap="1" wp14:anchorId="4B5183A1" wp14:editId="113391DB">
                <wp:simplePos x="0" y="0"/>
                <wp:positionH relativeFrom="column">
                  <wp:posOffset>3894455</wp:posOffset>
                </wp:positionH>
                <wp:positionV relativeFrom="paragraph">
                  <wp:posOffset>3224774</wp:posOffset>
                </wp:positionV>
                <wp:extent cx="316523" cy="272562"/>
                <wp:effectExtent l="0" t="0" r="13970" b="6985"/>
                <wp:wrapNone/>
                <wp:docPr id="9" name="Rectangle 9"/>
                <wp:cNvGraphicFramePr/>
                <a:graphic xmlns:a="http://schemas.openxmlformats.org/drawingml/2006/main">
                  <a:graphicData uri="http://schemas.microsoft.com/office/word/2010/wordprocessingShape">
                    <wps:wsp>
                      <wps:cNvSpPr/>
                      <wps:spPr>
                        <a:xfrm>
                          <a:off x="0" y="0"/>
                          <a:ext cx="316523" cy="272562"/>
                        </a:xfrm>
                        <a:prstGeom prst="rect">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988EB1" id="Rectangle 9" o:spid="_x0000_s1026" style="position:absolute;margin-left:306.65pt;margin-top:253.9pt;width:24.9pt;height:21.4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" fillcolor="yellow" strokecolor="#1f3763 [1604]" strokeweight="1pt"/>
            </w:pict>
          </mc:Fallback>
        </mc:AlternateContent>
      </w:r>
      <w:r>
        <w:rPr>
          <w:noProof/>
          <w:sz w:val="36"/>
          <w:szCs w:val="36"/>
        </w:rPr>
        <mc:AlternateContent>
          <mc:Choice Requires="wps">
            <w:drawing>
              <wp:anchor distT="0" distB="0" distL="114300" distR="114300" simplePos="0" relativeHeight="251661312" behindDoc="0" locked="0" layoutInCell="1" allowOverlap="1" wp14:anchorId="026F3449" wp14:editId="7F35910F">
                <wp:simplePos x="0" y="0"/>
                <wp:positionH relativeFrom="column">
                  <wp:posOffset>1740047</wp:posOffset>
                </wp:positionH>
                <wp:positionV relativeFrom="paragraph">
                  <wp:posOffset>3409217</wp:posOffset>
                </wp:positionV>
                <wp:extent cx="263769" cy="272562"/>
                <wp:effectExtent l="0" t="0" r="15875" b="6985"/>
                <wp:wrapNone/>
                <wp:docPr id="10" name="Rectangle 10"/>
                <wp:cNvGraphicFramePr/>
                <a:graphic xmlns:a="http://schemas.openxmlformats.org/drawingml/2006/main">
                  <a:graphicData uri="http://schemas.microsoft.com/office/word/2010/wordprocessingShape">
                    <wps:wsp>
                      <wps:cNvSpPr/>
                      <wps:spPr>
                        <a:xfrm>
                          <a:off x="0" y="0"/>
                          <a:ext cx="263769" cy="272562"/>
                        </a:xfrm>
                        <a:prstGeom prst="rect">
                          <a:avLst/>
                        </a:prstGeom>
                        <a:solidFill>
                          <a:srgbClr val="00206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E34F01" id="Rectangle 10" o:spid="_x0000_s1026" style="position:absolute;margin-left:137pt;margin-top:268.45pt;width:20.75pt;height:21.4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" fillcolor="#002060" strokecolor="#1f3763 [1604]" strokeweight="1pt"/>
            </w:pict>
          </mc:Fallback>
        </mc:AlternateContent>
      </w:r>
      <w:r>
        <w:rPr>
          <w:noProof/>
          <w:sz w:val="36"/>
          <w:szCs w:val="36"/>
        </w:rPr>
        <w:drawing>
          <wp:inline distT="0" distB="0" distL="0" distR="0" wp14:anchorId="450AE3AA" wp14:editId="4DCCBADD">
            <wp:extent cx="5556738" cy="3613638"/>
            <wp:effectExtent l="0" t="0" r="0" b="0"/>
            <wp:docPr id="3" name="Di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 r:lo="rId11" r:qs="rId12" r:cs="rId13"/>
              </a:graphicData>
            </a:graphic>
          </wp:inline>
        </w:drawing>
      </w:r>
    </w:p>
    <w:p w14:paraId="60D42378" w14:textId="77777777" w:rsidR="001E711B" w:rsidRDefault="001E711B" w:rsidP="001E711B"/>
    <w:p w14:paraId="43135611" w14:textId="77777777" w:rsidR="001E711B" w:rsidRDefault="001E711B" w:rsidP="00184042"/>
    <w:p w14:paraId="574DD5F3" w14:textId="77777777" w:rsidR="00C46217" w:rsidRDefault="00C46217" w:rsidP="00365D7B">
      <w:pPr>
        <w:rPr>
          <w:sz w:val="32"/>
          <w:szCs w:val="32"/>
        </w:rPr>
      </w:pPr>
    </w:p>
    <w:p w14:paraId="610D1230" w14:textId="0E0AA88D" w:rsidR="00281171" w:rsidRDefault="00281171" w:rsidP="00281171">
      <w:pPr>
        <w:pStyle w:val="ListParagraph"/>
        <w:numPr>
          <w:ilvl w:val="0"/>
          <w:numId w:val="7"/>
        </w:numPr>
        <w:rPr>
          <w:sz w:val="28"/>
          <w:szCs w:val="28"/>
        </w:rPr>
      </w:pPr>
      <w:r w:rsidRPr="000C5507">
        <w:rPr>
          <w:sz w:val="28"/>
          <w:szCs w:val="28"/>
        </w:rPr>
        <w:t xml:space="preserve">The first step involves self-awareness and description of a particular event that create emotional unbalance or upset for you.  </w:t>
      </w:r>
    </w:p>
    <w:p w14:paraId="49F0EAEF" w14:textId="77777777" w:rsidR="00B6166A" w:rsidRPr="000C5507" w:rsidRDefault="00B6166A" w:rsidP="00B6166A">
      <w:pPr>
        <w:pStyle w:val="ListParagraph"/>
        <w:rPr>
          <w:sz w:val="28"/>
          <w:szCs w:val="28"/>
        </w:rPr>
      </w:pPr>
    </w:p>
    <w:p w14:paraId="4D7F9F04" w14:textId="3A71B821" w:rsidR="00281171" w:rsidRDefault="00281171" w:rsidP="00281171">
      <w:pPr>
        <w:pStyle w:val="ListParagraph"/>
        <w:numPr>
          <w:ilvl w:val="0"/>
          <w:numId w:val="7"/>
        </w:numPr>
        <w:rPr>
          <w:sz w:val="28"/>
          <w:szCs w:val="28"/>
        </w:rPr>
      </w:pPr>
      <w:r w:rsidRPr="000C5507">
        <w:rPr>
          <w:sz w:val="28"/>
          <w:szCs w:val="28"/>
        </w:rPr>
        <w:t xml:space="preserve">The second step involves observing the situation from multiple points of view.  </w:t>
      </w:r>
    </w:p>
    <w:p w14:paraId="37B193A5" w14:textId="77777777" w:rsidR="00B6166A" w:rsidRPr="00B6166A" w:rsidRDefault="00B6166A" w:rsidP="00B6166A">
      <w:pPr>
        <w:rPr>
          <w:sz w:val="28"/>
          <w:szCs w:val="28"/>
        </w:rPr>
      </w:pPr>
    </w:p>
    <w:p w14:paraId="340445A7" w14:textId="7E4FAF81" w:rsidR="00281171" w:rsidRDefault="00281171" w:rsidP="00281171">
      <w:pPr>
        <w:pStyle w:val="ListParagraph"/>
        <w:numPr>
          <w:ilvl w:val="0"/>
          <w:numId w:val="7"/>
        </w:numPr>
        <w:rPr>
          <w:sz w:val="28"/>
          <w:szCs w:val="28"/>
        </w:rPr>
      </w:pPr>
      <w:r w:rsidRPr="000C5507">
        <w:rPr>
          <w:sz w:val="28"/>
          <w:szCs w:val="28"/>
        </w:rPr>
        <w:t xml:space="preserve">The third step involves connecting with your inner self through the use of contemplation and meditation to generate ideas for new approaches to confronting your life event or interaction.  </w:t>
      </w:r>
    </w:p>
    <w:p w14:paraId="520CF2DB" w14:textId="77777777" w:rsidR="00B6166A" w:rsidRPr="00B6166A" w:rsidRDefault="00B6166A" w:rsidP="00B6166A">
      <w:pPr>
        <w:rPr>
          <w:sz w:val="28"/>
          <w:szCs w:val="28"/>
        </w:rPr>
      </w:pPr>
    </w:p>
    <w:p w14:paraId="22F0F269" w14:textId="77777777" w:rsidR="00281171" w:rsidRPr="000C5507" w:rsidRDefault="00281171" w:rsidP="00281171">
      <w:pPr>
        <w:pStyle w:val="ListParagraph"/>
        <w:numPr>
          <w:ilvl w:val="0"/>
          <w:numId w:val="7"/>
        </w:numPr>
        <w:rPr>
          <w:sz w:val="28"/>
          <w:szCs w:val="28"/>
        </w:rPr>
      </w:pPr>
      <w:r>
        <w:rPr>
          <w:sz w:val="28"/>
          <w:szCs w:val="28"/>
        </w:rPr>
        <w:t xml:space="preserve"> </w:t>
      </w:r>
      <w:r w:rsidRPr="000C5507">
        <w:rPr>
          <w:sz w:val="28"/>
          <w:szCs w:val="28"/>
        </w:rPr>
        <w:t xml:space="preserve">The fourth and final step involves taking actions based upon the results of your contemplation and meditation and practicing new responses to your life events and challenges that takes you to higher levels of behavioral expressions.  </w:t>
      </w:r>
    </w:p>
    <w:p w14:paraId="1090585A" w14:textId="77777777" w:rsidR="00281171" w:rsidRDefault="00281171" w:rsidP="00281171">
      <w:pPr>
        <w:rPr>
          <w:sz w:val="28"/>
          <w:szCs w:val="28"/>
        </w:rPr>
      </w:pPr>
    </w:p>
    <w:p w14:paraId="0C9A1CA3" w14:textId="77777777" w:rsidR="00281171" w:rsidRPr="004A21AE" w:rsidRDefault="00281171" w:rsidP="00281171">
      <w:pPr>
        <w:rPr>
          <w:sz w:val="28"/>
          <w:szCs w:val="28"/>
        </w:rPr>
      </w:pPr>
      <w:r w:rsidRPr="004A21AE">
        <w:rPr>
          <w:sz w:val="28"/>
          <w:szCs w:val="28"/>
        </w:rPr>
        <w:t xml:space="preserve">This </w:t>
      </w:r>
      <w:r>
        <w:rPr>
          <w:sz w:val="28"/>
          <w:szCs w:val="28"/>
        </w:rPr>
        <w:t xml:space="preserve">whole </w:t>
      </w:r>
      <w:r w:rsidRPr="004A21AE">
        <w:rPr>
          <w:sz w:val="28"/>
          <w:szCs w:val="28"/>
        </w:rPr>
        <w:t>process is designed to help you</w:t>
      </w:r>
      <w:r>
        <w:rPr>
          <w:sz w:val="28"/>
          <w:szCs w:val="28"/>
        </w:rPr>
        <w:t xml:space="preserve"> increase your self-awareness, and by connecting with your inner self – explore and discover ways to</w:t>
      </w:r>
      <w:r w:rsidRPr="004A21AE">
        <w:rPr>
          <w:sz w:val="28"/>
          <w:szCs w:val="28"/>
        </w:rPr>
        <w:t xml:space="preserve"> shift from lower level</w:t>
      </w:r>
      <w:r>
        <w:rPr>
          <w:sz w:val="28"/>
          <w:szCs w:val="28"/>
        </w:rPr>
        <w:t xml:space="preserve"> </w:t>
      </w:r>
      <w:r w:rsidRPr="004A21AE">
        <w:rPr>
          <w:sz w:val="28"/>
          <w:szCs w:val="28"/>
        </w:rPr>
        <w:t>reactions to higher level</w:t>
      </w:r>
      <w:r>
        <w:rPr>
          <w:sz w:val="28"/>
          <w:szCs w:val="28"/>
        </w:rPr>
        <w:t xml:space="preserve"> behavioral </w:t>
      </w:r>
      <w:r w:rsidRPr="004A21AE">
        <w:rPr>
          <w:sz w:val="28"/>
          <w:szCs w:val="28"/>
        </w:rPr>
        <w:t>responses to life events.</w:t>
      </w:r>
      <w:r>
        <w:rPr>
          <w:sz w:val="28"/>
          <w:szCs w:val="28"/>
        </w:rPr>
        <w:t xml:space="preserve">  Every decision </w:t>
      </w:r>
      <w:proofErr w:type="gramStart"/>
      <w:r>
        <w:rPr>
          <w:sz w:val="28"/>
          <w:szCs w:val="28"/>
        </w:rPr>
        <w:lastRenderedPageBreak/>
        <w:t>leads</w:t>
      </w:r>
      <w:proofErr w:type="gramEnd"/>
      <w:r>
        <w:rPr>
          <w:sz w:val="28"/>
          <w:szCs w:val="28"/>
        </w:rPr>
        <w:t xml:space="preserve"> to an action that is associated with a particular consequence.  Using higher level behavioral responses can lead to more positive and productive outcomes to challenging life events and interactions and greater levels of emotional wellbeing.  </w:t>
      </w:r>
    </w:p>
    <w:p w14:paraId="2B89CC9A" w14:textId="77777777" w:rsidR="00D2681C" w:rsidRDefault="00D2681C" w:rsidP="00D2681C">
      <w:pPr>
        <w:rPr>
          <w:sz w:val="32"/>
          <w:szCs w:val="32"/>
        </w:rPr>
      </w:pPr>
    </w:p>
    <w:p w14:paraId="66EEFDD6" w14:textId="77777777" w:rsidR="00D2681C" w:rsidRDefault="00D2681C" w:rsidP="00592C41">
      <w:pPr>
        <w:rPr>
          <w:sz w:val="32"/>
          <w:szCs w:val="32"/>
        </w:rPr>
      </w:pPr>
    </w:p>
    <w:p w14:paraId="6EF1F150" w14:textId="26A014AB" w:rsidR="005F3523" w:rsidRDefault="005F3523" w:rsidP="005F3523">
      <w:pPr>
        <w:rPr>
          <w:sz w:val="32"/>
          <w:szCs w:val="32"/>
        </w:rPr>
      </w:pPr>
      <w:r w:rsidRPr="00E9195F">
        <w:rPr>
          <w:b/>
          <w:sz w:val="32"/>
          <w:szCs w:val="32"/>
        </w:rPr>
        <w:t>You have ONE WEEK to complete all four activities</w:t>
      </w:r>
      <w:r>
        <w:rPr>
          <w:b/>
          <w:sz w:val="32"/>
          <w:szCs w:val="32"/>
        </w:rPr>
        <w:t xml:space="preserve"> for Module </w:t>
      </w:r>
      <w:r w:rsidR="0028375F">
        <w:rPr>
          <w:b/>
          <w:sz w:val="32"/>
          <w:szCs w:val="32"/>
        </w:rPr>
        <w:t>2</w:t>
      </w:r>
      <w:r>
        <w:rPr>
          <w:sz w:val="32"/>
          <w:szCs w:val="32"/>
        </w:rPr>
        <w:t xml:space="preserve"> (i.e., description; observation; connection to inner self; action / review).  They are to be completed sequentially, in numerical order.  Failure to submit homework in a timely manner will result in the instructor not including that module in your final report.  If you have any questions about the material or directions, please feel free to send them along via electronic mail (email) to instructor’s address:  </w:t>
      </w:r>
      <w:hyperlink r:id="rId15" w:history="1">
        <w:r w:rsidRPr="00AE780C">
          <w:rPr>
            <w:rStyle w:val="Hyperlink"/>
            <w:sz w:val="32"/>
            <w:szCs w:val="32"/>
          </w:rPr>
          <w:t>Lesley.teitelbaum@gmail.com</w:t>
        </w:r>
      </w:hyperlink>
      <w:r>
        <w:rPr>
          <w:sz w:val="32"/>
          <w:szCs w:val="32"/>
        </w:rPr>
        <w:t xml:space="preserve">.   </w:t>
      </w:r>
    </w:p>
    <w:p w14:paraId="307CDCF8" w14:textId="77777777" w:rsidR="005F3523" w:rsidRDefault="005F3523" w:rsidP="007110D4">
      <w:pPr>
        <w:rPr>
          <w:b/>
          <w:sz w:val="32"/>
          <w:szCs w:val="32"/>
        </w:rPr>
      </w:pPr>
    </w:p>
    <w:p w14:paraId="1A051146" w14:textId="77777777" w:rsidR="007110D4" w:rsidRDefault="007110D4" w:rsidP="007110D4">
      <w:pPr>
        <w:rPr>
          <w:sz w:val="32"/>
          <w:szCs w:val="32"/>
        </w:rPr>
      </w:pPr>
    </w:p>
    <w:p w14:paraId="4F746506" w14:textId="77777777" w:rsidR="007110D4" w:rsidRDefault="007110D4" w:rsidP="007110D4">
      <w:pPr>
        <w:rPr>
          <w:sz w:val="32"/>
          <w:szCs w:val="32"/>
        </w:rPr>
      </w:pPr>
      <w:r w:rsidRPr="00E9195F">
        <w:rPr>
          <w:b/>
          <w:sz w:val="32"/>
          <w:szCs w:val="32"/>
        </w:rPr>
        <w:t>Office hours are on Wednesday afternoon 2 – 4 pm.</w:t>
      </w:r>
      <w:r>
        <w:rPr>
          <w:sz w:val="32"/>
          <w:szCs w:val="32"/>
        </w:rPr>
        <w:t xml:space="preserve">  If you do not receive an answer to a question by 10 pm Wednesday evening, please resend your question and please note you did not receive any answer.   Please confine your questions to course related content only.   Please remember that the instructor does not provide any advice regarding your personal situations and relationships and the instructor does not evaluate the status of your mental health or offer any recommendations regarding mental health treatment.</w:t>
      </w:r>
    </w:p>
    <w:p w14:paraId="3F5472AB" w14:textId="77777777" w:rsidR="007110D4" w:rsidRDefault="007110D4" w:rsidP="007110D4">
      <w:pPr>
        <w:rPr>
          <w:sz w:val="32"/>
          <w:szCs w:val="32"/>
        </w:rPr>
      </w:pPr>
    </w:p>
    <w:p w14:paraId="25BFDBA5" w14:textId="77777777" w:rsidR="007110D4" w:rsidRDefault="007110D4" w:rsidP="007110D4">
      <w:pPr>
        <w:rPr>
          <w:sz w:val="32"/>
          <w:szCs w:val="32"/>
        </w:rPr>
      </w:pPr>
      <w:r w:rsidRPr="00E9195F">
        <w:rPr>
          <w:b/>
          <w:sz w:val="32"/>
          <w:szCs w:val="32"/>
        </w:rPr>
        <w:t xml:space="preserve">All </w:t>
      </w:r>
      <w:r>
        <w:rPr>
          <w:b/>
          <w:sz w:val="32"/>
          <w:szCs w:val="32"/>
        </w:rPr>
        <w:t>home</w:t>
      </w:r>
      <w:r w:rsidRPr="00E9195F">
        <w:rPr>
          <w:b/>
          <w:sz w:val="32"/>
          <w:szCs w:val="32"/>
        </w:rPr>
        <w:t xml:space="preserve">work activities (i.e., description, observation, connection to inner self, and action) </w:t>
      </w:r>
      <w:r>
        <w:rPr>
          <w:b/>
          <w:sz w:val="32"/>
          <w:szCs w:val="32"/>
        </w:rPr>
        <w:t>is to be</w:t>
      </w:r>
      <w:r w:rsidRPr="00E9195F">
        <w:rPr>
          <w:b/>
          <w:sz w:val="32"/>
          <w:szCs w:val="32"/>
        </w:rPr>
        <w:t xml:space="preserve"> submitted to instructor electronically one week from being received</w:t>
      </w:r>
      <w:r>
        <w:rPr>
          <w:sz w:val="32"/>
          <w:szCs w:val="32"/>
        </w:rPr>
        <w:t xml:space="preserve">.  Please have a physical or electronic journal, notebook, or notepad available where you can keep the results of your work for each of the activities safe.  </w:t>
      </w:r>
    </w:p>
    <w:p w14:paraId="4C5A1465" w14:textId="77777777" w:rsidR="007110D4" w:rsidRDefault="007110D4" w:rsidP="007110D4">
      <w:pPr>
        <w:rPr>
          <w:sz w:val="32"/>
          <w:szCs w:val="32"/>
        </w:rPr>
      </w:pPr>
    </w:p>
    <w:p w14:paraId="4E963A69" w14:textId="7521F355" w:rsidR="00592C41" w:rsidRDefault="00592C41" w:rsidP="00592C41">
      <w:pPr>
        <w:rPr>
          <w:sz w:val="32"/>
          <w:szCs w:val="32"/>
        </w:rPr>
      </w:pPr>
      <w:r>
        <w:rPr>
          <w:sz w:val="32"/>
          <w:szCs w:val="32"/>
        </w:rPr>
        <w:t xml:space="preserve"> </w:t>
      </w:r>
    </w:p>
    <w:p w14:paraId="6E28E619" w14:textId="147B4B9A" w:rsidR="00365D7B" w:rsidRDefault="00365D7B" w:rsidP="00365D7B">
      <w:pPr>
        <w:rPr>
          <w:sz w:val="32"/>
          <w:szCs w:val="32"/>
        </w:rPr>
      </w:pPr>
    </w:p>
    <w:p w14:paraId="59101781" w14:textId="467D6E5D" w:rsidR="00592C41" w:rsidRDefault="00373FCE" w:rsidP="00365D7B">
      <w:pPr>
        <w:rPr>
          <w:sz w:val="32"/>
          <w:szCs w:val="32"/>
        </w:rPr>
      </w:pPr>
      <w:r>
        <w:rPr>
          <w:sz w:val="32"/>
          <w:szCs w:val="32"/>
          <w:u w:val="single"/>
        </w:rPr>
        <w:t>HOMEWORK ACTIVITIES FOR MODULE 2 – Earth Element</w:t>
      </w:r>
    </w:p>
    <w:p w14:paraId="69AAAD6A" w14:textId="77777777" w:rsidR="009F0B49" w:rsidRDefault="009F0B49" w:rsidP="009F0B49">
      <w:pPr>
        <w:rPr>
          <w:sz w:val="32"/>
          <w:szCs w:val="32"/>
        </w:rPr>
      </w:pPr>
    </w:p>
    <w:p w14:paraId="5DAC9B6B" w14:textId="0230206F" w:rsidR="005F3523" w:rsidRDefault="009F0B49" w:rsidP="005F3523">
      <w:pPr>
        <w:rPr>
          <w:sz w:val="32"/>
          <w:szCs w:val="32"/>
        </w:rPr>
      </w:pPr>
      <w:r>
        <w:rPr>
          <w:sz w:val="32"/>
          <w:szCs w:val="32"/>
        </w:rPr>
        <w:t xml:space="preserve">Please do these activities I – </w:t>
      </w:r>
      <w:proofErr w:type="gramStart"/>
      <w:r>
        <w:rPr>
          <w:sz w:val="32"/>
          <w:szCs w:val="32"/>
        </w:rPr>
        <w:t>IV  in</w:t>
      </w:r>
      <w:proofErr w:type="gramEnd"/>
      <w:r>
        <w:rPr>
          <w:sz w:val="32"/>
          <w:szCs w:val="32"/>
        </w:rPr>
        <w:t xml:space="preserve"> order.</w:t>
      </w:r>
      <w:r w:rsidR="005F3523">
        <w:rPr>
          <w:sz w:val="32"/>
          <w:szCs w:val="32"/>
        </w:rPr>
        <w:t xml:space="preserve">  Please feel free to record your answers to the Homework Activities in the Homework Workbook provided, or you may respond using an electronic word document that you can email.   </w:t>
      </w:r>
    </w:p>
    <w:p w14:paraId="06A75D22" w14:textId="77777777" w:rsidR="005F3523" w:rsidRDefault="005F3523" w:rsidP="009F0B49">
      <w:pPr>
        <w:rPr>
          <w:sz w:val="32"/>
          <w:szCs w:val="32"/>
        </w:rPr>
      </w:pPr>
    </w:p>
    <w:p w14:paraId="1092C97D" w14:textId="2FC97D82" w:rsidR="00365D7B" w:rsidRDefault="00FC2D09" w:rsidP="00184042">
      <w:pPr>
        <w:rPr>
          <w:sz w:val="32"/>
          <w:szCs w:val="32"/>
          <w:u w:val="single"/>
        </w:rPr>
      </w:pPr>
      <w:r>
        <w:rPr>
          <w:noProof/>
          <w:sz w:val="36"/>
          <w:szCs w:val="36"/>
        </w:rPr>
        <mc:AlternateContent>
          <mc:Choice Requires="wps">
            <w:drawing>
              <wp:anchor distT="0" distB="0" distL="114300" distR="114300" simplePos="0" relativeHeight="251664384" behindDoc="0" locked="0" layoutInCell="1" allowOverlap="1" wp14:anchorId="1A7D7668" wp14:editId="634B1F9F">
                <wp:simplePos x="0" y="0"/>
                <wp:positionH relativeFrom="column">
                  <wp:posOffset>2874498</wp:posOffset>
                </wp:positionH>
                <wp:positionV relativeFrom="paragraph">
                  <wp:posOffset>203688</wp:posOffset>
                </wp:positionV>
                <wp:extent cx="316523" cy="272562"/>
                <wp:effectExtent l="0" t="0" r="13970" b="6985"/>
                <wp:wrapNone/>
                <wp:docPr id="4" name="Rectangle 4"/>
                <wp:cNvGraphicFramePr/>
                <a:graphic xmlns:a="http://schemas.openxmlformats.org/drawingml/2006/main">
                  <a:graphicData uri="http://schemas.microsoft.com/office/word/2010/wordprocessingShape">
                    <wps:wsp>
                      <wps:cNvSpPr/>
                      <wps:spPr>
                        <a:xfrm>
                          <a:off x="0" y="0"/>
                          <a:ext cx="316523" cy="272562"/>
                        </a:xfrm>
                        <a:prstGeom prst="rect">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1CDD65" id="Rectangle 4" o:spid="_x0000_s1026" style="position:absolute;margin-left:226.35pt;margin-top:16.05pt;width:24.9pt;height:21.4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" fillcolor="red" strokecolor="#1f3763 [1604]" strokeweight="1pt"/>
            </w:pict>
          </mc:Fallback>
        </mc:AlternateContent>
      </w:r>
    </w:p>
    <w:p w14:paraId="0A30062C" w14:textId="21009E66" w:rsidR="00184042" w:rsidRPr="000B2908" w:rsidRDefault="000B2908" w:rsidP="000B2908">
      <w:pPr>
        <w:pStyle w:val="ListParagraph"/>
        <w:numPr>
          <w:ilvl w:val="0"/>
          <w:numId w:val="6"/>
        </w:numPr>
        <w:rPr>
          <w:sz w:val="32"/>
          <w:szCs w:val="32"/>
          <w:u w:val="single"/>
        </w:rPr>
      </w:pPr>
      <w:r w:rsidRPr="000B2908">
        <w:rPr>
          <w:sz w:val="32"/>
          <w:szCs w:val="32"/>
          <w:u w:val="single"/>
        </w:rPr>
        <w:t>Description</w:t>
      </w:r>
      <w:r w:rsidR="00184042" w:rsidRPr="000B2908">
        <w:rPr>
          <w:sz w:val="32"/>
          <w:szCs w:val="32"/>
          <w:u w:val="single"/>
        </w:rPr>
        <w:t xml:space="preserve"> Activities.</w:t>
      </w:r>
      <w:r w:rsidR="00FC2D09">
        <w:rPr>
          <w:sz w:val="32"/>
          <w:szCs w:val="32"/>
          <w:u w:val="single"/>
        </w:rPr>
        <w:t xml:space="preserve">    </w:t>
      </w:r>
    </w:p>
    <w:p w14:paraId="6F6986F2" w14:textId="77777777" w:rsidR="00184042" w:rsidRDefault="00184042" w:rsidP="00184042">
      <w:pPr>
        <w:rPr>
          <w:sz w:val="28"/>
          <w:szCs w:val="28"/>
        </w:rPr>
      </w:pPr>
    </w:p>
    <w:p w14:paraId="3E6ADE43" w14:textId="47481F49" w:rsidR="00184042" w:rsidRDefault="00184042" w:rsidP="00184042">
      <w:pPr>
        <w:rPr>
          <w:sz w:val="28"/>
          <w:szCs w:val="28"/>
        </w:rPr>
      </w:pPr>
      <w:r w:rsidRPr="00060995">
        <w:rPr>
          <w:sz w:val="28"/>
          <w:szCs w:val="28"/>
        </w:rPr>
        <w:t>Describe a time when you found yourself</w:t>
      </w:r>
      <w:r w:rsidR="00592C41" w:rsidRPr="002D2EBC">
        <w:rPr>
          <w:sz w:val="28"/>
          <w:szCs w:val="28"/>
        </w:rPr>
        <w:t xml:space="preserve"> feeling stubborn, unappreciative of your resources, poorly managing your responsibilities, or pessimistic</w:t>
      </w:r>
      <w:r>
        <w:rPr>
          <w:sz w:val="28"/>
          <w:szCs w:val="28"/>
        </w:rPr>
        <w:t xml:space="preserve">?  </w:t>
      </w:r>
      <w:r w:rsidR="00373FCE">
        <w:rPr>
          <w:sz w:val="28"/>
          <w:szCs w:val="28"/>
        </w:rPr>
        <w:t xml:space="preserve">A time when you were impatient with yourself, or another?  </w:t>
      </w:r>
      <w:r w:rsidR="00857F6F">
        <w:rPr>
          <w:sz w:val="28"/>
          <w:szCs w:val="28"/>
        </w:rPr>
        <w:t xml:space="preserve">Or a time when you felt upset by an event or interaction with another? </w:t>
      </w:r>
    </w:p>
    <w:p w14:paraId="34E512C1" w14:textId="3FFABE3C" w:rsidR="00373FCE" w:rsidRDefault="00373FCE" w:rsidP="00184042">
      <w:pPr>
        <w:rPr>
          <w:sz w:val="28"/>
          <w:szCs w:val="28"/>
        </w:rPr>
      </w:pPr>
      <w:r>
        <w:rPr>
          <w:sz w:val="28"/>
          <w:szCs w:val="28"/>
        </w:rPr>
        <w:t>(Select only one to write about for the HW submission, however, feel free to explore as many as you wish over time.)</w:t>
      </w:r>
    </w:p>
    <w:p w14:paraId="24DD7CFE" w14:textId="77777777" w:rsidR="00184042" w:rsidRDefault="00184042" w:rsidP="00184042">
      <w:pPr>
        <w:rPr>
          <w:sz w:val="28"/>
          <w:szCs w:val="28"/>
        </w:rPr>
      </w:pPr>
    </w:p>
    <w:p w14:paraId="6010EF24" w14:textId="77777777" w:rsidR="00184042" w:rsidRPr="00060995" w:rsidRDefault="00184042" w:rsidP="00184042">
      <w:pPr>
        <w:pStyle w:val="ListParagraph"/>
        <w:numPr>
          <w:ilvl w:val="0"/>
          <w:numId w:val="1"/>
        </w:numPr>
        <w:rPr>
          <w:sz w:val="28"/>
          <w:szCs w:val="28"/>
        </w:rPr>
      </w:pPr>
      <w:r w:rsidRPr="00060995">
        <w:rPr>
          <w:sz w:val="28"/>
          <w:szCs w:val="28"/>
        </w:rPr>
        <w:t>Describe the situation from your point of view – it can be as long or as short of a description as you wish.</w:t>
      </w:r>
    </w:p>
    <w:p w14:paraId="04B3343D" w14:textId="77777777" w:rsidR="00184042" w:rsidRDefault="00184042" w:rsidP="00184042">
      <w:pPr>
        <w:rPr>
          <w:sz w:val="28"/>
          <w:szCs w:val="28"/>
        </w:rPr>
      </w:pPr>
    </w:p>
    <w:p w14:paraId="69E7BACF" w14:textId="77777777" w:rsidR="00184042" w:rsidRPr="00060995" w:rsidRDefault="00184042" w:rsidP="00184042">
      <w:pPr>
        <w:pStyle w:val="ListParagraph"/>
        <w:numPr>
          <w:ilvl w:val="0"/>
          <w:numId w:val="1"/>
        </w:numPr>
        <w:rPr>
          <w:sz w:val="28"/>
          <w:szCs w:val="28"/>
        </w:rPr>
      </w:pPr>
      <w:r w:rsidRPr="00060995">
        <w:rPr>
          <w:sz w:val="28"/>
          <w:szCs w:val="28"/>
        </w:rPr>
        <w:t>Describe your thoughts about the situation – any sayings that you have that you use to describe the situation, yourself, or others.</w:t>
      </w:r>
    </w:p>
    <w:p w14:paraId="79F68F4E" w14:textId="77777777" w:rsidR="00184042" w:rsidRDefault="00184042" w:rsidP="00184042">
      <w:pPr>
        <w:rPr>
          <w:sz w:val="28"/>
          <w:szCs w:val="28"/>
        </w:rPr>
      </w:pPr>
    </w:p>
    <w:p w14:paraId="02E4AA10" w14:textId="77777777" w:rsidR="00184042" w:rsidRPr="00060995" w:rsidRDefault="00184042" w:rsidP="00184042">
      <w:pPr>
        <w:pStyle w:val="ListParagraph"/>
        <w:numPr>
          <w:ilvl w:val="0"/>
          <w:numId w:val="1"/>
        </w:numPr>
        <w:rPr>
          <w:sz w:val="28"/>
          <w:szCs w:val="28"/>
        </w:rPr>
      </w:pPr>
      <w:r w:rsidRPr="00060995">
        <w:rPr>
          <w:sz w:val="28"/>
          <w:szCs w:val="28"/>
        </w:rPr>
        <w:t>Describe any related feelings.</w:t>
      </w:r>
    </w:p>
    <w:p w14:paraId="195CCBB5" w14:textId="77777777" w:rsidR="00184042" w:rsidRDefault="00184042" w:rsidP="00184042">
      <w:pPr>
        <w:rPr>
          <w:sz w:val="28"/>
          <w:szCs w:val="28"/>
        </w:rPr>
      </w:pPr>
    </w:p>
    <w:p w14:paraId="17FF9276" w14:textId="77777777" w:rsidR="00184042" w:rsidRPr="00060995" w:rsidRDefault="00184042" w:rsidP="00184042">
      <w:pPr>
        <w:pStyle w:val="ListParagraph"/>
        <w:numPr>
          <w:ilvl w:val="0"/>
          <w:numId w:val="1"/>
        </w:numPr>
        <w:rPr>
          <w:sz w:val="28"/>
          <w:szCs w:val="28"/>
        </w:rPr>
      </w:pPr>
      <w:r w:rsidRPr="00060995">
        <w:rPr>
          <w:sz w:val="28"/>
          <w:szCs w:val="28"/>
        </w:rPr>
        <w:t>Describe any related worries, concerns, fears, or beliefs you have about the situation.</w:t>
      </w:r>
    </w:p>
    <w:p w14:paraId="6BBEA22A" w14:textId="77777777" w:rsidR="00184042" w:rsidRDefault="00184042" w:rsidP="00184042">
      <w:pPr>
        <w:rPr>
          <w:sz w:val="28"/>
          <w:szCs w:val="28"/>
        </w:rPr>
      </w:pPr>
    </w:p>
    <w:p w14:paraId="0B601BCC" w14:textId="54B9F281" w:rsidR="00184042" w:rsidRDefault="00FC2D09" w:rsidP="00184042">
      <w:pPr>
        <w:rPr>
          <w:sz w:val="28"/>
          <w:szCs w:val="28"/>
        </w:rPr>
      </w:pPr>
      <w:r>
        <w:rPr>
          <w:noProof/>
          <w:sz w:val="36"/>
          <w:szCs w:val="36"/>
        </w:rPr>
        <mc:AlternateContent>
          <mc:Choice Requires="wps">
            <w:drawing>
              <wp:anchor distT="0" distB="0" distL="114300" distR="114300" simplePos="0" relativeHeight="251666432" behindDoc="0" locked="0" layoutInCell="1" allowOverlap="1" wp14:anchorId="472E3A4B" wp14:editId="7C991507">
                <wp:simplePos x="0" y="0"/>
                <wp:positionH relativeFrom="column">
                  <wp:posOffset>2989384</wp:posOffset>
                </wp:positionH>
                <wp:positionV relativeFrom="paragraph">
                  <wp:posOffset>216535</wp:posOffset>
                </wp:positionV>
                <wp:extent cx="316523" cy="272562"/>
                <wp:effectExtent l="0" t="0" r="13970" b="6985"/>
                <wp:wrapNone/>
                <wp:docPr id="5" name="Rectangle 5"/>
                <wp:cNvGraphicFramePr/>
                <a:graphic xmlns:a="http://schemas.openxmlformats.org/drawingml/2006/main">
                  <a:graphicData uri="http://schemas.microsoft.com/office/word/2010/wordprocessingShape">
                    <wps:wsp>
                      <wps:cNvSpPr/>
                      <wps:spPr>
                        <a:xfrm>
                          <a:off x="0" y="0"/>
                          <a:ext cx="316523" cy="272562"/>
                        </a:xfrm>
                        <a:prstGeom prst="rect">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3677E5" id="Rectangle 5" o:spid="_x0000_s1026" style="position:absolute;margin-left:235.4pt;margin-top:17.05pt;width:24.9pt;height:21.4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" fillcolor="yellow" strokecolor="#1f3763 [1604]" strokeweight="1pt"/>
            </w:pict>
          </mc:Fallback>
        </mc:AlternateContent>
      </w:r>
    </w:p>
    <w:p w14:paraId="01172260" w14:textId="2A31D4B5" w:rsidR="00184042" w:rsidRPr="000B2908" w:rsidRDefault="000B2908" w:rsidP="000B2908">
      <w:pPr>
        <w:pStyle w:val="ListParagraph"/>
        <w:numPr>
          <w:ilvl w:val="0"/>
          <w:numId w:val="6"/>
        </w:numPr>
        <w:rPr>
          <w:sz w:val="32"/>
          <w:szCs w:val="32"/>
        </w:rPr>
      </w:pPr>
      <w:r>
        <w:rPr>
          <w:sz w:val="32"/>
          <w:szCs w:val="32"/>
        </w:rPr>
        <w:t xml:space="preserve"> </w:t>
      </w:r>
      <w:r w:rsidRPr="000B2908">
        <w:rPr>
          <w:sz w:val="32"/>
          <w:szCs w:val="32"/>
          <w:u w:val="single"/>
        </w:rPr>
        <w:t>Observation</w:t>
      </w:r>
      <w:r w:rsidR="00184042" w:rsidRPr="000B2908">
        <w:rPr>
          <w:sz w:val="32"/>
          <w:szCs w:val="32"/>
          <w:u w:val="single"/>
        </w:rPr>
        <w:t xml:space="preserve"> Activities</w:t>
      </w:r>
      <w:r w:rsidR="00184042" w:rsidRPr="000B2908">
        <w:rPr>
          <w:sz w:val="32"/>
          <w:szCs w:val="32"/>
        </w:rPr>
        <w:t>.</w:t>
      </w:r>
      <w:r w:rsidR="00FC2D09" w:rsidRPr="00FC2D09">
        <w:rPr>
          <w:noProof/>
          <w:sz w:val="36"/>
          <w:szCs w:val="36"/>
        </w:rPr>
        <w:t xml:space="preserve"> </w:t>
      </w:r>
    </w:p>
    <w:p w14:paraId="6F8E785E" w14:textId="77777777" w:rsidR="00184042" w:rsidRDefault="00184042" w:rsidP="00184042">
      <w:pPr>
        <w:rPr>
          <w:sz w:val="28"/>
          <w:szCs w:val="28"/>
        </w:rPr>
      </w:pPr>
    </w:p>
    <w:p w14:paraId="47AC9088" w14:textId="76B7FB48" w:rsidR="00184042" w:rsidRPr="00060995" w:rsidRDefault="00184042" w:rsidP="00184042">
      <w:pPr>
        <w:pStyle w:val="ListParagraph"/>
        <w:numPr>
          <w:ilvl w:val="0"/>
          <w:numId w:val="2"/>
        </w:numPr>
        <w:rPr>
          <w:sz w:val="28"/>
          <w:szCs w:val="28"/>
        </w:rPr>
      </w:pPr>
      <w:r w:rsidRPr="0028028E">
        <w:rPr>
          <w:sz w:val="28"/>
          <w:szCs w:val="28"/>
        </w:rPr>
        <w:t>Describe the situation / event / memory from</w:t>
      </w:r>
      <w:r w:rsidR="0011330D">
        <w:rPr>
          <w:sz w:val="28"/>
          <w:szCs w:val="28"/>
        </w:rPr>
        <w:t xml:space="preserve"> the point of view of another person who</w:t>
      </w:r>
      <w:r w:rsidRPr="0028028E">
        <w:rPr>
          <w:sz w:val="28"/>
          <w:szCs w:val="28"/>
        </w:rPr>
        <w:t xml:space="preserve"> is close to that event.</w:t>
      </w:r>
    </w:p>
    <w:p w14:paraId="42318374" w14:textId="77777777" w:rsidR="00184042" w:rsidRDefault="00184042" w:rsidP="00184042">
      <w:pPr>
        <w:rPr>
          <w:sz w:val="28"/>
          <w:szCs w:val="28"/>
        </w:rPr>
      </w:pPr>
    </w:p>
    <w:p w14:paraId="66CC7016" w14:textId="3D9D8E8B" w:rsidR="0011330D" w:rsidRPr="00060995" w:rsidRDefault="00184042" w:rsidP="0011330D">
      <w:pPr>
        <w:pStyle w:val="ListParagraph"/>
        <w:numPr>
          <w:ilvl w:val="0"/>
          <w:numId w:val="2"/>
        </w:numPr>
        <w:rPr>
          <w:sz w:val="28"/>
          <w:szCs w:val="28"/>
        </w:rPr>
      </w:pPr>
      <w:r w:rsidRPr="0011330D">
        <w:rPr>
          <w:sz w:val="28"/>
          <w:szCs w:val="28"/>
        </w:rPr>
        <w:t xml:space="preserve">Describe the situation / event / memory </w:t>
      </w:r>
      <w:r w:rsidR="0011330D" w:rsidRPr="0028028E">
        <w:rPr>
          <w:sz w:val="28"/>
          <w:szCs w:val="28"/>
        </w:rPr>
        <w:t>from</w:t>
      </w:r>
      <w:r w:rsidR="0011330D">
        <w:rPr>
          <w:sz w:val="28"/>
          <w:szCs w:val="28"/>
        </w:rPr>
        <w:t xml:space="preserve"> the point of view of another person who</w:t>
      </w:r>
      <w:r w:rsidR="0011330D" w:rsidRPr="0028028E">
        <w:rPr>
          <w:sz w:val="28"/>
          <w:szCs w:val="28"/>
        </w:rPr>
        <w:t xml:space="preserve"> is </w:t>
      </w:r>
      <w:r w:rsidR="0011330D">
        <w:rPr>
          <w:sz w:val="28"/>
          <w:szCs w:val="28"/>
        </w:rPr>
        <w:t>distant</w:t>
      </w:r>
      <w:r w:rsidR="0011330D" w:rsidRPr="0028028E">
        <w:rPr>
          <w:sz w:val="28"/>
          <w:szCs w:val="28"/>
        </w:rPr>
        <w:t xml:space="preserve"> to that event.</w:t>
      </w:r>
    </w:p>
    <w:p w14:paraId="34EE5FB6" w14:textId="32C265E9" w:rsidR="00184042" w:rsidRPr="0011330D" w:rsidRDefault="00184042" w:rsidP="0011330D">
      <w:pPr>
        <w:pStyle w:val="ListParagraph"/>
        <w:ind w:left="1080"/>
        <w:rPr>
          <w:sz w:val="28"/>
          <w:szCs w:val="28"/>
        </w:rPr>
      </w:pPr>
    </w:p>
    <w:p w14:paraId="37DA96BF" w14:textId="4420AC3D" w:rsidR="00184042" w:rsidRDefault="00FC2D09" w:rsidP="00184042">
      <w:pPr>
        <w:rPr>
          <w:sz w:val="28"/>
          <w:szCs w:val="28"/>
        </w:rPr>
      </w:pPr>
      <w:r w:rsidRPr="00FC2D09">
        <w:rPr>
          <w:noProof/>
          <w:color w:val="002060"/>
          <w:sz w:val="36"/>
          <w:szCs w:val="36"/>
        </w:rPr>
        <w:lastRenderedPageBreak/>
        <mc:AlternateContent>
          <mc:Choice Requires="wps">
            <w:drawing>
              <wp:anchor distT="0" distB="0" distL="114300" distR="114300" simplePos="0" relativeHeight="251668480" behindDoc="0" locked="0" layoutInCell="1" allowOverlap="1" wp14:anchorId="4B4D856F" wp14:editId="0C558B70">
                <wp:simplePos x="0" y="0"/>
                <wp:positionH relativeFrom="column">
                  <wp:posOffset>4334461</wp:posOffset>
                </wp:positionH>
                <wp:positionV relativeFrom="paragraph">
                  <wp:posOffset>154989</wp:posOffset>
                </wp:positionV>
                <wp:extent cx="316523" cy="272562"/>
                <wp:effectExtent l="0" t="0" r="13970" b="6985"/>
                <wp:wrapNone/>
                <wp:docPr id="6" name="Rectangle 6"/>
                <wp:cNvGraphicFramePr/>
                <a:graphic xmlns:a="http://schemas.openxmlformats.org/drawingml/2006/main">
                  <a:graphicData uri="http://schemas.microsoft.com/office/word/2010/wordprocessingShape">
                    <wps:wsp>
                      <wps:cNvSpPr/>
                      <wps:spPr>
                        <a:xfrm>
                          <a:off x="0" y="0"/>
                          <a:ext cx="316523" cy="272562"/>
                        </a:xfrm>
                        <a:prstGeom prst="rect">
                          <a:avLst/>
                        </a:prstGeom>
                        <a:solidFill>
                          <a:srgbClr val="00206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AA7F96" id="Rectangle 6" o:spid="_x0000_s1026" style="position:absolute;margin-left:341.3pt;margin-top:12.2pt;width:24.9pt;height:21.4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" fillcolor="#002060" strokecolor="#1f3763 [1604]" strokeweight="1pt"/>
            </w:pict>
          </mc:Fallback>
        </mc:AlternateContent>
      </w:r>
    </w:p>
    <w:p w14:paraId="57D5E342" w14:textId="7F7EF241" w:rsidR="00184042" w:rsidRPr="000B2908" w:rsidRDefault="000B2908" w:rsidP="000B2908">
      <w:pPr>
        <w:pStyle w:val="ListParagraph"/>
        <w:numPr>
          <w:ilvl w:val="0"/>
          <w:numId w:val="6"/>
        </w:numPr>
        <w:rPr>
          <w:sz w:val="32"/>
          <w:szCs w:val="32"/>
        </w:rPr>
      </w:pPr>
      <w:r w:rsidRPr="000B2908">
        <w:rPr>
          <w:sz w:val="32"/>
          <w:szCs w:val="32"/>
          <w:u w:val="single"/>
        </w:rPr>
        <w:t>Co</w:t>
      </w:r>
      <w:r w:rsidR="00991E53">
        <w:rPr>
          <w:sz w:val="32"/>
          <w:szCs w:val="32"/>
          <w:u w:val="single"/>
        </w:rPr>
        <w:t>nnection to Your Inner Self</w:t>
      </w:r>
      <w:r w:rsidR="00184042" w:rsidRPr="000B2908">
        <w:rPr>
          <w:sz w:val="32"/>
          <w:szCs w:val="32"/>
          <w:u w:val="single"/>
        </w:rPr>
        <w:t xml:space="preserve"> Activities</w:t>
      </w:r>
      <w:r w:rsidR="00184042" w:rsidRPr="000B2908">
        <w:rPr>
          <w:sz w:val="32"/>
          <w:szCs w:val="32"/>
        </w:rPr>
        <w:t>.</w:t>
      </w:r>
      <w:r w:rsidR="00FC2D09">
        <w:rPr>
          <w:sz w:val="32"/>
          <w:szCs w:val="32"/>
        </w:rPr>
        <w:t xml:space="preserve">   </w:t>
      </w:r>
    </w:p>
    <w:p w14:paraId="437C303F" w14:textId="77777777" w:rsidR="00184042" w:rsidRDefault="00184042" w:rsidP="00184042">
      <w:pPr>
        <w:rPr>
          <w:sz w:val="28"/>
          <w:szCs w:val="28"/>
        </w:rPr>
      </w:pPr>
    </w:p>
    <w:p w14:paraId="6D7431CB" w14:textId="3E1BD878" w:rsidR="00B47E96" w:rsidRDefault="00B47E96" w:rsidP="002F25EF">
      <w:pPr>
        <w:pStyle w:val="ListParagraph"/>
        <w:rPr>
          <w:sz w:val="28"/>
          <w:szCs w:val="28"/>
        </w:rPr>
      </w:pPr>
    </w:p>
    <w:p w14:paraId="01F31C22" w14:textId="2F3606D2" w:rsidR="006360DE" w:rsidRDefault="006360DE" w:rsidP="006360DE">
      <w:pPr>
        <w:pStyle w:val="ListParagraph"/>
        <w:numPr>
          <w:ilvl w:val="0"/>
          <w:numId w:val="3"/>
        </w:numPr>
        <w:rPr>
          <w:sz w:val="28"/>
          <w:szCs w:val="28"/>
        </w:rPr>
      </w:pPr>
      <w:r>
        <w:rPr>
          <w:sz w:val="28"/>
          <w:szCs w:val="28"/>
        </w:rPr>
        <w:t xml:space="preserve">Spend some quiet time alone.  Create a space and time where you and others are safe.  Make arrangements in advance so you will be uninterrupted and have time just to be, and relax for at least 10 minutes.    Give yourself permission to day dream, to shift your mental focus away from your daily activities, and to use your imagination to contemplate ideas of how you can move beyond what is to what can be – take time to allow yourself to be inspired, to imagine other ways you can respond to the situation that would help you maintain your emotional balance and serve the greater good of all involved.   Consider how you might use the higher level behavioral expressions of the element of earth to approach the situation you described in the first activity.  </w:t>
      </w:r>
    </w:p>
    <w:p w14:paraId="4D4C44AA" w14:textId="77777777" w:rsidR="006360DE" w:rsidRDefault="006360DE" w:rsidP="002F25EF">
      <w:pPr>
        <w:pStyle w:val="ListParagraph"/>
        <w:rPr>
          <w:sz w:val="28"/>
          <w:szCs w:val="28"/>
        </w:rPr>
      </w:pPr>
    </w:p>
    <w:p w14:paraId="63499C25" w14:textId="77777777" w:rsidR="00C50032" w:rsidRDefault="00C50032" w:rsidP="00C50032">
      <w:pPr>
        <w:pStyle w:val="ListParagraph"/>
        <w:rPr>
          <w:sz w:val="28"/>
          <w:szCs w:val="28"/>
        </w:rPr>
      </w:pPr>
    </w:p>
    <w:p w14:paraId="19F81601" w14:textId="7C263629" w:rsidR="00C50032" w:rsidRDefault="00C50032" w:rsidP="00C50032">
      <w:pPr>
        <w:pStyle w:val="ListParagraph"/>
        <w:rPr>
          <w:sz w:val="28"/>
          <w:szCs w:val="28"/>
        </w:rPr>
      </w:pPr>
      <w:r>
        <w:rPr>
          <w:sz w:val="28"/>
          <w:szCs w:val="28"/>
        </w:rPr>
        <w:t>Questions you may wish to ponder:</w:t>
      </w:r>
    </w:p>
    <w:p w14:paraId="60F8CD23" w14:textId="43E29680" w:rsidR="00C50032" w:rsidRDefault="00C50032" w:rsidP="00C50032">
      <w:pPr>
        <w:pStyle w:val="ListParagraph"/>
        <w:rPr>
          <w:sz w:val="28"/>
          <w:szCs w:val="28"/>
        </w:rPr>
      </w:pPr>
    </w:p>
    <w:p w14:paraId="5D70E0AE" w14:textId="27DF90FF" w:rsidR="00C50032" w:rsidRDefault="00C50032" w:rsidP="00C50032">
      <w:pPr>
        <w:pStyle w:val="ListParagraph"/>
        <w:numPr>
          <w:ilvl w:val="0"/>
          <w:numId w:val="8"/>
        </w:numPr>
        <w:rPr>
          <w:sz w:val="28"/>
          <w:szCs w:val="28"/>
        </w:rPr>
      </w:pPr>
      <w:r>
        <w:rPr>
          <w:sz w:val="28"/>
          <w:szCs w:val="28"/>
        </w:rPr>
        <w:t>W</w:t>
      </w:r>
      <w:r w:rsidRPr="00060995">
        <w:rPr>
          <w:sz w:val="28"/>
          <w:szCs w:val="28"/>
        </w:rPr>
        <w:t>hat activities can you do that would increase your</w:t>
      </w:r>
      <w:r>
        <w:rPr>
          <w:sz w:val="28"/>
          <w:szCs w:val="28"/>
        </w:rPr>
        <w:t xml:space="preserve"> ability to be practical and responsible?  </w:t>
      </w:r>
    </w:p>
    <w:p w14:paraId="187DBE0A" w14:textId="77777777" w:rsidR="00C50032" w:rsidRDefault="00C50032" w:rsidP="00C50032">
      <w:pPr>
        <w:pStyle w:val="ListParagraph"/>
        <w:numPr>
          <w:ilvl w:val="0"/>
          <w:numId w:val="8"/>
        </w:numPr>
        <w:rPr>
          <w:sz w:val="28"/>
          <w:szCs w:val="28"/>
        </w:rPr>
      </w:pPr>
      <w:r>
        <w:rPr>
          <w:sz w:val="28"/>
          <w:szCs w:val="28"/>
        </w:rPr>
        <w:t>What w</w:t>
      </w:r>
      <w:r w:rsidRPr="00060995">
        <w:rPr>
          <w:sz w:val="28"/>
          <w:szCs w:val="28"/>
        </w:rPr>
        <w:t xml:space="preserve">ays can you revise your thinking process to help you </w:t>
      </w:r>
      <w:r>
        <w:rPr>
          <w:sz w:val="28"/>
          <w:szCs w:val="28"/>
        </w:rPr>
        <w:t xml:space="preserve">be more patient with yourself and others? </w:t>
      </w:r>
    </w:p>
    <w:p w14:paraId="4E685584" w14:textId="54160019" w:rsidR="00C50032" w:rsidRDefault="00C50032" w:rsidP="00C50032">
      <w:pPr>
        <w:pStyle w:val="ListParagraph"/>
        <w:numPr>
          <w:ilvl w:val="0"/>
          <w:numId w:val="8"/>
        </w:numPr>
        <w:rPr>
          <w:sz w:val="28"/>
          <w:szCs w:val="28"/>
        </w:rPr>
      </w:pPr>
      <w:r>
        <w:rPr>
          <w:sz w:val="28"/>
          <w:szCs w:val="28"/>
        </w:rPr>
        <w:t xml:space="preserve">What ways can you restructure your daily habits, routines, and lifestyle that may help you to cope with, resolve, or change the situation?  </w:t>
      </w:r>
      <w:r w:rsidRPr="00060995">
        <w:rPr>
          <w:sz w:val="28"/>
          <w:szCs w:val="28"/>
        </w:rPr>
        <w:t xml:space="preserve"> </w:t>
      </w:r>
    </w:p>
    <w:p w14:paraId="13A58EC9" w14:textId="2D570EB0" w:rsidR="00C50032" w:rsidRDefault="00C50032" w:rsidP="00C50032">
      <w:pPr>
        <w:pStyle w:val="ListParagraph"/>
        <w:numPr>
          <w:ilvl w:val="0"/>
          <w:numId w:val="8"/>
        </w:numPr>
        <w:rPr>
          <w:sz w:val="28"/>
          <w:szCs w:val="28"/>
        </w:rPr>
      </w:pPr>
      <w:r>
        <w:rPr>
          <w:sz w:val="28"/>
          <w:szCs w:val="28"/>
        </w:rPr>
        <w:t xml:space="preserve">What ways can you </w:t>
      </w:r>
      <w:r w:rsidRPr="00060995">
        <w:rPr>
          <w:sz w:val="28"/>
          <w:szCs w:val="28"/>
        </w:rPr>
        <w:t xml:space="preserve">shift your focus of attention to </w:t>
      </w:r>
      <w:r>
        <w:rPr>
          <w:sz w:val="28"/>
          <w:szCs w:val="28"/>
        </w:rPr>
        <w:t>create new</w:t>
      </w:r>
      <w:r w:rsidRPr="00060995">
        <w:rPr>
          <w:sz w:val="28"/>
          <w:szCs w:val="28"/>
        </w:rPr>
        <w:t xml:space="preserve"> attitudes and feelings about the situation and enjoy some of the higher expressions of the element of </w:t>
      </w:r>
      <w:r>
        <w:rPr>
          <w:sz w:val="28"/>
          <w:szCs w:val="28"/>
        </w:rPr>
        <w:t>earth</w:t>
      </w:r>
      <w:r w:rsidRPr="00060995">
        <w:rPr>
          <w:sz w:val="28"/>
          <w:szCs w:val="28"/>
        </w:rPr>
        <w:t xml:space="preserve">?  </w:t>
      </w:r>
    </w:p>
    <w:p w14:paraId="516362BA" w14:textId="77777777" w:rsidR="00C50032" w:rsidRDefault="00C50032" w:rsidP="00C50032">
      <w:pPr>
        <w:pStyle w:val="ListParagraph"/>
        <w:rPr>
          <w:i/>
          <w:sz w:val="28"/>
          <w:szCs w:val="28"/>
        </w:rPr>
      </w:pPr>
    </w:p>
    <w:p w14:paraId="6CCF4BC4" w14:textId="77777777" w:rsidR="00C50032" w:rsidRPr="00060995" w:rsidRDefault="00C50032" w:rsidP="00C50032">
      <w:pPr>
        <w:pStyle w:val="ListParagraph"/>
        <w:rPr>
          <w:sz w:val="28"/>
          <w:szCs w:val="28"/>
        </w:rPr>
      </w:pPr>
      <w:r w:rsidRPr="00592C41">
        <w:rPr>
          <w:i/>
          <w:sz w:val="28"/>
          <w:szCs w:val="28"/>
        </w:rPr>
        <w:t xml:space="preserve">Please record the results of your contemplation in a journal, or somewhere safe, where you will be able to view them again for your work in the next section.  </w:t>
      </w:r>
    </w:p>
    <w:p w14:paraId="679A8201" w14:textId="77777777" w:rsidR="00C50032" w:rsidRDefault="00C50032" w:rsidP="00C50032">
      <w:pPr>
        <w:rPr>
          <w:sz w:val="28"/>
          <w:szCs w:val="28"/>
        </w:rPr>
      </w:pPr>
    </w:p>
    <w:p w14:paraId="6D6800E0" w14:textId="70E6BDEC" w:rsidR="0019137B" w:rsidRDefault="0019137B" w:rsidP="0019137B">
      <w:pPr>
        <w:pStyle w:val="ListParagraph"/>
        <w:numPr>
          <w:ilvl w:val="0"/>
          <w:numId w:val="3"/>
        </w:numPr>
        <w:rPr>
          <w:sz w:val="28"/>
          <w:szCs w:val="28"/>
        </w:rPr>
      </w:pPr>
      <w:r>
        <w:rPr>
          <w:sz w:val="28"/>
          <w:szCs w:val="28"/>
        </w:rPr>
        <w:t xml:space="preserve">Spend some time reviewing the thoughts and ideas that occurred to you during the previous activity of contemplation.  </w:t>
      </w:r>
      <w:r w:rsidRPr="00060995">
        <w:rPr>
          <w:sz w:val="28"/>
          <w:szCs w:val="28"/>
        </w:rPr>
        <w:t>Use the guided meditation</w:t>
      </w:r>
      <w:r>
        <w:rPr>
          <w:sz w:val="28"/>
          <w:szCs w:val="28"/>
        </w:rPr>
        <w:t xml:space="preserve"> (less than 10 minutes) </w:t>
      </w:r>
      <w:r w:rsidRPr="00060995">
        <w:rPr>
          <w:sz w:val="28"/>
          <w:szCs w:val="28"/>
        </w:rPr>
        <w:t xml:space="preserve">provided to connect to your inner self </w:t>
      </w:r>
      <w:r>
        <w:rPr>
          <w:sz w:val="28"/>
          <w:szCs w:val="28"/>
        </w:rPr>
        <w:t xml:space="preserve">to relax, and </w:t>
      </w:r>
      <w:r w:rsidRPr="00060995">
        <w:rPr>
          <w:sz w:val="28"/>
          <w:szCs w:val="28"/>
        </w:rPr>
        <w:lastRenderedPageBreak/>
        <w:t xml:space="preserve">explore </w:t>
      </w:r>
      <w:r>
        <w:rPr>
          <w:sz w:val="28"/>
          <w:szCs w:val="28"/>
        </w:rPr>
        <w:t xml:space="preserve">ideas of behaviors that may help you move to the higher levels of the element of earth.  </w:t>
      </w:r>
    </w:p>
    <w:p w14:paraId="4A86EFF8" w14:textId="77777777" w:rsidR="00C50032" w:rsidRDefault="00C50032" w:rsidP="00C50032">
      <w:pPr>
        <w:ind w:left="360"/>
        <w:rPr>
          <w:sz w:val="28"/>
          <w:szCs w:val="28"/>
        </w:rPr>
      </w:pPr>
    </w:p>
    <w:p w14:paraId="6D2CDEA4" w14:textId="77777777" w:rsidR="00CF4B5A" w:rsidRPr="00C226FD" w:rsidRDefault="00CF4B5A" w:rsidP="00CF4B5A">
      <w:pPr>
        <w:ind w:left="360"/>
        <w:rPr>
          <w:sz w:val="28"/>
          <w:szCs w:val="28"/>
        </w:rPr>
      </w:pPr>
      <w:r w:rsidRPr="00C226FD">
        <w:rPr>
          <w:sz w:val="28"/>
          <w:szCs w:val="28"/>
        </w:rPr>
        <w:t>You may use the recording once</w:t>
      </w:r>
      <w:r>
        <w:rPr>
          <w:sz w:val="28"/>
          <w:szCs w:val="28"/>
        </w:rPr>
        <w:t xml:space="preserve"> in the week,</w:t>
      </w:r>
      <w:r w:rsidRPr="00C226FD">
        <w:rPr>
          <w:sz w:val="28"/>
          <w:szCs w:val="28"/>
        </w:rPr>
        <w:t xml:space="preserve"> or up to once each day. </w:t>
      </w:r>
      <w:r>
        <w:rPr>
          <w:sz w:val="28"/>
          <w:szCs w:val="28"/>
        </w:rPr>
        <w:t xml:space="preserve"> T</w:t>
      </w:r>
      <w:r w:rsidRPr="00C226FD">
        <w:rPr>
          <w:sz w:val="28"/>
          <w:szCs w:val="28"/>
        </w:rPr>
        <w:t>here is no correct number of times to use the recording.  Each time you use the meditation, you may have a different experience.</w:t>
      </w:r>
      <w:r>
        <w:rPr>
          <w:sz w:val="28"/>
          <w:szCs w:val="28"/>
        </w:rPr>
        <w:t xml:space="preserve">  Remember that e</w:t>
      </w:r>
      <w:r w:rsidRPr="00C226FD">
        <w:rPr>
          <w:sz w:val="28"/>
          <w:szCs w:val="28"/>
        </w:rPr>
        <w:t>ach person’s meditative experience varies, so please do not worry or think you are in any way getting it wrong if you do not perceive anything during the meditation.</w:t>
      </w:r>
      <w:r>
        <w:rPr>
          <w:sz w:val="28"/>
          <w:szCs w:val="28"/>
        </w:rPr>
        <w:t xml:space="preserve">  </w:t>
      </w:r>
      <w:r w:rsidRPr="00C226FD">
        <w:rPr>
          <w:sz w:val="28"/>
          <w:szCs w:val="28"/>
        </w:rPr>
        <w:t>Trust that your experience is unique and that participating in the meditative experience is helpful for reducing the activation of your sympathetic nervous system and can help you feel more calm, more mentally clear, more inspired, and more emotionally balanced.</w:t>
      </w:r>
    </w:p>
    <w:p w14:paraId="0325BD9D" w14:textId="77777777" w:rsidR="00CF4B5A" w:rsidRDefault="00CF4B5A" w:rsidP="00C50032">
      <w:pPr>
        <w:ind w:left="360"/>
        <w:rPr>
          <w:sz w:val="28"/>
          <w:szCs w:val="28"/>
        </w:rPr>
      </w:pPr>
    </w:p>
    <w:p w14:paraId="5C2CA0C1" w14:textId="77777777" w:rsidR="00C50032" w:rsidRDefault="00C50032" w:rsidP="00C50032">
      <w:pPr>
        <w:ind w:left="360"/>
        <w:rPr>
          <w:i/>
          <w:sz w:val="28"/>
          <w:szCs w:val="28"/>
        </w:rPr>
      </w:pPr>
    </w:p>
    <w:p w14:paraId="371FEDBF" w14:textId="77777777" w:rsidR="00C50032" w:rsidRPr="00C226FD" w:rsidRDefault="00C50032" w:rsidP="00C50032">
      <w:pPr>
        <w:ind w:left="360"/>
        <w:rPr>
          <w:sz w:val="28"/>
          <w:szCs w:val="28"/>
        </w:rPr>
      </w:pPr>
      <w:r w:rsidRPr="00C226FD">
        <w:rPr>
          <w:i/>
          <w:sz w:val="28"/>
          <w:szCs w:val="28"/>
        </w:rPr>
        <w:t xml:space="preserve">Please record the results of your meditation in a journal, or somewhere safe, where you will be able to view them again for your work in the next section.  </w:t>
      </w:r>
    </w:p>
    <w:p w14:paraId="5EF085DC" w14:textId="77777777" w:rsidR="00C50032" w:rsidRPr="00933EC8" w:rsidRDefault="00C50032" w:rsidP="00C50032">
      <w:pPr>
        <w:pStyle w:val="ListParagraph"/>
        <w:rPr>
          <w:sz w:val="28"/>
          <w:szCs w:val="28"/>
        </w:rPr>
      </w:pPr>
    </w:p>
    <w:p w14:paraId="262DEEE1" w14:textId="77777777" w:rsidR="00BD71DC" w:rsidRDefault="00BD71DC" w:rsidP="00184042">
      <w:pPr>
        <w:rPr>
          <w:rFonts w:ascii="Comic Sans MS" w:hAnsi="Comic Sans MS"/>
          <w:b/>
          <w:sz w:val="28"/>
          <w:szCs w:val="28"/>
        </w:rPr>
      </w:pPr>
      <w:r w:rsidRPr="00CD7465">
        <w:rPr>
          <w:rFonts w:ascii="Comic Sans MS" w:hAnsi="Comic Sans MS"/>
          <w:b/>
          <w:sz w:val="28"/>
          <w:szCs w:val="28"/>
        </w:rPr>
        <w:t xml:space="preserve">Note:  Complete part A and B on different days.  </w:t>
      </w:r>
    </w:p>
    <w:p w14:paraId="55EFB1C0" w14:textId="77777777" w:rsidR="00BD71DC" w:rsidRDefault="00BD71DC" w:rsidP="00184042">
      <w:pPr>
        <w:rPr>
          <w:sz w:val="28"/>
          <w:szCs w:val="28"/>
        </w:rPr>
      </w:pPr>
    </w:p>
    <w:p w14:paraId="093E9234" w14:textId="4B31F0CC" w:rsidR="00184042" w:rsidRDefault="00FC2D09" w:rsidP="00184042">
      <w:pPr>
        <w:rPr>
          <w:sz w:val="28"/>
          <w:szCs w:val="28"/>
        </w:rPr>
      </w:pPr>
      <w:r>
        <w:rPr>
          <w:noProof/>
          <w:sz w:val="36"/>
          <w:szCs w:val="36"/>
        </w:rPr>
        <mc:AlternateContent>
          <mc:Choice Requires="wps">
            <w:drawing>
              <wp:anchor distT="0" distB="0" distL="114300" distR="114300" simplePos="0" relativeHeight="251670528" behindDoc="0" locked="0" layoutInCell="1" allowOverlap="1" wp14:anchorId="28B0AB32" wp14:editId="1A71ED69">
                <wp:simplePos x="0" y="0"/>
                <wp:positionH relativeFrom="column">
                  <wp:posOffset>4950069</wp:posOffset>
                </wp:positionH>
                <wp:positionV relativeFrom="paragraph">
                  <wp:posOffset>216535</wp:posOffset>
                </wp:positionV>
                <wp:extent cx="316523" cy="272562"/>
                <wp:effectExtent l="0" t="0" r="13970" b="6985"/>
                <wp:wrapNone/>
                <wp:docPr id="7" name="Rectangle 7"/>
                <wp:cNvGraphicFramePr/>
                <a:graphic xmlns:a="http://schemas.openxmlformats.org/drawingml/2006/main">
                  <a:graphicData uri="http://schemas.microsoft.com/office/word/2010/wordprocessingShape">
                    <wps:wsp>
                      <wps:cNvSpPr/>
                      <wps:spPr>
                        <a:xfrm>
                          <a:off x="0" y="0"/>
                          <a:ext cx="316523" cy="272562"/>
                        </a:xfrm>
                        <a:prstGeom prst="rect">
                          <a:avLst/>
                        </a:prstGeom>
                        <a:solidFill>
                          <a:srgbClr val="7030A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6653EE" id="Rectangle 7" o:spid="_x0000_s1026" style="position:absolute;margin-left:389.75pt;margin-top:17.05pt;width:24.9pt;height:21.4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" fillcolor="#7030a0" strokecolor="#1f3763 [1604]" strokeweight="1pt"/>
            </w:pict>
          </mc:Fallback>
        </mc:AlternateContent>
      </w:r>
    </w:p>
    <w:p w14:paraId="407B7DBA" w14:textId="75769EB5" w:rsidR="00184042" w:rsidRPr="00F75684" w:rsidRDefault="00F75684" w:rsidP="00F75684">
      <w:pPr>
        <w:pStyle w:val="ListParagraph"/>
        <w:numPr>
          <w:ilvl w:val="0"/>
          <w:numId w:val="6"/>
        </w:numPr>
        <w:rPr>
          <w:sz w:val="32"/>
          <w:szCs w:val="32"/>
          <w:u w:val="single"/>
        </w:rPr>
      </w:pPr>
      <w:r w:rsidRPr="00F75684">
        <w:rPr>
          <w:sz w:val="32"/>
          <w:szCs w:val="32"/>
          <w:u w:val="single"/>
        </w:rPr>
        <w:t xml:space="preserve">Take Action / Review Outcome of that Action. </w:t>
      </w:r>
      <w:r w:rsidR="00FC2D09">
        <w:rPr>
          <w:sz w:val="32"/>
          <w:szCs w:val="32"/>
          <w:u w:val="single"/>
        </w:rPr>
        <w:t xml:space="preserve">    </w:t>
      </w:r>
    </w:p>
    <w:p w14:paraId="5C93222F" w14:textId="77777777" w:rsidR="00184042" w:rsidRDefault="00184042" w:rsidP="00184042">
      <w:pPr>
        <w:rPr>
          <w:sz w:val="28"/>
          <w:szCs w:val="28"/>
        </w:rPr>
      </w:pPr>
    </w:p>
    <w:p w14:paraId="15B9C58C" w14:textId="02A21350" w:rsidR="00C815B1" w:rsidRDefault="00C815B1" w:rsidP="00C815B1">
      <w:pPr>
        <w:pStyle w:val="ListParagraph"/>
        <w:numPr>
          <w:ilvl w:val="0"/>
          <w:numId w:val="4"/>
        </w:numPr>
        <w:rPr>
          <w:sz w:val="28"/>
          <w:szCs w:val="28"/>
        </w:rPr>
      </w:pPr>
      <w:r>
        <w:rPr>
          <w:sz w:val="28"/>
          <w:szCs w:val="28"/>
        </w:rPr>
        <w:t>Based upon your work in contemplation / meditation activities, what are some actions you can take that will help you</w:t>
      </w:r>
      <w:r w:rsidRPr="00060995">
        <w:rPr>
          <w:sz w:val="28"/>
          <w:szCs w:val="28"/>
        </w:rPr>
        <w:t xml:space="preserve"> move into the higher expressions of the element of </w:t>
      </w:r>
      <w:r>
        <w:rPr>
          <w:sz w:val="28"/>
          <w:szCs w:val="28"/>
        </w:rPr>
        <w:t>earth</w:t>
      </w:r>
      <w:r w:rsidRPr="00060995">
        <w:rPr>
          <w:sz w:val="28"/>
          <w:szCs w:val="28"/>
        </w:rPr>
        <w:t>?</w:t>
      </w:r>
    </w:p>
    <w:p w14:paraId="183AD77E" w14:textId="77777777" w:rsidR="00A41AA0" w:rsidRDefault="00A41AA0" w:rsidP="00A41AA0">
      <w:pPr>
        <w:pStyle w:val="ListParagraph"/>
        <w:ind w:left="1080"/>
        <w:rPr>
          <w:sz w:val="28"/>
          <w:szCs w:val="28"/>
        </w:rPr>
      </w:pPr>
    </w:p>
    <w:p w14:paraId="1445D8A5" w14:textId="74A1E2EC" w:rsidR="00184042" w:rsidRDefault="00A41AA0" w:rsidP="00184042">
      <w:pPr>
        <w:pStyle w:val="ListParagraph"/>
        <w:numPr>
          <w:ilvl w:val="0"/>
          <w:numId w:val="4"/>
        </w:numPr>
        <w:rPr>
          <w:sz w:val="28"/>
          <w:szCs w:val="28"/>
        </w:rPr>
      </w:pPr>
      <w:r>
        <w:rPr>
          <w:sz w:val="28"/>
          <w:szCs w:val="28"/>
        </w:rPr>
        <w:t>Experiment by trying out some of the higher behavioral expressions of the element of earth</w:t>
      </w:r>
      <w:r w:rsidR="00C815B1">
        <w:rPr>
          <w:sz w:val="28"/>
          <w:szCs w:val="28"/>
        </w:rPr>
        <w:t>.</w:t>
      </w:r>
    </w:p>
    <w:p w14:paraId="5B602825" w14:textId="77777777" w:rsidR="00C815B1" w:rsidRPr="00C815B1" w:rsidRDefault="00C815B1" w:rsidP="00C815B1">
      <w:pPr>
        <w:pStyle w:val="ListParagraph"/>
        <w:rPr>
          <w:sz w:val="28"/>
          <w:szCs w:val="28"/>
        </w:rPr>
      </w:pPr>
    </w:p>
    <w:p w14:paraId="018B62F6" w14:textId="77777777" w:rsidR="00C815B1" w:rsidRPr="00A41AA0" w:rsidRDefault="00C815B1" w:rsidP="00C815B1">
      <w:pPr>
        <w:pStyle w:val="ListParagraph"/>
        <w:ind w:left="1080"/>
        <w:rPr>
          <w:sz w:val="28"/>
          <w:szCs w:val="28"/>
        </w:rPr>
      </w:pPr>
    </w:p>
    <w:p w14:paraId="2191AAC6" w14:textId="7C29232B" w:rsidR="00365D7B" w:rsidRPr="00365D7B" w:rsidRDefault="00184042" w:rsidP="00365D7B">
      <w:pPr>
        <w:pStyle w:val="ListParagraph"/>
        <w:numPr>
          <w:ilvl w:val="0"/>
          <w:numId w:val="4"/>
        </w:numPr>
        <w:rPr>
          <w:sz w:val="28"/>
          <w:szCs w:val="28"/>
        </w:rPr>
      </w:pPr>
      <w:r w:rsidRPr="00A90E9E">
        <w:rPr>
          <w:sz w:val="28"/>
          <w:szCs w:val="28"/>
        </w:rPr>
        <w:t xml:space="preserve">What were the outcomes of those actions for yourself and others?  Please note the outcomes of your actions, did they assist you in any way?   Did they help you move toward increasing your ability to express the higher levels of the element of </w:t>
      </w:r>
      <w:r w:rsidR="00D723CF">
        <w:rPr>
          <w:sz w:val="28"/>
          <w:szCs w:val="28"/>
        </w:rPr>
        <w:t>earth</w:t>
      </w:r>
      <w:r w:rsidRPr="00A90E9E">
        <w:rPr>
          <w:sz w:val="28"/>
          <w:szCs w:val="28"/>
        </w:rPr>
        <w:t xml:space="preserve">? </w:t>
      </w:r>
      <w:r w:rsidR="00F75684">
        <w:rPr>
          <w:sz w:val="28"/>
          <w:szCs w:val="28"/>
        </w:rPr>
        <w:t xml:space="preserve"> </w:t>
      </w:r>
      <w:r w:rsidRPr="00A90E9E">
        <w:rPr>
          <w:sz w:val="28"/>
          <w:szCs w:val="28"/>
        </w:rPr>
        <w:t xml:space="preserve">help you cope with the situation? </w:t>
      </w:r>
      <w:r w:rsidR="00F75684">
        <w:rPr>
          <w:sz w:val="28"/>
          <w:szCs w:val="28"/>
        </w:rPr>
        <w:t xml:space="preserve"> </w:t>
      </w:r>
      <w:r w:rsidRPr="00A90E9E">
        <w:rPr>
          <w:sz w:val="28"/>
          <w:szCs w:val="28"/>
        </w:rPr>
        <w:t xml:space="preserve">help you increase your wellbeing? accept the situation? </w:t>
      </w:r>
      <w:r w:rsidR="00F75684">
        <w:rPr>
          <w:sz w:val="28"/>
          <w:szCs w:val="28"/>
        </w:rPr>
        <w:t xml:space="preserve"> </w:t>
      </w:r>
      <w:r w:rsidRPr="00A90E9E">
        <w:rPr>
          <w:sz w:val="28"/>
          <w:szCs w:val="28"/>
        </w:rPr>
        <w:t>help you to resolve or change the situation?</w:t>
      </w:r>
    </w:p>
    <w:p w14:paraId="5203237E" w14:textId="77777777" w:rsidR="00184042" w:rsidRDefault="00184042" w:rsidP="00184042"/>
    <w:p w14:paraId="721FC953" w14:textId="51954F7E" w:rsidR="00365D7B" w:rsidRPr="009F1773" w:rsidRDefault="00184042">
      <w:r>
        <w:lastRenderedPageBreak/>
        <w:t>--------------------------</w:t>
      </w:r>
    </w:p>
    <w:p w14:paraId="6822D080" w14:textId="1AA5A335" w:rsidR="00365D7B" w:rsidRDefault="00365D7B">
      <w:pPr>
        <w:rPr>
          <w:sz w:val="28"/>
          <w:szCs w:val="28"/>
        </w:rPr>
      </w:pPr>
    </w:p>
    <w:p w14:paraId="5F72E086" w14:textId="564B9366" w:rsidR="00365D7B" w:rsidRPr="000B2908" w:rsidRDefault="000B2908">
      <w:r>
        <w:rPr>
          <w:sz w:val="28"/>
          <w:szCs w:val="28"/>
        </w:rPr>
        <w:t>**</w:t>
      </w:r>
      <w:proofErr w:type="gramStart"/>
      <w:r>
        <w:rPr>
          <w:sz w:val="28"/>
          <w:szCs w:val="28"/>
        </w:rPr>
        <w:t xml:space="preserve">*  </w:t>
      </w:r>
      <w:r w:rsidR="00C46217">
        <w:rPr>
          <w:sz w:val="28"/>
          <w:szCs w:val="28"/>
        </w:rPr>
        <w:t>IMPORTANT</w:t>
      </w:r>
      <w:proofErr w:type="gramEnd"/>
      <w:r w:rsidR="00C46217">
        <w:rPr>
          <w:sz w:val="28"/>
          <w:szCs w:val="28"/>
        </w:rPr>
        <w:t xml:space="preserve"> NOTE:   </w:t>
      </w:r>
      <w:r w:rsidR="00365D7B" w:rsidRPr="000B2908">
        <w:t>Please remember</w:t>
      </w:r>
      <w:r w:rsidR="00C46217" w:rsidRPr="000B2908">
        <w:t xml:space="preserve"> i</w:t>
      </w:r>
      <w:r w:rsidR="00365D7B" w:rsidRPr="000B2908">
        <w:t xml:space="preserve">f at any time in the course you feel that your emotions are stirred, or out of balance in a manner that concerns you, or those who are closest to you, or if at any time you feel in danger of harming yourself, or another, please seek out professional mental health treatment, emergency psychiatric services, or crisis oriented mental health services.  Please remember to contact information for local mental health services available.   </w:t>
      </w:r>
    </w:p>
    <w:sectPr w:rsidR="00365D7B" w:rsidRPr="000B2908" w:rsidSect="004D5575">
      <w:headerReference w:type="even" r:id="rId16"/>
      <w:headerReference w:type="default" r:id="rId17"/>
      <w:footerReference w:type="default" r:id="rId1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406752A" w14:textId="77777777" w:rsidR="00EB30A9" w:rsidRDefault="00EB30A9" w:rsidP="00184042">
      <w:r>
        <w:separator/>
      </w:r>
    </w:p>
  </w:endnote>
  <w:endnote w:type="continuationSeparator" w:id="0">
    <w:p w14:paraId="7C7DD239" w14:textId="77777777" w:rsidR="00EB30A9" w:rsidRDefault="00EB30A9" w:rsidP="0018404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Lucida Handwriting">
    <w:panose1 w:val="03010101010101010101"/>
    <w:charset w:val="4D"/>
    <w:family w:val="script"/>
    <w:pitch w:val="variable"/>
    <w:sig w:usb0="00000003" w:usb1="00000000" w:usb2="00000000" w:usb3="00000000" w:csb0="00000001" w:csb1="00000000"/>
  </w:font>
  <w:font w:name="Apple Chancery">
    <w:panose1 w:val="03020702040506060504"/>
    <w:charset w:val="B1"/>
    <w:family w:val="script"/>
    <w:pitch w:val="variable"/>
    <w:sig w:usb0="80000867" w:usb1="00000003" w:usb2="00000000" w:usb3="00000000" w:csb0="000001F3" w:csb1="00000000"/>
  </w:font>
  <w:font w:name="Comic Sans MS">
    <w:panose1 w:val="030F0702030302020204"/>
    <w:charset w:val="00"/>
    <w:family w:val="script"/>
    <w:pitch w:val="variable"/>
    <w:sig w:usb0="000002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760D14" w14:textId="77777777" w:rsidR="00184042" w:rsidRDefault="00184042" w:rsidP="00184042">
    <w:pPr>
      <w:pStyle w:val="Header"/>
      <w:jc w:val="center"/>
    </w:pPr>
    <w:r>
      <w:t>Lesley Teitelbaum, Ph.D. © 2019</w:t>
    </w:r>
  </w:p>
  <w:p w14:paraId="156BD30A" w14:textId="77777777" w:rsidR="00184042" w:rsidRDefault="00184042" w:rsidP="00184042">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E5A9509" w14:textId="77777777" w:rsidR="00EB30A9" w:rsidRDefault="00EB30A9" w:rsidP="00184042">
      <w:r>
        <w:separator/>
      </w:r>
    </w:p>
  </w:footnote>
  <w:footnote w:type="continuationSeparator" w:id="0">
    <w:p w14:paraId="4EBFBBBE" w14:textId="77777777" w:rsidR="00EB30A9" w:rsidRDefault="00EB30A9" w:rsidP="0018404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114947848"/>
      <w:docPartObj>
        <w:docPartGallery w:val="Page Numbers (Top of Page)"/>
        <w:docPartUnique/>
      </w:docPartObj>
    </w:sdtPr>
    <w:sdtEndPr>
      <w:rPr>
        <w:rStyle w:val="PageNumber"/>
      </w:rPr>
    </w:sdtEndPr>
    <w:sdtContent>
      <w:p w14:paraId="03AC2D8B" w14:textId="03765AC3" w:rsidR="00184042" w:rsidRDefault="00184042" w:rsidP="00AE2B9E">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30BA2DF" w14:textId="77777777" w:rsidR="00184042" w:rsidRDefault="00184042" w:rsidP="00184042">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333562843"/>
      <w:docPartObj>
        <w:docPartGallery w:val="Page Numbers (Top of Page)"/>
        <w:docPartUnique/>
      </w:docPartObj>
    </w:sdtPr>
    <w:sdtEndPr>
      <w:rPr>
        <w:rStyle w:val="PageNumber"/>
      </w:rPr>
    </w:sdtEndPr>
    <w:sdtContent>
      <w:p w14:paraId="5C679BF1" w14:textId="45EE1998" w:rsidR="00184042" w:rsidRDefault="00184042" w:rsidP="00AE2B9E">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4</w:t>
        </w:r>
        <w:r>
          <w:rPr>
            <w:rStyle w:val="PageNumber"/>
          </w:rPr>
          <w:fldChar w:fldCharType="end"/>
        </w:r>
      </w:p>
    </w:sdtContent>
  </w:sdt>
  <w:p w14:paraId="64BF49CB" w14:textId="7AA141B2" w:rsidR="00184042" w:rsidRDefault="00184042" w:rsidP="00184042">
    <w:pPr>
      <w:pStyle w:val="Header"/>
      <w:ind w:right="360"/>
      <w:jc w:val="right"/>
    </w:pPr>
    <w:r>
      <w:t xml:space="preserve">Introduction to </w:t>
    </w:r>
    <w:proofErr w:type="spellStart"/>
    <w:r>
      <w:t>Elementalism</w:t>
    </w:r>
    <w:proofErr w:type="spellEnd"/>
    <w:r>
      <w:t>:  A Self-Guided Home Study Program</w:t>
    </w:r>
  </w:p>
  <w:p w14:paraId="1762472C" w14:textId="77777777" w:rsidR="00184042" w:rsidRDefault="00184042" w:rsidP="00184042">
    <w:pPr>
      <w:pStyle w:val="Header"/>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C68135C"/>
    <w:multiLevelType w:val="hybridMultilevel"/>
    <w:tmpl w:val="2F4CECC2"/>
    <w:lvl w:ilvl="0" w:tplc="0EEE141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73804D0"/>
    <w:multiLevelType w:val="hybridMultilevel"/>
    <w:tmpl w:val="31EA4C0A"/>
    <w:lvl w:ilvl="0" w:tplc="40767572">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184D6B35"/>
    <w:multiLevelType w:val="hybridMultilevel"/>
    <w:tmpl w:val="959AA31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555416C"/>
    <w:multiLevelType w:val="hybridMultilevel"/>
    <w:tmpl w:val="45DC573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DF947D0"/>
    <w:multiLevelType w:val="hybridMultilevel"/>
    <w:tmpl w:val="42FC391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3F7C451B"/>
    <w:multiLevelType w:val="hybridMultilevel"/>
    <w:tmpl w:val="2F4CECC2"/>
    <w:lvl w:ilvl="0" w:tplc="0EEE141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0D44D3C"/>
    <w:multiLevelType w:val="hybridMultilevel"/>
    <w:tmpl w:val="71CE8238"/>
    <w:lvl w:ilvl="0" w:tplc="07A22B10">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4FBE7899"/>
    <w:multiLevelType w:val="hybridMultilevel"/>
    <w:tmpl w:val="4D60C6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73252F8E"/>
    <w:multiLevelType w:val="hybridMultilevel"/>
    <w:tmpl w:val="10BA1D56"/>
    <w:lvl w:ilvl="0" w:tplc="F8BC0228">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6"/>
  </w:num>
  <w:num w:numId="2">
    <w:abstractNumId w:val="8"/>
  </w:num>
  <w:num w:numId="3">
    <w:abstractNumId w:val="2"/>
  </w:num>
  <w:num w:numId="4">
    <w:abstractNumId w:val="1"/>
  </w:num>
  <w:num w:numId="5">
    <w:abstractNumId w:val="7"/>
  </w:num>
  <w:num w:numId="6">
    <w:abstractNumId w:val="5"/>
  </w:num>
  <w:num w:numId="7">
    <w:abstractNumId w:val="3"/>
  </w:num>
  <w:num w:numId="8">
    <w:abstractNumId w:val="4"/>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84042"/>
    <w:rsid w:val="00017E21"/>
    <w:rsid w:val="000B2908"/>
    <w:rsid w:val="000C644B"/>
    <w:rsid w:val="0010314E"/>
    <w:rsid w:val="0011330D"/>
    <w:rsid w:val="00131E84"/>
    <w:rsid w:val="00184042"/>
    <w:rsid w:val="0019137B"/>
    <w:rsid w:val="00194788"/>
    <w:rsid w:val="001B2970"/>
    <w:rsid w:val="001E711B"/>
    <w:rsid w:val="002200EC"/>
    <w:rsid w:val="00254547"/>
    <w:rsid w:val="00281171"/>
    <w:rsid w:val="0028375F"/>
    <w:rsid w:val="002D63D6"/>
    <w:rsid w:val="002E6A2B"/>
    <w:rsid w:val="002F25EF"/>
    <w:rsid w:val="00344347"/>
    <w:rsid w:val="00365D7B"/>
    <w:rsid w:val="00373FCE"/>
    <w:rsid w:val="003B3355"/>
    <w:rsid w:val="003C5E54"/>
    <w:rsid w:val="00401B89"/>
    <w:rsid w:val="004200D0"/>
    <w:rsid w:val="0045682B"/>
    <w:rsid w:val="00481A75"/>
    <w:rsid w:val="004A64F9"/>
    <w:rsid w:val="004D4A0B"/>
    <w:rsid w:val="004D5575"/>
    <w:rsid w:val="004E09EE"/>
    <w:rsid w:val="004F21B0"/>
    <w:rsid w:val="00532A88"/>
    <w:rsid w:val="00592C41"/>
    <w:rsid w:val="005B5886"/>
    <w:rsid w:val="005E4523"/>
    <w:rsid w:val="005F3523"/>
    <w:rsid w:val="005F5F81"/>
    <w:rsid w:val="00601948"/>
    <w:rsid w:val="00616F9C"/>
    <w:rsid w:val="006360DE"/>
    <w:rsid w:val="00655CC1"/>
    <w:rsid w:val="006572E3"/>
    <w:rsid w:val="00680DBD"/>
    <w:rsid w:val="00683ABB"/>
    <w:rsid w:val="006B136F"/>
    <w:rsid w:val="007110D4"/>
    <w:rsid w:val="0071641D"/>
    <w:rsid w:val="007E7F06"/>
    <w:rsid w:val="00857F6F"/>
    <w:rsid w:val="008B7EF2"/>
    <w:rsid w:val="008D2335"/>
    <w:rsid w:val="008E5135"/>
    <w:rsid w:val="00926635"/>
    <w:rsid w:val="0096684F"/>
    <w:rsid w:val="00991E53"/>
    <w:rsid w:val="009947D3"/>
    <w:rsid w:val="009A1FE3"/>
    <w:rsid w:val="009B194D"/>
    <w:rsid w:val="009F0B49"/>
    <w:rsid w:val="009F1773"/>
    <w:rsid w:val="00A41AA0"/>
    <w:rsid w:val="00A42CF6"/>
    <w:rsid w:val="00AA4C04"/>
    <w:rsid w:val="00B47E96"/>
    <w:rsid w:val="00B549C1"/>
    <w:rsid w:val="00B6166A"/>
    <w:rsid w:val="00BA7BC1"/>
    <w:rsid w:val="00BC28B3"/>
    <w:rsid w:val="00BD71DC"/>
    <w:rsid w:val="00BE024A"/>
    <w:rsid w:val="00C41C46"/>
    <w:rsid w:val="00C46217"/>
    <w:rsid w:val="00C50032"/>
    <w:rsid w:val="00C503D2"/>
    <w:rsid w:val="00C65114"/>
    <w:rsid w:val="00C815B1"/>
    <w:rsid w:val="00CA0AB0"/>
    <w:rsid w:val="00CC5014"/>
    <w:rsid w:val="00CF4B5A"/>
    <w:rsid w:val="00D2681C"/>
    <w:rsid w:val="00D46748"/>
    <w:rsid w:val="00D66DF3"/>
    <w:rsid w:val="00D723CF"/>
    <w:rsid w:val="00D81F7A"/>
    <w:rsid w:val="00DB04A9"/>
    <w:rsid w:val="00DB6E0B"/>
    <w:rsid w:val="00DD2F99"/>
    <w:rsid w:val="00E413FB"/>
    <w:rsid w:val="00EB30A9"/>
    <w:rsid w:val="00ED56AB"/>
    <w:rsid w:val="00F75684"/>
    <w:rsid w:val="00FC2D0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63719D4"/>
  <w15:chartTrackingRefBased/>
  <w15:docId w15:val="{71796B3A-512F-E14D-AC45-23AAE553FF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18404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184042"/>
    <w:pPr>
      <w:ind w:left="720"/>
      <w:contextualSpacing/>
    </w:pPr>
  </w:style>
  <w:style w:type="paragraph" w:styleId="Header">
    <w:name w:val="header"/>
    <w:basedOn w:val="Normal"/>
    <w:link w:val="HeaderChar"/>
    <w:uiPriority w:val="99"/>
    <w:unhideWhenUsed/>
    <w:rsid w:val="00184042"/>
    <w:pPr>
      <w:tabs>
        <w:tab w:val="center" w:pos="4680"/>
        <w:tab w:val="right" w:pos="9360"/>
      </w:tabs>
    </w:pPr>
  </w:style>
  <w:style w:type="character" w:customStyle="1" w:styleId="HeaderChar">
    <w:name w:val="Header Char"/>
    <w:basedOn w:val="DefaultParagraphFont"/>
    <w:link w:val="Header"/>
    <w:uiPriority w:val="99"/>
    <w:rsid w:val="00184042"/>
  </w:style>
  <w:style w:type="paragraph" w:styleId="Footer">
    <w:name w:val="footer"/>
    <w:basedOn w:val="Normal"/>
    <w:link w:val="FooterChar"/>
    <w:uiPriority w:val="99"/>
    <w:unhideWhenUsed/>
    <w:rsid w:val="00184042"/>
    <w:pPr>
      <w:tabs>
        <w:tab w:val="center" w:pos="4680"/>
        <w:tab w:val="right" w:pos="9360"/>
      </w:tabs>
    </w:pPr>
  </w:style>
  <w:style w:type="character" w:customStyle="1" w:styleId="FooterChar">
    <w:name w:val="Footer Char"/>
    <w:basedOn w:val="DefaultParagraphFont"/>
    <w:link w:val="Footer"/>
    <w:uiPriority w:val="99"/>
    <w:rsid w:val="00184042"/>
  </w:style>
  <w:style w:type="character" w:styleId="PageNumber">
    <w:name w:val="page number"/>
    <w:basedOn w:val="DefaultParagraphFont"/>
    <w:uiPriority w:val="99"/>
    <w:semiHidden/>
    <w:unhideWhenUsed/>
    <w:rsid w:val="00184042"/>
  </w:style>
  <w:style w:type="character" w:styleId="Hyperlink">
    <w:name w:val="Hyperlink"/>
    <w:basedOn w:val="DefaultParagraphFont"/>
    <w:uiPriority w:val="99"/>
    <w:unhideWhenUsed/>
    <w:rsid w:val="00365D7B"/>
    <w:rPr>
      <w:color w:val="0563C1" w:themeColor="hyperlink"/>
      <w:u w:val="single"/>
    </w:rPr>
  </w:style>
  <w:style w:type="character" w:styleId="UnresolvedMention">
    <w:name w:val="Unresolved Mention"/>
    <w:basedOn w:val="DefaultParagraphFont"/>
    <w:uiPriority w:val="99"/>
    <w:semiHidden/>
    <w:unhideWhenUsed/>
    <w:rsid w:val="00365D7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Lesley.teitelbaum@gmail.com" TargetMode="External"/><Relationship Id="rId13" Type="http://schemas.openxmlformats.org/officeDocument/2006/relationships/diagramColors" Target="diagrams/colors1.xml"/><Relationship Id="rId18" Type="http://schemas.openxmlformats.org/officeDocument/2006/relationships/footer" Target="footer1.xml"/><Relationship Id="rId3" Type="http://schemas.openxmlformats.org/officeDocument/2006/relationships/settings" Target="settings.xml"/><Relationship Id="rId7" Type="http://schemas.openxmlformats.org/officeDocument/2006/relationships/image" Target="media/image1.tiff"/><Relationship Id="rId12" Type="http://schemas.openxmlformats.org/officeDocument/2006/relationships/diagramQuickStyle" Target="diagrams/quickStyle1.xml"/><Relationship Id="rId17" Type="http://schemas.openxmlformats.org/officeDocument/2006/relationships/header" Target="header2.xml"/><Relationship Id="rId2" Type="http://schemas.openxmlformats.org/officeDocument/2006/relationships/styles" Target="styles.xml"/><Relationship Id="rId16" Type="http://schemas.openxmlformats.org/officeDocument/2006/relationships/header" Target="header1.xml"/><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diagramLayout" Target="diagrams/layout1.xml"/><Relationship Id="rId5" Type="http://schemas.openxmlformats.org/officeDocument/2006/relationships/footnotes" Target="footnotes.xml"/><Relationship Id="rId15" Type="http://schemas.openxmlformats.org/officeDocument/2006/relationships/hyperlink" Target="mailto:Lesley.teitelbaum@gmail.com" TargetMode="External"/><Relationship Id="rId10" Type="http://schemas.openxmlformats.org/officeDocument/2006/relationships/diagramData" Target="diagrams/data1.xml"/><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jpeg"/><Relationship Id="rId14" Type="http://schemas.microsoft.com/office/2007/relationships/diagramDrawing" Target="diagrams/drawing1.xm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BF302B8-D9B7-C847-947A-1345A3BD13AE}" type="doc">
      <dgm:prSet loTypeId="urn:microsoft.com/office/officeart/2005/8/layout/cycle1" loCatId="" qsTypeId="urn:microsoft.com/office/officeart/2005/8/quickstyle/simple1" qsCatId="simple" csTypeId="urn:microsoft.com/office/officeart/2005/8/colors/accent1_2" csCatId="accent1" phldr="1"/>
      <dgm:spPr/>
      <dgm:t>
        <a:bodyPr/>
        <a:lstStyle/>
        <a:p>
          <a:endParaRPr lang="en-US"/>
        </a:p>
      </dgm:t>
    </dgm:pt>
    <dgm:pt modelId="{91D84657-1E8B-384F-BCA7-1C18FF4FC1DE}">
      <dgm:prSet phldrT="[Text]"/>
      <dgm:spPr/>
      <dgm:t>
        <a:bodyPr/>
        <a:lstStyle/>
        <a:p>
          <a:r>
            <a:rPr lang="en-US"/>
            <a:t>I. Description</a:t>
          </a:r>
        </a:p>
      </dgm:t>
    </dgm:pt>
    <dgm:pt modelId="{41D70D1D-8211-ED4F-A077-73D329B84C51}" type="parTrans" cxnId="{5517FEC9-A60E-DF4A-ABE6-534D860E96B8}">
      <dgm:prSet/>
      <dgm:spPr/>
      <dgm:t>
        <a:bodyPr/>
        <a:lstStyle/>
        <a:p>
          <a:endParaRPr lang="en-US"/>
        </a:p>
      </dgm:t>
    </dgm:pt>
    <dgm:pt modelId="{E65D8A6A-E9ED-8D4D-BEFA-764AD37BD6DA}" type="sibTrans" cxnId="{5517FEC9-A60E-DF4A-ABE6-534D860E96B8}">
      <dgm:prSet/>
      <dgm:spPr/>
      <dgm:t>
        <a:bodyPr/>
        <a:lstStyle/>
        <a:p>
          <a:endParaRPr lang="en-US"/>
        </a:p>
      </dgm:t>
    </dgm:pt>
    <dgm:pt modelId="{F0BE2576-8948-D444-863B-16441C5FDB75}">
      <dgm:prSet phldrT="[Text]"/>
      <dgm:spPr/>
      <dgm:t>
        <a:bodyPr/>
        <a:lstStyle/>
        <a:p>
          <a:r>
            <a:rPr lang="en-US"/>
            <a:t>II. Observation.  </a:t>
          </a:r>
        </a:p>
      </dgm:t>
    </dgm:pt>
    <dgm:pt modelId="{55F2BACB-3E74-0F4F-A47F-FB8077195A2A}" type="parTrans" cxnId="{2D68DBEC-6CE2-FE42-A78F-8CF0D3FEACC1}">
      <dgm:prSet/>
      <dgm:spPr/>
      <dgm:t>
        <a:bodyPr/>
        <a:lstStyle/>
        <a:p>
          <a:endParaRPr lang="en-US"/>
        </a:p>
      </dgm:t>
    </dgm:pt>
    <dgm:pt modelId="{F520CCA0-3F44-4C40-815C-990E064E134A}" type="sibTrans" cxnId="{2D68DBEC-6CE2-FE42-A78F-8CF0D3FEACC1}">
      <dgm:prSet/>
      <dgm:spPr/>
      <dgm:t>
        <a:bodyPr/>
        <a:lstStyle/>
        <a:p>
          <a:endParaRPr lang="en-US"/>
        </a:p>
      </dgm:t>
    </dgm:pt>
    <dgm:pt modelId="{13920D18-A97B-C142-BC93-FFFD040D277F}">
      <dgm:prSet phldrT="[Text]"/>
      <dgm:spPr/>
      <dgm:t>
        <a:bodyPr/>
        <a:lstStyle/>
        <a:p>
          <a:r>
            <a:rPr lang="en-US"/>
            <a:t>III. Connection to Your Inner Self  </a:t>
          </a:r>
        </a:p>
      </dgm:t>
    </dgm:pt>
    <dgm:pt modelId="{E09989B8-5559-7A46-8F4C-38AB9A627D5D}" type="parTrans" cxnId="{91E222BD-41B0-A74A-8EDF-AA11C564FE53}">
      <dgm:prSet/>
      <dgm:spPr/>
      <dgm:t>
        <a:bodyPr/>
        <a:lstStyle/>
        <a:p>
          <a:endParaRPr lang="en-US"/>
        </a:p>
      </dgm:t>
    </dgm:pt>
    <dgm:pt modelId="{4E4AD198-91ED-B74C-B34C-68A2471E6CC5}" type="sibTrans" cxnId="{91E222BD-41B0-A74A-8EDF-AA11C564FE53}">
      <dgm:prSet/>
      <dgm:spPr/>
      <dgm:t>
        <a:bodyPr/>
        <a:lstStyle/>
        <a:p>
          <a:endParaRPr lang="en-US"/>
        </a:p>
      </dgm:t>
    </dgm:pt>
    <dgm:pt modelId="{AEFA5F7A-A40E-DA4B-8DE6-EEF2DE370E94}">
      <dgm:prSet phldrT="[Text]"/>
      <dgm:spPr/>
      <dgm:t>
        <a:bodyPr/>
        <a:lstStyle/>
        <a:p>
          <a:r>
            <a:rPr lang="en-US"/>
            <a:t>IV. Action / Review</a:t>
          </a:r>
        </a:p>
      </dgm:t>
    </dgm:pt>
    <dgm:pt modelId="{72E49CDC-5B70-034F-B774-25B15519E7A4}" type="parTrans" cxnId="{B757F2AB-F51D-D542-B54A-610D0F489D8D}">
      <dgm:prSet/>
      <dgm:spPr/>
      <dgm:t>
        <a:bodyPr/>
        <a:lstStyle/>
        <a:p>
          <a:endParaRPr lang="en-US"/>
        </a:p>
      </dgm:t>
    </dgm:pt>
    <dgm:pt modelId="{99FD9A1F-23F1-A848-BC7A-70012A75B08E}" type="sibTrans" cxnId="{B757F2AB-F51D-D542-B54A-610D0F489D8D}">
      <dgm:prSet/>
      <dgm:spPr/>
      <dgm:t>
        <a:bodyPr/>
        <a:lstStyle/>
        <a:p>
          <a:endParaRPr lang="en-US"/>
        </a:p>
      </dgm:t>
    </dgm:pt>
    <dgm:pt modelId="{C5D4D2F9-083B-D645-B367-68E8E505EF91}" type="pres">
      <dgm:prSet presAssocID="{6BF302B8-D9B7-C847-947A-1345A3BD13AE}" presName="cycle" presStyleCnt="0">
        <dgm:presLayoutVars>
          <dgm:dir/>
          <dgm:resizeHandles val="exact"/>
        </dgm:presLayoutVars>
      </dgm:prSet>
      <dgm:spPr/>
    </dgm:pt>
    <dgm:pt modelId="{D7562C1E-58FA-B440-AE81-5BC36FD76B87}" type="pres">
      <dgm:prSet presAssocID="{91D84657-1E8B-384F-BCA7-1C18FF4FC1DE}" presName="dummy" presStyleCnt="0"/>
      <dgm:spPr/>
    </dgm:pt>
    <dgm:pt modelId="{E53D5E3C-A21B-164B-9F69-1EB6DA37F18B}" type="pres">
      <dgm:prSet presAssocID="{91D84657-1E8B-384F-BCA7-1C18FF4FC1DE}" presName="node" presStyleLbl="revTx" presStyleIdx="0" presStyleCnt="4">
        <dgm:presLayoutVars>
          <dgm:bulletEnabled val="1"/>
        </dgm:presLayoutVars>
      </dgm:prSet>
      <dgm:spPr/>
    </dgm:pt>
    <dgm:pt modelId="{04A548C4-27EC-A246-A8C0-FA32A4E2BC00}" type="pres">
      <dgm:prSet presAssocID="{E65D8A6A-E9ED-8D4D-BEFA-764AD37BD6DA}" presName="sibTrans" presStyleLbl="node1" presStyleIdx="0" presStyleCnt="4" custScaleX="100787" custScaleY="89890" custLinFactNeighborX="-1772" custLinFactNeighborY="5064"/>
      <dgm:spPr/>
    </dgm:pt>
    <dgm:pt modelId="{52216D69-B330-3E40-B6E0-5D4935FC0BEF}" type="pres">
      <dgm:prSet presAssocID="{F0BE2576-8948-D444-863B-16441C5FDB75}" presName="dummy" presStyleCnt="0"/>
      <dgm:spPr/>
    </dgm:pt>
    <dgm:pt modelId="{84F67B85-D903-B54A-A691-D46403058068}" type="pres">
      <dgm:prSet presAssocID="{F0BE2576-8948-D444-863B-16441C5FDB75}" presName="node" presStyleLbl="revTx" presStyleIdx="1" presStyleCnt="4">
        <dgm:presLayoutVars>
          <dgm:bulletEnabled val="1"/>
        </dgm:presLayoutVars>
      </dgm:prSet>
      <dgm:spPr/>
    </dgm:pt>
    <dgm:pt modelId="{11D2F8E4-4678-EC46-80E3-9BCB337AC96D}" type="pres">
      <dgm:prSet presAssocID="{F520CCA0-3F44-4C40-815C-990E064E134A}" presName="sibTrans" presStyleLbl="node1" presStyleIdx="1" presStyleCnt="4"/>
      <dgm:spPr/>
    </dgm:pt>
    <dgm:pt modelId="{90E5A559-D123-8642-8509-F204B3548496}" type="pres">
      <dgm:prSet presAssocID="{13920D18-A97B-C142-BC93-FFFD040D277F}" presName="dummy" presStyleCnt="0"/>
      <dgm:spPr/>
    </dgm:pt>
    <dgm:pt modelId="{080A6DF7-6ED3-9C46-A996-B8EB95B0D654}" type="pres">
      <dgm:prSet presAssocID="{13920D18-A97B-C142-BC93-FFFD040D277F}" presName="node" presStyleLbl="revTx" presStyleIdx="2" presStyleCnt="4">
        <dgm:presLayoutVars>
          <dgm:bulletEnabled val="1"/>
        </dgm:presLayoutVars>
      </dgm:prSet>
      <dgm:spPr/>
    </dgm:pt>
    <dgm:pt modelId="{D09C3F53-AF95-D745-B045-EC6895148696}" type="pres">
      <dgm:prSet presAssocID="{4E4AD198-91ED-B74C-B34C-68A2471E6CC5}" presName="sibTrans" presStyleLbl="node1" presStyleIdx="2" presStyleCnt="4" custScaleX="105839" custScaleY="96490" custLinFactNeighborX="-1013" custLinFactNeighborY="2541"/>
      <dgm:spPr/>
    </dgm:pt>
    <dgm:pt modelId="{CB7AA47B-C2A1-1245-B2BF-9A2162928C8E}" type="pres">
      <dgm:prSet presAssocID="{AEFA5F7A-A40E-DA4B-8DE6-EEF2DE370E94}" presName="dummy" presStyleCnt="0"/>
      <dgm:spPr/>
    </dgm:pt>
    <dgm:pt modelId="{1A0BD708-4EB2-BF46-9E53-665106B035BA}" type="pres">
      <dgm:prSet presAssocID="{AEFA5F7A-A40E-DA4B-8DE6-EEF2DE370E94}" presName="node" presStyleLbl="revTx" presStyleIdx="3" presStyleCnt="4">
        <dgm:presLayoutVars>
          <dgm:bulletEnabled val="1"/>
        </dgm:presLayoutVars>
      </dgm:prSet>
      <dgm:spPr/>
    </dgm:pt>
    <dgm:pt modelId="{30055CD5-2320-3249-8B1A-AB2A139109AC}" type="pres">
      <dgm:prSet presAssocID="{99FD9A1F-23F1-A848-BC7A-70012A75B08E}" presName="sibTrans" presStyleLbl="node1" presStyleIdx="3" presStyleCnt="4"/>
      <dgm:spPr/>
    </dgm:pt>
  </dgm:ptLst>
  <dgm:cxnLst>
    <dgm:cxn modelId="{2F40091F-25C1-384F-91D4-A04B9F5164E2}" type="presOf" srcId="{6BF302B8-D9B7-C847-947A-1345A3BD13AE}" destId="{C5D4D2F9-083B-D645-B367-68E8E505EF91}" srcOrd="0" destOrd="0" presId="urn:microsoft.com/office/officeart/2005/8/layout/cycle1"/>
    <dgm:cxn modelId="{A1D7DF23-954F-D642-BA51-98901D93102E}" type="presOf" srcId="{F0BE2576-8948-D444-863B-16441C5FDB75}" destId="{84F67B85-D903-B54A-A691-D46403058068}" srcOrd="0" destOrd="0" presId="urn:microsoft.com/office/officeart/2005/8/layout/cycle1"/>
    <dgm:cxn modelId="{59615136-11C6-F344-B5FC-2955F13E9980}" type="presOf" srcId="{91D84657-1E8B-384F-BCA7-1C18FF4FC1DE}" destId="{E53D5E3C-A21B-164B-9F69-1EB6DA37F18B}" srcOrd="0" destOrd="0" presId="urn:microsoft.com/office/officeart/2005/8/layout/cycle1"/>
    <dgm:cxn modelId="{CE954652-F7CF-A941-B217-25F9363309B3}" type="presOf" srcId="{AEFA5F7A-A40E-DA4B-8DE6-EEF2DE370E94}" destId="{1A0BD708-4EB2-BF46-9E53-665106B035BA}" srcOrd="0" destOrd="0" presId="urn:microsoft.com/office/officeart/2005/8/layout/cycle1"/>
    <dgm:cxn modelId="{FEC17073-4008-9443-A0DD-B264F509B650}" type="presOf" srcId="{99FD9A1F-23F1-A848-BC7A-70012A75B08E}" destId="{30055CD5-2320-3249-8B1A-AB2A139109AC}" srcOrd="0" destOrd="0" presId="urn:microsoft.com/office/officeart/2005/8/layout/cycle1"/>
    <dgm:cxn modelId="{83F6357E-6B49-B549-8C3D-E2A5FDAD88F1}" type="presOf" srcId="{F520CCA0-3F44-4C40-815C-990E064E134A}" destId="{11D2F8E4-4678-EC46-80E3-9BCB337AC96D}" srcOrd="0" destOrd="0" presId="urn:microsoft.com/office/officeart/2005/8/layout/cycle1"/>
    <dgm:cxn modelId="{84CA7493-0B59-CF42-ACFE-E8EB9EC516DB}" type="presOf" srcId="{E65D8A6A-E9ED-8D4D-BEFA-764AD37BD6DA}" destId="{04A548C4-27EC-A246-A8C0-FA32A4E2BC00}" srcOrd="0" destOrd="0" presId="urn:microsoft.com/office/officeart/2005/8/layout/cycle1"/>
    <dgm:cxn modelId="{B757F2AB-F51D-D542-B54A-610D0F489D8D}" srcId="{6BF302B8-D9B7-C847-947A-1345A3BD13AE}" destId="{AEFA5F7A-A40E-DA4B-8DE6-EEF2DE370E94}" srcOrd="3" destOrd="0" parTransId="{72E49CDC-5B70-034F-B774-25B15519E7A4}" sibTransId="{99FD9A1F-23F1-A848-BC7A-70012A75B08E}"/>
    <dgm:cxn modelId="{91E222BD-41B0-A74A-8EDF-AA11C564FE53}" srcId="{6BF302B8-D9B7-C847-947A-1345A3BD13AE}" destId="{13920D18-A97B-C142-BC93-FFFD040D277F}" srcOrd="2" destOrd="0" parTransId="{E09989B8-5559-7A46-8F4C-38AB9A627D5D}" sibTransId="{4E4AD198-91ED-B74C-B34C-68A2471E6CC5}"/>
    <dgm:cxn modelId="{6A3BF8C3-E7E0-EC41-88A2-FB343E18D397}" type="presOf" srcId="{13920D18-A97B-C142-BC93-FFFD040D277F}" destId="{080A6DF7-6ED3-9C46-A996-B8EB95B0D654}" srcOrd="0" destOrd="0" presId="urn:microsoft.com/office/officeart/2005/8/layout/cycle1"/>
    <dgm:cxn modelId="{5517FEC9-A60E-DF4A-ABE6-534D860E96B8}" srcId="{6BF302B8-D9B7-C847-947A-1345A3BD13AE}" destId="{91D84657-1E8B-384F-BCA7-1C18FF4FC1DE}" srcOrd="0" destOrd="0" parTransId="{41D70D1D-8211-ED4F-A077-73D329B84C51}" sibTransId="{E65D8A6A-E9ED-8D4D-BEFA-764AD37BD6DA}"/>
    <dgm:cxn modelId="{2D68DBEC-6CE2-FE42-A78F-8CF0D3FEACC1}" srcId="{6BF302B8-D9B7-C847-947A-1345A3BD13AE}" destId="{F0BE2576-8948-D444-863B-16441C5FDB75}" srcOrd="1" destOrd="0" parTransId="{55F2BACB-3E74-0F4F-A47F-FB8077195A2A}" sibTransId="{F520CCA0-3F44-4C40-815C-990E064E134A}"/>
    <dgm:cxn modelId="{FE6F5FFF-F1DE-9343-8636-779C93D24FFC}" type="presOf" srcId="{4E4AD198-91ED-B74C-B34C-68A2471E6CC5}" destId="{D09C3F53-AF95-D745-B045-EC6895148696}" srcOrd="0" destOrd="0" presId="urn:microsoft.com/office/officeart/2005/8/layout/cycle1"/>
    <dgm:cxn modelId="{80FB21CF-258C-C24A-B17F-26813048C54E}" type="presParOf" srcId="{C5D4D2F9-083B-D645-B367-68E8E505EF91}" destId="{D7562C1E-58FA-B440-AE81-5BC36FD76B87}" srcOrd="0" destOrd="0" presId="urn:microsoft.com/office/officeart/2005/8/layout/cycle1"/>
    <dgm:cxn modelId="{E797F1D4-BE6B-3D47-AB3E-88BBF7726E80}" type="presParOf" srcId="{C5D4D2F9-083B-D645-B367-68E8E505EF91}" destId="{E53D5E3C-A21B-164B-9F69-1EB6DA37F18B}" srcOrd="1" destOrd="0" presId="urn:microsoft.com/office/officeart/2005/8/layout/cycle1"/>
    <dgm:cxn modelId="{B33B6507-CFC7-244D-9F68-15CDA6766026}" type="presParOf" srcId="{C5D4D2F9-083B-D645-B367-68E8E505EF91}" destId="{04A548C4-27EC-A246-A8C0-FA32A4E2BC00}" srcOrd="2" destOrd="0" presId="urn:microsoft.com/office/officeart/2005/8/layout/cycle1"/>
    <dgm:cxn modelId="{256ABE02-C900-9B4B-BA99-56144725B4F7}" type="presParOf" srcId="{C5D4D2F9-083B-D645-B367-68E8E505EF91}" destId="{52216D69-B330-3E40-B6E0-5D4935FC0BEF}" srcOrd="3" destOrd="0" presId="urn:microsoft.com/office/officeart/2005/8/layout/cycle1"/>
    <dgm:cxn modelId="{6925F238-94A8-C64C-A52B-DB3B4B8120A7}" type="presParOf" srcId="{C5D4D2F9-083B-D645-B367-68E8E505EF91}" destId="{84F67B85-D903-B54A-A691-D46403058068}" srcOrd="4" destOrd="0" presId="urn:microsoft.com/office/officeart/2005/8/layout/cycle1"/>
    <dgm:cxn modelId="{2278741A-BD71-724B-9501-CB9AAF01A283}" type="presParOf" srcId="{C5D4D2F9-083B-D645-B367-68E8E505EF91}" destId="{11D2F8E4-4678-EC46-80E3-9BCB337AC96D}" srcOrd="5" destOrd="0" presId="urn:microsoft.com/office/officeart/2005/8/layout/cycle1"/>
    <dgm:cxn modelId="{9891211E-5C5F-2D4F-885A-AB9EEEDE3437}" type="presParOf" srcId="{C5D4D2F9-083B-D645-B367-68E8E505EF91}" destId="{90E5A559-D123-8642-8509-F204B3548496}" srcOrd="6" destOrd="0" presId="urn:microsoft.com/office/officeart/2005/8/layout/cycle1"/>
    <dgm:cxn modelId="{1C314670-8021-7940-BB6F-1D13064DC100}" type="presParOf" srcId="{C5D4D2F9-083B-D645-B367-68E8E505EF91}" destId="{080A6DF7-6ED3-9C46-A996-B8EB95B0D654}" srcOrd="7" destOrd="0" presId="urn:microsoft.com/office/officeart/2005/8/layout/cycle1"/>
    <dgm:cxn modelId="{0CE555E4-DA94-9C4F-9292-2096E907AF4B}" type="presParOf" srcId="{C5D4D2F9-083B-D645-B367-68E8E505EF91}" destId="{D09C3F53-AF95-D745-B045-EC6895148696}" srcOrd="8" destOrd="0" presId="urn:microsoft.com/office/officeart/2005/8/layout/cycle1"/>
    <dgm:cxn modelId="{7E289A94-88E9-1D44-BDF4-9FF3E748649F}" type="presParOf" srcId="{C5D4D2F9-083B-D645-B367-68E8E505EF91}" destId="{CB7AA47B-C2A1-1245-B2BF-9A2162928C8E}" srcOrd="9" destOrd="0" presId="urn:microsoft.com/office/officeart/2005/8/layout/cycle1"/>
    <dgm:cxn modelId="{2F7DA7BE-0AB1-9546-B9D0-BBEA279BDF5C}" type="presParOf" srcId="{C5D4D2F9-083B-D645-B367-68E8E505EF91}" destId="{1A0BD708-4EB2-BF46-9E53-665106B035BA}" srcOrd="10" destOrd="0" presId="urn:microsoft.com/office/officeart/2005/8/layout/cycle1"/>
    <dgm:cxn modelId="{EB9435E6-4013-ED44-87C4-02C32D255F3F}" type="presParOf" srcId="{C5D4D2F9-083B-D645-B367-68E8E505EF91}" destId="{30055CD5-2320-3249-8B1A-AB2A139109AC}" srcOrd="11" destOrd="0" presId="urn:microsoft.com/office/officeart/2005/8/layout/cycle1"/>
  </dgm:cxnLst>
  <dgm:bg/>
  <dgm:whole/>
  <dgm:extLst>
    <a:ext uri="http://schemas.microsoft.com/office/drawing/2008/diagram">
      <dsp:dataModelExt xmlns:dsp="http://schemas.microsoft.com/office/drawing/2008/diagram" relId="rId1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53D5E3C-A21B-164B-9F69-1EB6DA37F18B}">
      <dsp:nvSpPr>
        <dsp:cNvPr id="0" name=""/>
        <dsp:cNvSpPr/>
      </dsp:nvSpPr>
      <dsp:spPr>
        <a:xfrm>
          <a:off x="3225941" y="81305"/>
          <a:ext cx="1277941" cy="127794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2860" tIns="22860" rIns="22860" bIns="22860" numCol="1" spcCol="1270" anchor="ctr" anchorCtr="0">
          <a:noAutofit/>
        </a:bodyPr>
        <a:lstStyle/>
        <a:p>
          <a:pPr marL="0" lvl="0" indent="0" algn="ctr" defTabSz="800100">
            <a:lnSpc>
              <a:spcPct val="90000"/>
            </a:lnSpc>
            <a:spcBef>
              <a:spcPct val="0"/>
            </a:spcBef>
            <a:spcAft>
              <a:spcPct val="35000"/>
            </a:spcAft>
            <a:buNone/>
          </a:pPr>
          <a:r>
            <a:rPr lang="en-US" sz="1800" kern="1200"/>
            <a:t>I. Description</a:t>
          </a:r>
        </a:p>
      </dsp:txBody>
      <dsp:txXfrm>
        <a:off x="3225941" y="81305"/>
        <a:ext cx="1277941" cy="1277941"/>
      </dsp:txXfrm>
    </dsp:sp>
    <dsp:sp modelId="{04A548C4-27EC-A246-A8C0-FA32A4E2BC00}">
      <dsp:nvSpPr>
        <dsp:cNvPr id="0" name=""/>
        <dsp:cNvSpPr/>
      </dsp:nvSpPr>
      <dsp:spPr>
        <a:xfrm>
          <a:off x="893557" y="365863"/>
          <a:ext cx="3641573" cy="3247849"/>
        </a:xfrm>
        <a:prstGeom prst="circularArrow">
          <a:avLst>
            <a:gd name="adj1" fmla="val 6897"/>
            <a:gd name="adj2" fmla="val 464951"/>
            <a:gd name="adj3" fmla="val 551103"/>
            <a:gd name="adj4" fmla="val 20583946"/>
            <a:gd name="adj5" fmla="val 8047"/>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84F67B85-D903-B54A-A691-D46403058068}">
      <dsp:nvSpPr>
        <dsp:cNvPr id="0" name=""/>
        <dsp:cNvSpPr/>
      </dsp:nvSpPr>
      <dsp:spPr>
        <a:xfrm>
          <a:off x="3225941" y="2254391"/>
          <a:ext cx="1277941" cy="127794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2860" tIns="22860" rIns="22860" bIns="22860" numCol="1" spcCol="1270" anchor="ctr" anchorCtr="0">
          <a:noAutofit/>
        </a:bodyPr>
        <a:lstStyle/>
        <a:p>
          <a:pPr marL="0" lvl="0" indent="0" algn="ctr" defTabSz="800100">
            <a:lnSpc>
              <a:spcPct val="90000"/>
            </a:lnSpc>
            <a:spcBef>
              <a:spcPct val="0"/>
            </a:spcBef>
            <a:spcAft>
              <a:spcPct val="35000"/>
            </a:spcAft>
            <a:buNone/>
          </a:pPr>
          <a:r>
            <a:rPr lang="en-US" sz="1800" kern="1200"/>
            <a:t>II. Observation.  </a:t>
          </a:r>
        </a:p>
      </dsp:txBody>
      <dsp:txXfrm>
        <a:off x="3225941" y="2254391"/>
        <a:ext cx="1277941" cy="1277941"/>
      </dsp:txXfrm>
    </dsp:sp>
    <dsp:sp modelId="{11D2F8E4-4678-EC46-80E3-9BCB337AC96D}">
      <dsp:nvSpPr>
        <dsp:cNvPr id="0" name=""/>
        <dsp:cNvSpPr/>
      </dsp:nvSpPr>
      <dsp:spPr>
        <a:xfrm>
          <a:off x="971799" y="249"/>
          <a:ext cx="3613138" cy="3613138"/>
        </a:xfrm>
        <a:prstGeom prst="circularArrow">
          <a:avLst>
            <a:gd name="adj1" fmla="val 6897"/>
            <a:gd name="adj2" fmla="val 464951"/>
            <a:gd name="adj3" fmla="val 5951103"/>
            <a:gd name="adj4" fmla="val 4383946"/>
            <a:gd name="adj5" fmla="val 8047"/>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080A6DF7-6ED3-9C46-A996-B8EB95B0D654}">
      <dsp:nvSpPr>
        <dsp:cNvPr id="0" name=""/>
        <dsp:cNvSpPr/>
      </dsp:nvSpPr>
      <dsp:spPr>
        <a:xfrm>
          <a:off x="1052855" y="2254391"/>
          <a:ext cx="1277941" cy="127794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2860" tIns="22860" rIns="22860" bIns="22860" numCol="1" spcCol="1270" anchor="ctr" anchorCtr="0">
          <a:noAutofit/>
        </a:bodyPr>
        <a:lstStyle/>
        <a:p>
          <a:pPr marL="0" lvl="0" indent="0" algn="ctr" defTabSz="800100">
            <a:lnSpc>
              <a:spcPct val="90000"/>
            </a:lnSpc>
            <a:spcBef>
              <a:spcPct val="0"/>
            </a:spcBef>
            <a:spcAft>
              <a:spcPct val="35000"/>
            </a:spcAft>
            <a:buNone/>
          </a:pPr>
          <a:r>
            <a:rPr lang="en-US" sz="1800" kern="1200"/>
            <a:t>III. Connection to Your Inner Self  </a:t>
          </a:r>
        </a:p>
      </dsp:txBody>
      <dsp:txXfrm>
        <a:off x="1052855" y="2254391"/>
        <a:ext cx="1277941" cy="1277941"/>
      </dsp:txXfrm>
    </dsp:sp>
    <dsp:sp modelId="{D09C3F53-AF95-D745-B045-EC6895148696}">
      <dsp:nvSpPr>
        <dsp:cNvPr id="0" name=""/>
        <dsp:cNvSpPr/>
      </dsp:nvSpPr>
      <dsp:spPr>
        <a:xfrm>
          <a:off x="829713" y="155470"/>
          <a:ext cx="3824109" cy="3486316"/>
        </a:xfrm>
        <a:prstGeom prst="circularArrow">
          <a:avLst>
            <a:gd name="adj1" fmla="val 6897"/>
            <a:gd name="adj2" fmla="val 464951"/>
            <a:gd name="adj3" fmla="val 11351103"/>
            <a:gd name="adj4" fmla="val 9783946"/>
            <a:gd name="adj5" fmla="val 8047"/>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1A0BD708-4EB2-BF46-9E53-665106B035BA}">
      <dsp:nvSpPr>
        <dsp:cNvPr id="0" name=""/>
        <dsp:cNvSpPr/>
      </dsp:nvSpPr>
      <dsp:spPr>
        <a:xfrm>
          <a:off x="1052855" y="81305"/>
          <a:ext cx="1277941" cy="127794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22860" tIns="22860" rIns="22860" bIns="22860" numCol="1" spcCol="1270" anchor="ctr" anchorCtr="0">
          <a:noAutofit/>
        </a:bodyPr>
        <a:lstStyle/>
        <a:p>
          <a:pPr marL="0" lvl="0" indent="0" algn="ctr" defTabSz="800100">
            <a:lnSpc>
              <a:spcPct val="90000"/>
            </a:lnSpc>
            <a:spcBef>
              <a:spcPct val="0"/>
            </a:spcBef>
            <a:spcAft>
              <a:spcPct val="35000"/>
            </a:spcAft>
            <a:buNone/>
          </a:pPr>
          <a:r>
            <a:rPr lang="en-US" sz="1800" kern="1200"/>
            <a:t>IV. Action / Review</a:t>
          </a:r>
        </a:p>
      </dsp:txBody>
      <dsp:txXfrm>
        <a:off x="1052855" y="81305"/>
        <a:ext cx="1277941" cy="1277941"/>
      </dsp:txXfrm>
    </dsp:sp>
    <dsp:sp modelId="{30055CD5-2320-3249-8B1A-AB2A139109AC}">
      <dsp:nvSpPr>
        <dsp:cNvPr id="0" name=""/>
        <dsp:cNvSpPr/>
      </dsp:nvSpPr>
      <dsp:spPr>
        <a:xfrm>
          <a:off x="971799" y="249"/>
          <a:ext cx="3613138" cy="3613138"/>
        </a:xfrm>
        <a:prstGeom prst="circularArrow">
          <a:avLst>
            <a:gd name="adj1" fmla="val 6897"/>
            <a:gd name="adj2" fmla="val 464951"/>
            <a:gd name="adj3" fmla="val 16751103"/>
            <a:gd name="adj4" fmla="val 15183946"/>
            <a:gd name="adj5" fmla="val 8047"/>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Tree>
</dsp:drawing>
</file>

<file path=word/diagrams/layout1.xml><?xml version="1.0" encoding="utf-8"?>
<dgm:layoutDef xmlns:dgm="http://schemas.openxmlformats.org/drawingml/2006/diagram" xmlns:a="http://schemas.openxmlformats.org/drawingml/2006/main" uniqueId="urn:microsoft.com/office/officeart/2005/8/layout/cycle1">
  <dgm:title val=""/>
  <dgm:desc val=""/>
  <dgm:catLst>
    <dgm:cat type="cycle" pri="2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alg type="cycle">
          <dgm:param type="stAng" val="0"/>
          <dgm:param type="spanAng" val="360"/>
        </dgm:alg>
      </dgm:if>
      <dgm:else name="Name2">
        <dgm:alg type="cycle">
          <dgm:param type="stAng" val="0"/>
          <dgm:param type="spanAng" val="-360"/>
        </dgm:alg>
      </dgm:else>
    </dgm:choose>
    <dgm:shape xmlns:r="http://schemas.openxmlformats.org/officeDocument/2006/relationships" r:blip="">
      <dgm:adjLst/>
    </dgm:shape>
    <dgm:presOf/>
    <dgm:choose name="Name3">
      <dgm:if name="Name4" func="var" arg="dir" op="equ" val="norm">
        <dgm:constrLst>
          <dgm:constr type="diam" val="1"/>
          <dgm:constr type="w" for="ch" forName="node" refType="w"/>
          <dgm:constr type="w" for="ch" ptType="sibTrans" refType="w" refFor="ch" refForName="node" fact="0.5"/>
          <dgm:constr type="h" for="ch" ptType="sibTrans" op="equ"/>
          <dgm:constr type="diam" for="ch" ptType="sibTrans" refType="diam" op="equ"/>
          <dgm:constr type="sibSp" refType="w" refFor="ch" refForName="node" fact="0.15"/>
          <dgm:constr type="w" for="ch" forName="dummy" refType="sibSp" fact="2.8"/>
          <dgm:constr type="primFontSz" for="ch" forName="node" op="equ" val="65"/>
        </dgm:constrLst>
      </dgm:if>
      <dgm:else name="Name5">
        <dgm:constrLst>
          <dgm:constr type="diam" val="1"/>
          <dgm:constr type="w" for="ch" forName="node" refType="w"/>
          <dgm:constr type="w" for="ch" ptType="sibTrans" refType="w" refFor="ch" refForName="node" fact="0.5"/>
          <dgm:constr type="h" for="ch" ptType="sibTrans" op="equ"/>
          <dgm:constr type="diam" for="ch" ptType="sibTrans" refType="diam" op="equ" fact="-1"/>
          <dgm:constr type="sibSp" refType="w" refFor="ch" refForName="node" fact="0.15"/>
          <dgm:constr type="w" for="ch" forName="dummy" refType="sibSp" fact="2.8"/>
          <dgm:constr type="primFontSz" for="ch" forName="node" op="equ" val="65"/>
        </dgm:constrLst>
      </dgm:else>
    </dgm:choose>
    <dgm:ruleLst>
      <dgm:rule type="diam" val="INF" fact="NaN" max="NaN"/>
    </dgm:ruleLst>
    <dgm:forEach name="nodesForEach" axis="ch" ptType="node">
      <dgm:choose name="Name6">
        <dgm:if name="Name7" axis="par ch" ptType="doc node" func="cnt" op="gt" val="1">
          <dgm:layoutNode name="dummy">
            <dgm:alg type="sp"/>
            <dgm:shape xmlns:r="http://schemas.openxmlformats.org/officeDocument/2006/relationships" r:blip="">
              <dgm:adjLst/>
            </dgm:shape>
            <dgm:presOf/>
            <dgm:constrLst>
              <dgm:constr type="h" refType="w"/>
            </dgm:constrLst>
            <dgm:ruleLst/>
          </dgm:layoutNode>
        </dgm:if>
        <dgm:else name="Name8"/>
      </dgm:choose>
      <dgm:layoutNode name="node" styleLbl="revTx">
        <dgm:varLst>
          <dgm:bulletEnabled val="1"/>
        </dgm:varLst>
        <dgm:alg type="tx">
          <dgm:param type="txAnchorVertCh" val="mid"/>
        </dgm:alg>
        <dgm:shape xmlns:r="http://schemas.openxmlformats.org/officeDocument/2006/relationships" type="rect"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Name11" axis="followSib" ptType="sibTrans" hideLastTrans="0" cnt="1">
            <dgm:layoutNode name="sibTrans" styleLbl="node1">
              <dgm:alg type="conn">
                <dgm:param type="connRout" val="curve"/>
                <dgm:param type="begPts" val="radial"/>
                <dgm:param type="endPts" val="radial"/>
              </dgm:alg>
              <dgm:shape xmlns:r="http://schemas.openxmlformats.org/officeDocument/2006/relationships" type="conn" r:blip="">
                <dgm:adjLst/>
              </dgm:shape>
              <dgm:presOf axis="self"/>
              <dgm:constrLst>
                <dgm:constr type="h" refType="w" fact="0.65"/>
                <dgm:constr type="begPad"/>
                <dgm:constr type="endPad"/>
              </dgm:constrLst>
              <dgm:ruleLst/>
            </dgm:layoutNode>
          </dgm:forEach>
        </dgm:if>
        <dgm:else name="Name12"/>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10</Pages>
  <Words>1841</Words>
  <Characters>10499</Characters>
  <Application>Microsoft Office Word</Application>
  <DocSecurity>0</DocSecurity>
  <Lines>87</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12316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Lesley Teitelbaum</dc:creator>
  <cp:keywords/>
  <dc:description/>
  <cp:lastModifiedBy>Microsoft Office User</cp:lastModifiedBy>
  <cp:revision>2</cp:revision>
  <dcterms:created xsi:type="dcterms:W3CDTF">2019-10-06T23:43:00Z</dcterms:created>
  <dcterms:modified xsi:type="dcterms:W3CDTF">2019-10-06T23:43:00Z</dcterms:modified>
</cp:coreProperties>
</file>