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979E09" w14:textId="76875E51" w:rsidR="004B5C9A" w:rsidRDefault="004B5C9A" w:rsidP="008066E3">
      <w:pPr>
        <w:jc w:val="center"/>
        <w:rPr>
          <w:rFonts w:ascii="Lucida Handwriting" w:hAnsi="Lucida Handwriting" w:cstheme="minorHAnsi"/>
          <w:sz w:val="40"/>
          <w:szCs w:val="40"/>
        </w:rPr>
      </w:pPr>
      <w:bookmarkStart w:id="0" w:name="_GoBack"/>
      <w:bookmarkEnd w:id="0"/>
      <w:r w:rsidRPr="000B2908">
        <w:rPr>
          <w:rFonts w:ascii="Lucida Handwriting" w:hAnsi="Lucida Handwriting" w:cstheme="minorHAnsi"/>
          <w:sz w:val="40"/>
          <w:szCs w:val="40"/>
        </w:rPr>
        <w:t xml:space="preserve">Introduction to </w:t>
      </w:r>
      <w:proofErr w:type="spellStart"/>
      <w:r w:rsidRPr="000B2908">
        <w:rPr>
          <w:rFonts w:ascii="Lucida Handwriting" w:hAnsi="Lucida Handwriting" w:cstheme="minorHAnsi"/>
          <w:sz w:val="40"/>
          <w:szCs w:val="40"/>
        </w:rPr>
        <w:t>Elementalism</w:t>
      </w:r>
      <w:proofErr w:type="spellEnd"/>
      <w:r w:rsidRPr="000B2908">
        <w:rPr>
          <w:rFonts w:ascii="Lucida Handwriting" w:hAnsi="Lucida Handwriting" w:cstheme="minorHAnsi"/>
          <w:sz w:val="40"/>
          <w:szCs w:val="40"/>
        </w:rPr>
        <w:t>:</w:t>
      </w:r>
    </w:p>
    <w:p w14:paraId="66967A76" w14:textId="77777777" w:rsidR="004B5C9A" w:rsidRPr="000B2908" w:rsidRDefault="004B5C9A" w:rsidP="004B5C9A">
      <w:pPr>
        <w:jc w:val="center"/>
        <w:rPr>
          <w:rFonts w:ascii="Lucida Handwriting" w:hAnsi="Lucida Handwriting" w:cstheme="minorHAnsi"/>
          <w:sz w:val="40"/>
          <w:szCs w:val="40"/>
        </w:rPr>
      </w:pPr>
    </w:p>
    <w:p w14:paraId="35E4EDBD" w14:textId="77777777" w:rsidR="004B5C9A" w:rsidRDefault="004B5C9A" w:rsidP="004B5C9A">
      <w:pPr>
        <w:jc w:val="center"/>
        <w:rPr>
          <w:rFonts w:ascii="Lucida Handwriting" w:hAnsi="Lucida Handwriting" w:cstheme="minorHAnsi"/>
          <w:sz w:val="40"/>
          <w:szCs w:val="40"/>
        </w:rPr>
      </w:pPr>
      <w:r w:rsidRPr="000B2908">
        <w:rPr>
          <w:rFonts w:ascii="Lucida Handwriting" w:hAnsi="Lucida Handwriting" w:cstheme="minorHAnsi"/>
          <w:sz w:val="40"/>
          <w:szCs w:val="40"/>
        </w:rPr>
        <w:t>A Self-Guided Home Study Program</w:t>
      </w:r>
    </w:p>
    <w:p w14:paraId="2A814294" w14:textId="77777777" w:rsidR="004B5C9A" w:rsidRPr="000B2908" w:rsidRDefault="004B5C9A" w:rsidP="004B5C9A">
      <w:pPr>
        <w:jc w:val="center"/>
        <w:rPr>
          <w:rFonts w:ascii="Lucida Handwriting" w:hAnsi="Lucida Handwriting" w:cstheme="minorHAnsi"/>
          <w:sz w:val="40"/>
          <w:szCs w:val="40"/>
        </w:rPr>
      </w:pPr>
    </w:p>
    <w:p w14:paraId="3BE3F637" w14:textId="77777777" w:rsidR="004B5C9A" w:rsidRPr="000B2908" w:rsidRDefault="004B5C9A" w:rsidP="004B5C9A">
      <w:pPr>
        <w:jc w:val="center"/>
        <w:rPr>
          <w:rFonts w:ascii="Lucida Handwriting" w:hAnsi="Lucida Handwriting" w:cstheme="minorHAnsi"/>
          <w:sz w:val="40"/>
          <w:szCs w:val="40"/>
        </w:rPr>
      </w:pPr>
      <w:r w:rsidRPr="006E7844">
        <w:rPr>
          <w:rFonts w:ascii="Lucida Handwriting" w:hAnsi="Lucida Handwriting" w:cstheme="minorHAnsi"/>
          <w:noProof/>
          <w:sz w:val="40"/>
          <w:szCs w:val="40"/>
        </w:rPr>
        <w:drawing>
          <wp:inline distT="0" distB="0" distL="0" distR="0" wp14:anchorId="7A9DAB02" wp14:editId="3C894BCD">
            <wp:extent cx="2212657" cy="29502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alphaModFix/>
                    </a:blip>
                    <a:stretch>
                      <a:fillRect/>
                    </a:stretch>
                  </pic:blipFill>
                  <pic:spPr>
                    <a:xfrm>
                      <a:off x="0" y="0"/>
                      <a:ext cx="2264404" cy="3019207"/>
                    </a:xfrm>
                    <a:prstGeom prst="rect">
                      <a:avLst/>
                    </a:prstGeom>
                  </pic:spPr>
                </pic:pic>
              </a:graphicData>
            </a:graphic>
          </wp:inline>
        </w:drawing>
      </w:r>
    </w:p>
    <w:p w14:paraId="33697CA4" w14:textId="77777777" w:rsidR="004B5C9A" w:rsidRDefault="004B5C9A" w:rsidP="004B5C9A">
      <w:pPr>
        <w:jc w:val="center"/>
        <w:rPr>
          <w:rFonts w:cstheme="minorHAnsi"/>
          <w:sz w:val="32"/>
          <w:szCs w:val="32"/>
        </w:rPr>
      </w:pPr>
    </w:p>
    <w:p w14:paraId="70DF5F31" w14:textId="77777777" w:rsidR="004B5C9A" w:rsidRDefault="004B5C9A" w:rsidP="004B5C9A">
      <w:pPr>
        <w:jc w:val="center"/>
        <w:rPr>
          <w:rFonts w:cstheme="minorHAnsi"/>
          <w:sz w:val="32"/>
          <w:szCs w:val="32"/>
        </w:rPr>
      </w:pPr>
    </w:p>
    <w:p w14:paraId="4453BCCF" w14:textId="77777777" w:rsidR="004B5C9A" w:rsidRPr="000B2908" w:rsidRDefault="004B5C9A" w:rsidP="004B5C9A">
      <w:pPr>
        <w:jc w:val="center"/>
        <w:rPr>
          <w:rFonts w:cstheme="minorHAnsi"/>
          <w:sz w:val="32"/>
          <w:szCs w:val="32"/>
        </w:rPr>
      </w:pPr>
      <w:r w:rsidRPr="000B2908">
        <w:rPr>
          <w:rFonts w:cstheme="minorHAnsi"/>
          <w:sz w:val="32"/>
          <w:szCs w:val="32"/>
        </w:rPr>
        <w:t>By</w:t>
      </w:r>
    </w:p>
    <w:p w14:paraId="5B7F1B27" w14:textId="77777777" w:rsidR="004B5C9A" w:rsidRPr="000B2908" w:rsidRDefault="004B5C9A" w:rsidP="004B5C9A">
      <w:pPr>
        <w:jc w:val="center"/>
        <w:rPr>
          <w:rFonts w:cstheme="minorHAnsi"/>
          <w:sz w:val="32"/>
          <w:szCs w:val="32"/>
        </w:rPr>
      </w:pPr>
      <w:r w:rsidRPr="000B2908">
        <w:rPr>
          <w:rFonts w:cstheme="minorHAnsi"/>
          <w:sz w:val="32"/>
          <w:szCs w:val="32"/>
        </w:rPr>
        <w:t xml:space="preserve">Lesley Teitelbaum, Ph.D. </w:t>
      </w:r>
      <w:r w:rsidRPr="000B2908">
        <w:rPr>
          <w:rFonts w:cstheme="minorHAnsi"/>
          <w:sz w:val="32"/>
          <w:szCs w:val="32"/>
        </w:rPr>
        <w:sym w:font="Symbol" w:char="F0E3"/>
      </w:r>
      <w:r w:rsidRPr="000B2908">
        <w:rPr>
          <w:rFonts w:cstheme="minorHAnsi"/>
          <w:sz w:val="32"/>
          <w:szCs w:val="32"/>
        </w:rPr>
        <w:t xml:space="preserve"> 2019</w:t>
      </w:r>
    </w:p>
    <w:p w14:paraId="36418BB9" w14:textId="77777777" w:rsidR="004B5C9A" w:rsidRPr="00B3062D" w:rsidRDefault="004B5C9A" w:rsidP="004B5C9A">
      <w:pPr>
        <w:rPr>
          <w:rFonts w:cstheme="minorHAnsi"/>
        </w:rPr>
      </w:pPr>
    </w:p>
    <w:p w14:paraId="639371F3" w14:textId="423A510C" w:rsidR="00161C54" w:rsidRPr="008066E3" w:rsidRDefault="00161C54" w:rsidP="008066E3">
      <w:pPr>
        <w:jc w:val="center"/>
        <w:rPr>
          <w:rFonts w:cstheme="minorHAnsi"/>
          <w:sz w:val="32"/>
          <w:szCs w:val="32"/>
        </w:rPr>
      </w:pPr>
      <w:r>
        <w:rPr>
          <w:rFonts w:cstheme="minorHAnsi"/>
          <w:sz w:val="32"/>
          <w:szCs w:val="32"/>
        </w:rPr>
        <w:t>Tampa Bay Emotional Wellness Seminars and Services, LLC</w:t>
      </w:r>
    </w:p>
    <w:p w14:paraId="0B9A08E9" w14:textId="77777777" w:rsidR="004B5C9A" w:rsidRDefault="004B5C9A" w:rsidP="004B5C9A"/>
    <w:p w14:paraId="61B422E9" w14:textId="77777777" w:rsidR="008066E3" w:rsidRPr="00B72D59" w:rsidRDefault="008066E3" w:rsidP="008066E3">
      <w:pPr>
        <w:jc w:val="center"/>
        <w:rPr>
          <w:rFonts w:cstheme="minorHAnsi"/>
          <w:sz w:val="32"/>
          <w:szCs w:val="32"/>
        </w:rPr>
      </w:pPr>
      <w:r w:rsidRPr="00B72D59">
        <w:rPr>
          <w:rFonts w:cstheme="minorHAnsi"/>
        </w:rPr>
        <w:t xml:space="preserve">Copyright Notice </w:t>
      </w:r>
      <w:proofErr w:type="gramStart"/>
      <w:r w:rsidRPr="00B72D59">
        <w:rPr>
          <w:rFonts w:cstheme="minorHAnsi"/>
        </w:rPr>
        <w:t>–  DO</w:t>
      </w:r>
      <w:proofErr w:type="gramEnd"/>
      <w:r w:rsidRPr="00B72D59">
        <w:rPr>
          <w:rFonts w:cstheme="minorHAnsi"/>
        </w:rPr>
        <w:t xml:space="preserve"> NOT COPY.  Copying and sharing any portion of these pages is</w:t>
      </w:r>
      <w:r>
        <w:rPr>
          <w:rFonts w:cstheme="minorHAnsi"/>
        </w:rPr>
        <w:t xml:space="preserve"> </w:t>
      </w:r>
      <w:r w:rsidRPr="00B72D59">
        <w:rPr>
          <w:rFonts w:cstheme="minorHAnsi"/>
        </w:rPr>
        <w:t>prohibited, and subject to civil and criminal liabilities by law</w:t>
      </w:r>
      <w:r>
        <w:rPr>
          <w:rFonts w:cstheme="minorHAnsi"/>
          <w:sz w:val="32"/>
          <w:szCs w:val="32"/>
        </w:rPr>
        <w:t xml:space="preserve">.  </w:t>
      </w:r>
    </w:p>
    <w:p w14:paraId="2F5477CF" w14:textId="77777777" w:rsidR="004B5C9A" w:rsidRPr="006E7844" w:rsidRDefault="004B5C9A" w:rsidP="004B5C9A">
      <w:pPr>
        <w:rPr>
          <w:sz w:val="36"/>
          <w:szCs w:val="36"/>
        </w:rPr>
      </w:pPr>
    </w:p>
    <w:p w14:paraId="1753EC34" w14:textId="77777777" w:rsidR="008066E3" w:rsidRDefault="008066E3" w:rsidP="004B5C9A">
      <w:pPr>
        <w:rPr>
          <w:sz w:val="36"/>
          <w:szCs w:val="36"/>
        </w:rPr>
      </w:pPr>
    </w:p>
    <w:p w14:paraId="56851DA2" w14:textId="52440A82" w:rsidR="004B5C9A" w:rsidRPr="006E7844" w:rsidRDefault="004B5C9A" w:rsidP="004B5C9A">
      <w:pPr>
        <w:rPr>
          <w:sz w:val="36"/>
          <w:szCs w:val="36"/>
        </w:rPr>
      </w:pPr>
      <w:r w:rsidRPr="006E7844">
        <w:rPr>
          <w:sz w:val="36"/>
          <w:szCs w:val="36"/>
        </w:rPr>
        <w:t>Course Contact Information:</w:t>
      </w:r>
      <w:r>
        <w:rPr>
          <w:sz w:val="36"/>
          <w:szCs w:val="36"/>
        </w:rPr>
        <w:tab/>
      </w:r>
      <w:r>
        <w:rPr>
          <w:sz w:val="36"/>
          <w:szCs w:val="36"/>
        </w:rPr>
        <w:tab/>
      </w:r>
      <w:r>
        <w:rPr>
          <w:sz w:val="36"/>
          <w:szCs w:val="36"/>
        </w:rPr>
        <w:tab/>
      </w:r>
      <w:r w:rsidRPr="006E7844">
        <w:rPr>
          <w:sz w:val="36"/>
          <w:szCs w:val="36"/>
        </w:rPr>
        <w:t>Instructor Office Hours:</w:t>
      </w:r>
    </w:p>
    <w:p w14:paraId="4BCEBD19" w14:textId="77777777" w:rsidR="004B5C9A" w:rsidRDefault="004B5C9A" w:rsidP="004B5C9A"/>
    <w:p w14:paraId="55393B7A" w14:textId="77777777" w:rsidR="004B5C9A" w:rsidRPr="006E7844" w:rsidRDefault="004B5C9A" w:rsidP="004B5C9A">
      <w:pPr>
        <w:rPr>
          <w:lang w:val="fr-FR"/>
        </w:rPr>
      </w:pPr>
      <w:r w:rsidRPr="006E7844">
        <w:rPr>
          <w:lang w:val="fr-FR"/>
        </w:rPr>
        <w:t xml:space="preserve">Lesley </w:t>
      </w:r>
      <w:proofErr w:type="spellStart"/>
      <w:r w:rsidRPr="006E7844">
        <w:rPr>
          <w:lang w:val="fr-FR"/>
        </w:rPr>
        <w:t>Teitelbaum</w:t>
      </w:r>
      <w:proofErr w:type="spellEnd"/>
      <w:r w:rsidRPr="006E7844">
        <w:rPr>
          <w:lang w:val="fr-FR"/>
        </w:rPr>
        <w:t xml:space="preserve"> </w:t>
      </w:r>
      <w:hyperlink r:id="rId8" w:history="1">
        <w:r w:rsidRPr="006E7844">
          <w:rPr>
            <w:rStyle w:val="Hyperlink"/>
            <w:lang w:val="fr-FR"/>
          </w:rPr>
          <w:t>Lesley.teitelbaum@gmail.com</w:t>
        </w:r>
      </w:hyperlink>
      <w:r w:rsidRPr="006E7844">
        <w:rPr>
          <w:lang w:val="fr-FR"/>
        </w:rPr>
        <w:tab/>
      </w:r>
      <w:r w:rsidRPr="006E7844">
        <w:rPr>
          <w:lang w:val="fr-FR"/>
        </w:rPr>
        <w:tab/>
      </w:r>
      <w:proofErr w:type="spellStart"/>
      <w:r w:rsidRPr="006E7844">
        <w:rPr>
          <w:lang w:val="fr-FR"/>
        </w:rPr>
        <w:t>Wednesday</w:t>
      </w:r>
      <w:proofErr w:type="spellEnd"/>
      <w:r w:rsidRPr="006E7844">
        <w:rPr>
          <w:lang w:val="fr-FR"/>
        </w:rPr>
        <w:t xml:space="preserve"> 2 – 4 pm EST </w:t>
      </w:r>
    </w:p>
    <w:p w14:paraId="0FAB9788" w14:textId="77777777" w:rsidR="004B5C9A" w:rsidRDefault="004B5C9A" w:rsidP="004B5C9A">
      <w:pPr>
        <w:ind w:left="5040" w:firstLine="720"/>
      </w:pPr>
      <w:r>
        <w:t>except while traveling</w:t>
      </w:r>
    </w:p>
    <w:p w14:paraId="44E0F893" w14:textId="77777777" w:rsidR="004B5C9A" w:rsidRPr="006E7844" w:rsidRDefault="004B5C9A" w:rsidP="004B5C9A"/>
    <w:p w14:paraId="05ACF3C7" w14:textId="77777777" w:rsidR="004B5C9A" w:rsidRDefault="004B5C9A" w:rsidP="004B5C9A">
      <w:r>
        <w:tab/>
      </w:r>
    </w:p>
    <w:p w14:paraId="10490783" w14:textId="77777777" w:rsidR="008E5135" w:rsidRDefault="008E5135" w:rsidP="008066E3">
      <w:pPr>
        <w:rPr>
          <w:rFonts w:ascii="Lucida Handwriting" w:hAnsi="Lucida Handwriting" w:cs="Apple Chancery"/>
          <w:sz w:val="36"/>
          <w:szCs w:val="36"/>
        </w:rPr>
      </w:pPr>
    </w:p>
    <w:p w14:paraId="0E0E9BF0" w14:textId="1CB61B65" w:rsidR="00184042" w:rsidRDefault="00184042" w:rsidP="000B2908">
      <w:pPr>
        <w:jc w:val="center"/>
        <w:rPr>
          <w:rFonts w:ascii="Lucida Handwriting" w:hAnsi="Lucida Handwriting" w:cs="Apple Chancery"/>
          <w:sz w:val="36"/>
          <w:szCs w:val="36"/>
        </w:rPr>
      </w:pPr>
      <w:r w:rsidRPr="000B2908">
        <w:rPr>
          <w:rFonts w:ascii="Lucida Handwriting" w:hAnsi="Lucida Handwriting" w:cs="Apple Chancery"/>
          <w:sz w:val="36"/>
          <w:szCs w:val="36"/>
        </w:rPr>
        <w:t>Module #</w:t>
      </w:r>
      <w:r w:rsidR="00813A36">
        <w:rPr>
          <w:rFonts w:ascii="Lucida Handwriting" w:hAnsi="Lucida Handwriting" w:cs="Apple Chancery"/>
          <w:sz w:val="36"/>
          <w:szCs w:val="36"/>
        </w:rPr>
        <w:t>4</w:t>
      </w:r>
      <w:r w:rsidR="00D46748" w:rsidRPr="000B2908">
        <w:rPr>
          <w:rFonts w:ascii="Lucida Handwriting" w:hAnsi="Lucida Handwriting" w:cs="Apple Chancery"/>
          <w:sz w:val="36"/>
          <w:szCs w:val="36"/>
        </w:rPr>
        <w:t xml:space="preserve"> – The Element of </w:t>
      </w:r>
      <w:r w:rsidR="00630C25">
        <w:rPr>
          <w:rFonts w:ascii="Lucida Handwriting" w:hAnsi="Lucida Handwriting" w:cs="Apple Chancery"/>
          <w:sz w:val="36"/>
          <w:szCs w:val="36"/>
        </w:rPr>
        <w:t>Water</w:t>
      </w:r>
    </w:p>
    <w:p w14:paraId="74124590" w14:textId="77777777" w:rsidR="00CB61D9" w:rsidRDefault="00CB61D9" w:rsidP="000B2908">
      <w:pPr>
        <w:jc w:val="center"/>
        <w:rPr>
          <w:rFonts w:ascii="Lucida Handwriting" w:hAnsi="Lucida Handwriting" w:cs="Apple Chancery"/>
          <w:sz w:val="36"/>
          <w:szCs w:val="36"/>
        </w:rPr>
      </w:pPr>
    </w:p>
    <w:p w14:paraId="60A95252" w14:textId="77777777" w:rsidR="00184042" w:rsidRPr="002D2EBC" w:rsidRDefault="00184042" w:rsidP="00184042">
      <w:pPr>
        <w:rPr>
          <w:sz w:val="28"/>
          <w:szCs w:val="28"/>
        </w:rPr>
      </w:pPr>
    </w:p>
    <w:p w14:paraId="01C36CCD" w14:textId="033A54D6" w:rsidR="009B194D" w:rsidRDefault="00630C25" w:rsidP="00CB61D9">
      <w:pPr>
        <w:jc w:val="center"/>
        <w:rPr>
          <w:sz w:val="28"/>
          <w:szCs w:val="28"/>
        </w:rPr>
      </w:pPr>
      <w:r>
        <w:rPr>
          <w:noProof/>
          <w:sz w:val="28"/>
          <w:szCs w:val="28"/>
        </w:rPr>
        <w:drawing>
          <wp:inline distT="0" distB="0" distL="0" distR="0" wp14:anchorId="6FD55594" wp14:editId="3D8142E7">
            <wp:extent cx="4516452" cy="3387339"/>
            <wp:effectExtent l="0" t="0" r="508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626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28368" cy="3396276"/>
                    </a:xfrm>
                    <a:prstGeom prst="rect">
                      <a:avLst/>
                    </a:prstGeom>
                  </pic:spPr>
                </pic:pic>
              </a:graphicData>
            </a:graphic>
          </wp:inline>
        </w:drawing>
      </w:r>
    </w:p>
    <w:p w14:paraId="2F4874DD" w14:textId="09B7FD1C" w:rsidR="00CB61D9" w:rsidRDefault="00CB61D9" w:rsidP="00CB61D9">
      <w:pPr>
        <w:jc w:val="center"/>
        <w:rPr>
          <w:sz w:val="28"/>
          <w:szCs w:val="28"/>
        </w:rPr>
      </w:pPr>
    </w:p>
    <w:p w14:paraId="7275BED6" w14:textId="77777777" w:rsidR="00CB61D9" w:rsidRDefault="00CB61D9" w:rsidP="00CB61D9">
      <w:pPr>
        <w:jc w:val="center"/>
        <w:rPr>
          <w:sz w:val="28"/>
          <w:szCs w:val="28"/>
        </w:rPr>
      </w:pPr>
    </w:p>
    <w:p w14:paraId="2D06F4E2" w14:textId="289649A5" w:rsidR="009B194D" w:rsidRDefault="009B194D" w:rsidP="004A64F9">
      <w:pPr>
        <w:rPr>
          <w:sz w:val="28"/>
          <w:szCs w:val="28"/>
        </w:rPr>
      </w:pPr>
      <w:r>
        <w:rPr>
          <w:sz w:val="28"/>
          <w:szCs w:val="28"/>
        </w:rPr>
        <w:t>Our decisions and actions elicit consequences from others and the world around us.</w:t>
      </w:r>
      <w:r w:rsidR="00254547">
        <w:rPr>
          <w:sz w:val="28"/>
          <w:szCs w:val="28"/>
        </w:rPr>
        <w:t xml:space="preserve">  The more well thought out our actions are in response to our life situations the greater the potential for positive outcomes, for us, as well as for others.</w:t>
      </w:r>
      <w:r w:rsidR="00532A88">
        <w:rPr>
          <w:sz w:val="28"/>
          <w:szCs w:val="28"/>
        </w:rPr>
        <w:t xml:space="preserve">  In this module you will be working on exploring higher level behavioral responses to the events in your life that present you with challenges.  </w:t>
      </w:r>
    </w:p>
    <w:p w14:paraId="6E8BF0A8" w14:textId="77777777" w:rsidR="009B194D" w:rsidRDefault="009B194D" w:rsidP="004A64F9">
      <w:pPr>
        <w:rPr>
          <w:sz w:val="28"/>
          <w:szCs w:val="28"/>
        </w:rPr>
      </w:pPr>
    </w:p>
    <w:p w14:paraId="1ABC88BA" w14:textId="755BFAEB" w:rsidR="004A64F9" w:rsidRPr="002D2EBC" w:rsidRDefault="00D46748" w:rsidP="004A64F9">
      <w:pPr>
        <w:rPr>
          <w:sz w:val="28"/>
          <w:szCs w:val="28"/>
        </w:rPr>
      </w:pPr>
      <w:r>
        <w:rPr>
          <w:sz w:val="28"/>
          <w:szCs w:val="28"/>
        </w:rPr>
        <w:t>In this program, t</w:t>
      </w:r>
      <w:r w:rsidR="00184042" w:rsidRPr="002D2EBC">
        <w:rPr>
          <w:sz w:val="28"/>
          <w:szCs w:val="28"/>
        </w:rPr>
        <w:t>h</w:t>
      </w:r>
      <w:r w:rsidR="00184042">
        <w:rPr>
          <w:sz w:val="28"/>
          <w:szCs w:val="28"/>
        </w:rPr>
        <w:t>e</w:t>
      </w:r>
      <w:r w:rsidR="00184042" w:rsidRPr="002D2EBC">
        <w:rPr>
          <w:sz w:val="28"/>
          <w:szCs w:val="28"/>
        </w:rPr>
        <w:t xml:space="preserve"> element</w:t>
      </w:r>
      <w:r w:rsidR="00184042">
        <w:rPr>
          <w:sz w:val="28"/>
          <w:szCs w:val="28"/>
        </w:rPr>
        <w:t xml:space="preserve"> of </w:t>
      </w:r>
      <w:r w:rsidR="007A3F69">
        <w:rPr>
          <w:sz w:val="28"/>
          <w:szCs w:val="28"/>
        </w:rPr>
        <w:t>fire</w:t>
      </w:r>
      <w:r w:rsidR="00184042" w:rsidRPr="002D2EBC">
        <w:rPr>
          <w:sz w:val="28"/>
          <w:szCs w:val="28"/>
        </w:rPr>
        <w:t xml:space="preserve"> is associated with </w:t>
      </w:r>
      <w:r w:rsidR="007A3F69">
        <w:rPr>
          <w:sz w:val="28"/>
          <w:szCs w:val="28"/>
        </w:rPr>
        <w:t>creativity</w:t>
      </w:r>
      <w:r w:rsidR="004A64F9" w:rsidRPr="002D2EBC">
        <w:rPr>
          <w:sz w:val="28"/>
          <w:szCs w:val="28"/>
        </w:rPr>
        <w:t xml:space="preserve">, </w:t>
      </w:r>
      <w:r w:rsidR="007A3F69">
        <w:rPr>
          <w:sz w:val="28"/>
          <w:szCs w:val="28"/>
        </w:rPr>
        <w:t>inspiration</w:t>
      </w:r>
      <w:r w:rsidR="004A64F9" w:rsidRPr="002D2EBC">
        <w:rPr>
          <w:sz w:val="28"/>
          <w:szCs w:val="28"/>
        </w:rPr>
        <w:t xml:space="preserve">, </w:t>
      </w:r>
      <w:r w:rsidR="007A3F69">
        <w:rPr>
          <w:sz w:val="28"/>
          <w:szCs w:val="28"/>
        </w:rPr>
        <w:t>and courage</w:t>
      </w:r>
      <w:r w:rsidR="004A64F9" w:rsidRPr="002D2EBC">
        <w:rPr>
          <w:sz w:val="28"/>
          <w:szCs w:val="28"/>
        </w:rPr>
        <w:t>.</w:t>
      </w:r>
      <w:r w:rsidR="00254547">
        <w:rPr>
          <w:sz w:val="28"/>
          <w:szCs w:val="28"/>
        </w:rPr>
        <w:t xml:space="preserve">  Below please find examples of higher level and lower level behavioral expressions associated with the element of </w:t>
      </w:r>
      <w:r w:rsidR="007A3F69">
        <w:rPr>
          <w:sz w:val="28"/>
          <w:szCs w:val="28"/>
        </w:rPr>
        <w:t>fire</w:t>
      </w:r>
      <w:r w:rsidR="00254547">
        <w:rPr>
          <w:sz w:val="28"/>
          <w:szCs w:val="28"/>
        </w:rPr>
        <w:t xml:space="preserve">.  </w:t>
      </w:r>
      <w:r w:rsidR="004A64F9" w:rsidRPr="002D2EBC">
        <w:rPr>
          <w:sz w:val="28"/>
          <w:szCs w:val="28"/>
        </w:rPr>
        <w:t xml:space="preserve"> </w:t>
      </w:r>
    </w:p>
    <w:p w14:paraId="152A7A67" w14:textId="19A68D8C" w:rsidR="00D46748" w:rsidRDefault="00D46748" w:rsidP="00184042">
      <w:pPr>
        <w:rPr>
          <w:sz w:val="28"/>
          <w:szCs w:val="28"/>
        </w:rPr>
      </w:pPr>
    </w:p>
    <w:p w14:paraId="46F35D1F" w14:textId="77777777" w:rsidR="00184042" w:rsidRDefault="00184042" w:rsidP="00184042">
      <w:pPr>
        <w:jc w:val="center"/>
        <w:rPr>
          <w:sz w:val="28"/>
          <w:szCs w:val="28"/>
        </w:rPr>
      </w:pPr>
    </w:p>
    <w:p w14:paraId="01483E5D" w14:textId="6AB8636D" w:rsidR="00184042" w:rsidRPr="00D14083" w:rsidRDefault="00D46748" w:rsidP="00184042">
      <w:pPr>
        <w:rPr>
          <w:sz w:val="32"/>
          <w:szCs w:val="32"/>
          <w:u w:val="single"/>
        </w:rPr>
      </w:pPr>
      <w:r>
        <w:rPr>
          <w:sz w:val="32"/>
          <w:szCs w:val="32"/>
          <w:u w:val="single"/>
        </w:rPr>
        <w:t xml:space="preserve">Examples of </w:t>
      </w:r>
      <w:proofErr w:type="gramStart"/>
      <w:r w:rsidR="00184042" w:rsidRPr="00D14083">
        <w:rPr>
          <w:sz w:val="32"/>
          <w:szCs w:val="32"/>
          <w:u w:val="single"/>
        </w:rPr>
        <w:t>Higher Level</w:t>
      </w:r>
      <w:proofErr w:type="gramEnd"/>
      <w:r w:rsidR="00184042" w:rsidRPr="00D14083">
        <w:rPr>
          <w:sz w:val="32"/>
          <w:szCs w:val="32"/>
          <w:u w:val="single"/>
        </w:rPr>
        <w:t xml:space="preserve"> Behavioral Expressions</w:t>
      </w:r>
      <w:r>
        <w:rPr>
          <w:sz w:val="32"/>
          <w:szCs w:val="32"/>
          <w:u w:val="single"/>
        </w:rPr>
        <w:t xml:space="preserve"> of the Element of </w:t>
      </w:r>
      <w:r w:rsidR="00ED0503">
        <w:rPr>
          <w:sz w:val="32"/>
          <w:szCs w:val="32"/>
          <w:u w:val="single"/>
        </w:rPr>
        <w:t>Water</w:t>
      </w:r>
    </w:p>
    <w:p w14:paraId="4B8D2FEE" w14:textId="33E3AE09" w:rsidR="00184042" w:rsidRDefault="00184042" w:rsidP="00184042">
      <w:pPr>
        <w:rPr>
          <w:sz w:val="28"/>
          <w:szCs w:val="28"/>
        </w:rPr>
      </w:pPr>
    </w:p>
    <w:p w14:paraId="1809039D" w14:textId="17309987" w:rsidR="00ED0503" w:rsidRDefault="00ED0503" w:rsidP="00ED0503">
      <w:pPr>
        <w:rPr>
          <w:sz w:val="28"/>
          <w:szCs w:val="28"/>
        </w:rPr>
      </w:pPr>
      <w:r>
        <w:rPr>
          <w:sz w:val="28"/>
          <w:szCs w:val="28"/>
        </w:rPr>
        <w:lastRenderedPageBreak/>
        <w:t>High</w:t>
      </w:r>
      <w:r w:rsidR="00A7280D">
        <w:rPr>
          <w:sz w:val="28"/>
          <w:szCs w:val="28"/>
        </w:rPr>
        <w:t>er levels of emotional intelligence (ability to be aware of one’s emotions, emotions of others, inability to manage emotional balance, and ability to develop positive and productive relationships with others)</w:t>
      </w:r>
    </w:p>
    <w:p w14:paraId="2CDC5EDA" w14:textId="77777777" w:rsidR="00ED0503" w:rsidRDefault="00ED0503" w:rsidP="00ED0503">
      <w:pPr>
        <w:rPr>
          <w:sz w:val="28"/>
          <w:szCs w:val="28"/>
        </w:rPr>
      </w:pPr>
      <w:r>
        <w:rPr>
          <w:sz w:val="28"/>
          <w:szCs w:val="28"/>
        </w:rPr>
        <w:t xml:space="preserve">Ability to create emotional balance and regulate one’s own emotions </w:t>
      </w:r>
    </w:p>
    <w:p w14:paraId="1D2F893E" w14:textId="77777777" w:rsidR="00ED0503" w:rsidRDefault="00ED0503" w:rsidP="00ED0503">
      <w:pPr>
        <w:rPr>
          <w:sz w:val="28"/>
          <w:szCs w:val="28"/>
        </w:rPr>
      </w:pPr>
      <w:r>
        <w:rPr>
          <w:sz w:val="28"/>
          <w:szCs w:val="28"/>
        </w:rPr>
        <w:t>Ability to create opportunities to nurture oneself and others</w:t>
      </w:r>
    </w:p>
    <w:p w14:paraId="43B0E444" w14:textId="77777777" w:rsidR="00ED0503" w:rsidRDefault="00ED0503" w:rsidP="00ED0503">
      <w:pPr>
        <w:rPr>
          <w:sz w:val="28"/>
          <w:szCs w:val="28"/>
        </w:rPr>
      </w:pPr>
      <w:r>
        <w:rPr>
          <w:sz w:val="28"/>
          <w:szCs w:val="28"/>
        </w:rPr>
        <w:t xml:space="preserve">Ability to compassionate toward oneself and </w:t>
      </w:r>
      <w:proofErr w:type="gramStart"/>
      <w:r>
        <w:rPr>
          <w:sz w:val="28"/>
          <w:szCs w:val="28"/>
        </w:rPr>
        <w:t>others  –</w:t>
      </w:r>
      <w:proofErr w:type="gramEnd"/>
      <w:r>
        <w:rPr>
          <w:sz w:val="28"/>
          <w:szCs w:val="28"/>
        </w:rPr>
        <w:t xml:space="preserve"> ability to empathize and feel the feelings of another dispassionately – being able to imagine and understand the unique needs of another - and wanting to help that person in a way that does not compromise one’s own wellbeing</w:t>
      </w:r>
    </w:p>
    <w:p w14:paraId="7431EF40" w14:textId="77777777" w:rsidR="00ED0503" w:rsidRDefault="00ED0503" w:rsidP="00ED0503">
      <w:pPr>
        <w:rPr>
          <w:sz w:val="28"/>
          <w:szCs w:val="28"/>
        </w:rPr>
      </w:pPr>
      <w:r>
        <w:rPr>
          <w:sz w:val="28"/>
          <w:szCs w:val="28"/>
        </w:rPr>
        <w:t>Thoughtful of self and others</w:t>
      </w:r>
    </w:p>
    <w:p w14:paraId="3AB44F54" w14:textId="77777777" w:rsidR="00ED0503" w:rsidRDefault="00ED0503" w:rsidP="00ED0503">
      <w:pPr>
        <w:rPr>
          <w:sz w:val="28"/>
          <w:szCs w:val="28"/>
        </w:rPr>
      </w:pPr>
      <w:r>
        <w:rPr>
          <w:sz w:val="28"/>
          <w:szCs w:val="28"/>
        </w:rPr>
        <w:t xml:space="preserve">Ability to perceive life events and circumstances as opportunities to change, grow, and learn.  </w:t>
      </w:r>
    </w:p>
    <w:p w14:paraId="325424B4" w14:textId="775A1230" w:rsidR="00ED0503" w:rsidRDefault="00ED0503" w:rsidP="00ED0503">
      <w:pPr>
        <w:rPr>
          <w:sz w:val="28"/>
          <w:szCs w:val="28"/>
        </w:rPr>
      </w:pPr>
      <w:r>
        <w:rPr>
          <w:sz w:val="28"/>
          <w:szCs w:val="28"/>
        </w:rPr>
        <w:t xml:space="preserve">Ability to </w:t>
      </w:r>
      <w:r w:rsidR="00A7280D">
        <w:rPr>
          <w:sz w:val="28"/>
          <w:szCs w:val="28"/>
        </w:rPr>
        <w:t xml:space="preserve">focus upon and </w:t>
      </w:r>
      <w:r>
        <w:rPr>
          <w:sz w:val="28"/>
          <w:szCs w:val="28"/>
        </w:rPr>
        <w:t>express positive emotions</w:t>
      </w:r>
    </w:p>
    <w:p w14:paraId="6110E967" w14:textId="77777777" w:rsidR="00ED0503" w:rsidRDefault="00ED0503" w:rsidP="00ED0503">
      <w:pPr>
        <w:rPr>
          <w:sz w:val="28"/>
          <w:szCs w:val="28"/>
        </w:rPr>
      </w:pPr>
      <w:r>
        <w:rPr>
          <w:sz w:val="28"/>
          <w:szCs w:val="28"/>
        </w:rPr>
        <w:t xml:space="preserve">Observations of others rather than comparison to others can result in appreciating and accepting differences of others </w:t>
      </w:r>
    </w:p>
    <w:p w14:paraId="60D6F05A" w14:textId="77777777" w:rsidR="00ED0503" w:rsidRDefault="00ED0503" w:rsidP="00ED0503">
      <w:pPr>
        <w:rPr>
          <w:sz w:val="28"/>
          <w:szCs w:val="28"/>
        </w:rPr>
      </w:pPr>
      <w:r>
        <w:rPr>
          <w:sz w:val="28"/>
          <w:szCs w:val="28"/>
        </w:rPr>
        <w:t xml:space="preserve">Tendency to respond (taking time – using mental faculties and connection to inner self to create a response that achieves the highest and most positive outcome) to emotionally charged events </w:t>
      </w:r>
    </w:p>
    <w:p w14:paraId="30CFA807" w14:textId="77777777" w:rsidR="00ED0503" w:rsidRDefault="00ED0503" w:rsidP="00ED0503">
      <w:pPr>
        <w:rPr>
          <w:sz w:val="28"/>
          <w:szCs w:val="28"/>
        </w:rPr>
      </w:pPr>
    </w:p>
    <w:p w14:paraId="296DEDA2" w14:textId="77777777" w:rsidR="00ED0503" w:rsidRDefault="00ED0503" w:rsidP="00ED0503">
      <w:pPr>
        <w:rPr>
          <w:sz w:val="28"/>
          <w:szCs w:val="28"/>
        </w:rPr>
      </w:pPr>
    </w:p>
    <w:p w14:paraId="79423890" w14:textId="77777777" w:rsidR="00ED0503" w:rsidRDefault="00ED0503" w:rsidP="00ED0503">
      <w:pPr>
        <w:rPr>
          <w:sz w:val="28"/>
          <w:szCs w:val="28"/>
        </w:rPr>
      </w:pPr>
    </w:p>
    <w:p w14:paraId="7C80EEE9" w14:textId="798B9025" w:rsidR="00ED0503" w:rsidRPr="00397B87" w:rsidRDefault="00ED0503" w:rsidP="00ED0503">
      <w:pPr>
        <w:rPr>
          <w:sz w:val="32"/>
          <w:szCs w:val="32"/>
          <w:u w:val="single"/>
        </w:rPr>
      </w:pPr>
      <w:r>
        <w:rPr>
          <w:sz w:val="32"/>
          <w:szCs w:val="32"/>
          <w:u w:val="single"/>
        </w:rPr>
        <w:t>Examples of Lower</w:t>
      </w:r>
      <w:r w:rsidRPr="00D14083">
        <w:rPr>
          <w:sz w:val="32"/>
          <w:szCs w:val="32"/>
          <w:u w:val="single"/>
        </w:rPr>
        <w:t xml:space="preserve"> Level Behavioral Expressions</w:t>
      </w:r>
      <w:r>
        <w:rPr>
          <w:sz w:val="32"/>
          <w:szCs w:val="32"/>
          <w:u w:val="single"/>
        </w:rPr>
        <w:t xml:space="preserve"> of the Element of Water</w:t>
      </w:r>
    </w:p>
    <w:p w14:paraId="795A518F" w14:textId="77777777" w:rsidR="00ED0503" w:rsidRDefault="00ED0503" w:rsidP="00ED0503">
      <w:pPr>
        <w:rPr>
          <w:sz w:val="28"/>
          <w:szCs w:val="28"/>
        </w:rPr>
      </w:pPr>
    </w:p>
    <w:p w14:paraId="18F7D0F7" w14:textId="0F0901E5" w:rsidR="00ED0503" w:rsidRDefault="00ED0503" w:rsidP="00ED0503">
      <w:pPr>
        <w:rPr>
          <w:sz w:val="28"/>
          <w:szCs w:val="28"/>
        </w:rPr>
      </w:pPr>
      <w:r>
        <w:rPr>
          <w:sz w:val="28"/>
          <w:szCs w:val="28"/>
        </w:rPr>
        <w:t>Low levels of emotional intelligence (inability to be aware of one’s emotions, emotions of others, inability to manage emotional balance, and difficulty developing positive and productive relationships with others)</w:t>
      </w:r>
    </w:p>
    <w:p w14:paraId="76184A80" w14:textId="77777777" w:rsidR="00ED0503" w:rsidRDefault="00ED0503" w:rsidP="00ED0503">
      <w:pPr>
        <w:rPr>
          <w:sz w:val="28"/>
          <w:szCs w:val="28"/>
        </w:rPr>
      </w:pPr>
      <w:r>
        <w:rPr>
          <w:sz w:val="28"/>
          <w:szCs w:val="28"/>
        </w:rPr>
        <w:t>Being emotionally overwhelmed / experiencing meltdowns</w:t>
      </w:r>
    </w:p>
    <w:p w14:paraId="1CEF083D" w14:textId="77777777" w:rsidR="00ED0503" w:rsidRDefault="00ED0503" w:rsidP="00ED0503">
      <w:pPr>
        <w:rPr>
          <w:sz w:val="28"/>
          <w:szCs w:val="28"/>
        </w:rPr>
      </w:pPr>
      <w:r>
        <w:rPr>
          <w:sz w:val="28"/>
          <w:szCs w:val="28"/>
        </w:rPr>
        <w:t xml:space="preserve">Inability to regulate emotions – emotionally unstable - labile </w:t>
      </w:r>
    </w:p>
    <w:p w14:paraId="191BC9D4" w14:textId="77777777" w:rsidR="00ED0503" w:rsidRDefault="00ED0503" w:rsidP="00ED0503">
      <w:pPr>
        <w:rPr>
          <w:sz w:val="28"/>
          <w:szCs w:val="28"/>
        </w:rPr>
      </w:pPr>
      <w:r>
        <w:rPr>
          <w:sz w:val="28"/>
          <w:szCs w:val="28"/>
        </w:rPr>
        <w:t>Inability to create opportunities to nurture self or others emotionally</w:t>
      </w:r>
    </w:p>
    <w:p w14:paraId="5A1A904C" w14:textId="77777777" w:rsidR="00ED0503" w:rsidRDefault="00ED0503" w:rsidP="00ED0503">
      <w:pPr>
        <w:rPr>
          <w:sz w:val="28"/>
          <w:szCs w:val="28"/>
        </w:rPr>
      </w:pPr>
      <w:r>
        <w:rPr>
          <w:sz w:val="28"/>
          <w:szCs w:val="28"/>
        </w:rPr>
        <w:t xml:space="preserve">Tendency to be sympathetic – ability to sympathize and feel the feelings of another – feeling sorry for that person – feeling pity for them – and wanting to help that person by taking away their challenge and rescuing them – unintentionally putting oneself at </w:t>
      </w:r>
      <w:proofErr w:type="gramStart"/>
      <w:r>
        <w:rPr>
          <w:sz w:val="28"/>
          <w:szCs w:val="28"/>
        </w:rPr>
        <w:t>risk  -</w:t>
      </w:r>
      <w:proofErr w:type="gramEnd"/>
      <w:r>
        <w:rPr>
          <w:sz w:val="28"/>
          <w:szCs w:val="28"/>
        </w:rPr>
        <w:t xml:space="preserve"> or unintentionally compromising the wellbeing of another by taking away the opportunity for that person to use their own resources and develop new skills</w:t>
      </w:r>
    </w:p>
    <w:p w14:paraId="481E9BFC" w14:textId="5EF8CF45" w:rsidR="00ED0503" w:rsidRDefault="00A7280D" w:rsidP="00ED0503">
      <w:pPr>
        <w:rPr>
          <w:sz w:val="28"/>
          <w:szCs w:val="28"/>
        </w:rPr>
      </w:pPr>
      <w:r>
        <w:rPr>
          <w:sz w:val="28"/>
          <w:szCs w:val="28"/>
        </w:rPr>
        <w:lastRenderedPageBreak/>
        <w:t>F</w:t>
      </w:r>
      <w:r w:rsidR="00ED0503">
        <w:rPr>
          <w:sz w:val="28"/>
          <w:szCs w:val="28"/>
        </w:rPr>
        <w:t xml:space="preserve">ocused primarily on </w:t>
      </w:r>
      <w:r>
        <w:rPr>
          <w:sz w:val="28"/>
          <w:szCs w:val="28"/>
        </w:rPr>
        <w:t xml:space="preserve">emotions of </w:t>
      </w:r>
      <w:proofErr w:type="gramStart"/>
      <w:r w:rsidR="00ED0503">
        <w:rPr>
          <w:sz w:val="28"/>
          <w:szCs w:val="28"/>
        </w:rPr>
        <w:t>self  –</w:t>
      </w:r>
      <w:proofErr w:type="gramEnd"/>
      <w:r w:rsidR="00ED0503">
        <w:rPr>
          <w:sz w:val="28"/>
          <w:szCs w:val="28"/>
        </w:rPr>
        <w:t xml:space="preserve"> tendency toward feeling sorry for oneself in certain situations  - self pity</w:t>
      </w:r>
    </w:p>
    <w:p w14:paraId="5952ED5C" w14:textId="77777777" w:rsidR="00ED0503" w:rsidRDefault="00ED0503" w:rsidP="00ED0503">
      <w:pPr>
        <w:rPr>
          <w:sz w:val="28"/>
          <w:szCs w:val="28"/>
        </w:rPr>
      </w:pPr>
      <w:r>
        <w:rPr>
          <w:sz w:val="28"/>
          <w:szCs w:val="28"/>
        </w:rPr>
        <w:t xml:space="preserve">Victim consciousness – perceiving oneself to be a helpless victim of life events </w:t>
      </w:r>
      <w:proofErr w:type="gramStart"/>
      <w:r>
        <w:rPr>
          <w:sz w:val="28"/>
          <w:szCs w:val="28"/>
        </w:rPr>
        <w:t>and  circumstances</w:t>
      </w:r>
      <w:proofErr w:type="gramEnd"/>
      <w:r>
        <w:rPr>
          <w:sz w:val="28"/>
          <w:szCs w:val="28"/>
        </w:rPr>
        <w:t xml:space="preserve"> –</w:t>
      </w:r>
    </w:p>
    <w:p w14:paraId="5D68C1F4" w14:textId="1BE9FE58" w:rsidR="00ED0503" w:rsidRDefault="00ED0503" w:rsidP="00ED0503">
      <w:pPr>
        <w:rPr>
          <w:sz w:val="28"/>
          <w:szCs w:val="28"/>
        </w:rPr>
      </w:pPr>
      <w:r>
        <w:rPr>
          <w:sz w:val="28"/>
          <w:szCs w:val="28"/>
        </w:rPr>
        <w:t>Inability to</w:t>
      </w:r>
      <w:r w:rsidR="00A7280D">
        <w:rPr>
          <w:sz w:val="28"/>
          <w:szCs w:val="28"/>
        </w:rPr>
        <w:t xml:space="preserve"> focus upon and</w:t>
      </w:r>
      <w:r>
        <w:rPr>
          <w:sz w:val="28"/>
          <w:szCs w:val="28"/>
        </w:rPr>
        <w:t xml:space="preserve"> express positive emotions</w:t>
      </w:r>
    </w:p>
    <w:p w14:paraId="16E59E30" w14:textId="77777777" w:rsidR="00ED0503" w:rsidRDefault="00ED0503" w:rsidP="00ED0503">
      <w:pPr>
        <w:rPr>
          <w:sz w:val="28"/>
          <w:szCs w:val="28"/>
        </w:rPr>
      </w:pPr>
      <w:r>
        <w:rPr>
          <w:sz w:val="28"/>
          <w:szCs w:val="28"/>
        </w:rPr>
        <w:t xml:space="preserve">Comparison to others is emotional and personal and can result in jealousy, </w:t>
      </w:r>
      <w:proofErr w:type="spellStart"/>
      <w:r>
        <w:rPr>
          <w:sz w:val="28"/>
          <w:szCs w:val="28"/>
        </w:rPr>
        <w:t>self pity</w:t>
      </w:r>
      <w:proofErr w:type="spellEnd"/>
      <w:r>
        <w:rPr>
          <w:sz w:val="28"/>
          <w:szCs w:val="28"/>
        </w:rPr>
        <w:t>, or hostility</w:t>
      </w:r>
    </w:p>
    <w:p w14:paraId="01F2442C" w14:textId="77777777" w:rsidR="00ED0503" w:rsidRDefault="00ED0503" w:rsidP="00ED0503">
      <w:pPr>
        <w:rPr>
          <w:sz w:val="28"/>
          <w:szCs w:val="28"/>
        </w:rPr>
      </w:pPr>
      <w:r>
        <w:rPr>
          <w:sz w:val="28"/>
          <w:szCs w:val="28"/>
        </w:rPr>
        <w:t xml:space="preserve">Tendency to react (highly emotional response that typically has a negative </w:t>
      </w:r>
      <w:proofErr w:type="gramStart"/>
      <w:r>
        <w:rPr>
          <w:sz w:val="28"/>
          <w:szCs w:val="28"/>
        </w:rPr>
        <w:t>outcome)  to</w:t>
      </w:r>
      <w:proofErr w:type="gramEnd"/>
      <w:r>
        <w:rPr>
          <w:sz w:val="28"/>
          <w:szCs w:val="28"/>
        </w:rPr>
        <w:t xml:space="preserve"> emotionally charged events </w:t>
      </w:r>
    </w:p>
    <w:p w14:paraId="462E1052" w14:textId="77777777" w:rsidR="00ED0503" w:rsidRDefault="00ED0503" w:rsidP="00ED0503">
      <w:pPr>
        <w:rPr>
          <w:sz w:val="28"/>
          <w:szCs w:val="28"/>
        </w:rPr>
      </w:pPr>
    </w:p>
    <w:p w14:paraId="52687B3E" w14:textId="77777777" w:rsidR="00683ABB" w:rsidRDefault="00683ABB" w:rsidP="00683ABB">
      <w:pPr>
        <w:rPr>
          <w:sz w:val="36"/>
          <w:szCs w:val="36"/>
        </w:rPr>
      </w:pPr>
    </w:p>
    <w:p w14:paraId="2BE5156B" w14:textId="749E4E63" w:rsidR="00184042" w:rsidRPr="00B5722A" w:rsidRDefault="00184042" w:rsidP="00184042">
      <w:pPr>
        <w:jc w:val="center"/>
        <w:rPr>
          <w:rFonts w:ascii="Comic Sans MS" w:hAnsi="Comic Sans MS" w:cs="Apple Chancery"/>
          <w:sz w:val="40"/>
          <w:szCs w:val="40"/>
        </w:rPr>
      </w:pPr>
      <w:r w:rsidRPr="00B5722A">
        <w:rPr>
          <w:rFonts w:ascii="Comic Sans MS" w:hAnsi="Comic Sans MS" w:cs="Apple Chancery"/>
          <w:sz w:val="40"/>
          <w:szCs w:val="40"/>
        </w:rPr>
        <w:t xml:space="preserve">Overview of </w:t>
      </w:r>
      <w:r w:rsidR="006F3FAC">
        <w:rPr>
          <w:rFonts w:ascii="Comic Sans MS" w:hAnsi="Comic Sans MS" w:cs="Apple Chancery"/>
          <w:sz w:val="40"/>
          <w:szCs w:val="40"/>
        </w:rPr>
        <w:t>Water</w:t>
      </w:r>
      <w:r w:rsidRPr="00B5722A">
        <w:rPr>
          <w:rFonts w:ascii="Comic Sans MS" w:hAnsi="Comic Sans MS" w:cs="Apple Chancery"/>
          <w:sz w:val="40"/>
          <w:szCs w:val="40"/>
        </w:rPr>
        <w:t xml:space="preserve"> Element </w:t>
      </w:r>
      <w:r w:rsidR="00365D7B" w:rsidRPr="00B5722A">
        <w:rPr>
          <w:rFonts w:ascii="Comic Sans MS" w:hAnsi="Comic Sans MS" w:cs="Apple Chancery"/>
          <w:sz w:val="40"/>
          <w:szCs w:val="40"/>
        </w:rPr>
        <w:t xml:space="preserve">Module </w:t>
      </w:r>
      <w:r w:rsidRPr="00B5722A">
        <w:rPr>
          <w:rFonts w:ascii="Comic Sans MS" w:hAnsi="Comic Sans MS" w:cs="Apple Chancery"/>
          <w:sz w:val="40"/>
          <w:szCs w:val="40"/>
        </w:rPr>
        <w:t>Activities</w:t>
      </w:r>
    </w:p>
    <w:p w14:paraId="4AE3965E" w14:textId="77777777" w:rsidR="000B2908" w:rsidRDefault="000B2908" w:rsidP="00184042">
      <w:pPr>
        <w:jc w:val="center"/>
        <w:rPr>
          <w:sz w:val="36"/>
          <w:szCs w:val="36"/>
        </w:rPr>
      </w:pPr>
    </w:p>
    <w:p w14:paraId="4F00F8D5" w14:textId="275E668C" w:rsidR="000B2908" w:rsidRDefault="000B2908" w:rsidP="000B2908">
      <w:pPr>
        <w:jc w:val="center"/>
        <w:rPr>
          <w:sz w:val="36"/>
          <w:szCs w:val="36"/>
        </w:rPr>
      </w:pPr>
    </w:p>
    <w:p w14:paraId="2D3B71B1" w14:textId="15BDC935" w:rsidR="00184042" w:rsidRPr="007E7F06" w:rsidRDefault="00426C38" w:rsidP="007E7F06">
      <w:pPr>
        <w:jc w:val="center"/>
        <w:rPr>
          <w:sz w:val="36"/>
          <w:szCs w:val="36"/>
        </w:rPr>
      </w:pPr>
      <w:r>
        <w:rPr>
          <w:noProof/>
          <w:sz w:val="36"/>
          <w:szCs w:val="36"/>
        </w:rPr>
        <mc:AlternateContent>
          <mc:Choice Requires="wps">
            <w:drawing>
              <wp:anchor distT="0" distB="0" distL="114300" distR="114300" simplePos="0" relativeHeight="251673600" behindDoc="0" locked="0" layoutInCell="1" allowOverlap="1" wp14:anchorId="2C28A635" wp14:editId="73BD1FD4">
                <wp:simplePos x="0" y="0"/>
                <wp:positionH relativeFrom="column">
                  <wp:posOffset>1740682</wp:posOffset>
                </wp:positionH>
                <wp:positionV relativeFrom="paragraph">
                  <wp:posOffset>1053953</wp:posOffset>
                </wp:positionV>
                <wp:extent cx="316523" cy="272562"/>
                <wp:effectExtent l="0" t="0" r="13970" b="6985"/>
                <wp:wrapNone/>
                <wp:docPr id="11" name="Rectangle 11"/>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2744A" id="Rectangle 11" o:spid="_x0000_s1026" style="position:absolute;margin-left:137.05pt;margin-top:83pt;width:24.9pt;height:2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" fillcolor="#7030a0" strokecolor="#1f3763 [1604]" strokeweight="1pt"/>
            </w:pict>
          </mc:Fallback>
        </mc:AlternateContent>
      </w:r>
      <w:r>
        <w:rPr>
          <w:noProof/>
          <w:sz w:val="36"/>
          <w:szCs w:val="36"/>
        </w:rPr>
        <mc:AlternateContent>
          <mc:Choice Requires="wps">
            <w:drawing>
              <wp:anchor distT="0" distB="0" distL="114300" distR="114300" simplePos="0" relativeHeight="251667456" behindDoc="0" locked="0" layoutInCell="1" allowOverlap="1" wp14:anchorId="283BC029" wp14:editId="5F5E05E8">
                <wp:simplePos x="0" y="0"/>
                <wp:positionH relativeFrom="column">
                  <wp:posOffset>3964158</wp:posOffset>
                </wp:positionH>
                <wp:positionV relativeFrom="paragraph">
                  <wp:posOffset>938383</wp:posOffset>
                </wp:positionV>
                <wp:extent cx="316523" cy="272562"/>
                <wp:effectExtent l="0" t="0" r="13970" b="6985"/>
                <wp:wrapNone/>
                <wp:docPr id="8" name="Rectangle 8"/>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466BD" id="Rectangle 8" o:spid="_x0000_s1026" style="position:absolute;margin-left:312.15pt;margin-top:73.9pt;width:24.9pt;height:2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" fillcolor="red" strokecolor="#1f3763 [1604]" strokeweight="1pt"/>
            </w:pict>
          </mc:Fallback>
        </mc:AlternateContent>
      </w:r>
      <w:r>
        <w:rPr>
          <w:noProof/>
          <w:sz w:val="36"/>
          <w:szCs w:val="36"/>
        </w:rPr>
        <mc:AlternateContent>
          <mc:Choice Requires="wps">
            <w:drawing>
              <wp:anchor distT="0" distB="0" distL="114300" distR="114300" simplePos="0" relativeHeight="251669504" behindDoc="0" locked="0" layoutInCell="1" allowOverlap="1" wp14:anchorId="5C8664FF" wp14:editId="4D9C25E8">
                <wp:simplePos x="0" y="0"/>
                <wp:positionH relativeFrom="column">
                  <wp:posOffset>3894455</wp:posOffset>
                </wp:positionH>
                <wp:positionV relativeFrom="paragraph">
                  <wp:posOffset>3224774</wp:posOffset>
                </wp:positionV>
                <wp:extent cx="316523" cy="272562"/>
                <wp:effectExtent l="0" t="0" r="13970" b="6985"/>
                <wp:wrapNone/>
                <wp:docPr id="9" name="Rectangle 9"/>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8BB6D" id="Rectangle 9" o:spid="_x0000_s1026" style="position:absolute;margin-left:306.65pt;margin-top:253.9pt;width:24.9pt;height:2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" fillcolor="yellow" strokecolor="#1f3763 [1604]" strokeweight="1pt"/>
            </w:pict>
          </mc:Fallback>
        </mc:AlternateContent>
      </w:r>
      <w:r>
        <w:rPr>
          <w:noProof/>
          <w:sz w:val="36"/>
          <w:szCs w:val="36"/>
        </w:rPr>
        <mc:AlternateContent>
          <mc:Choice Requires="wps">
            <w:drawing>
              <wp:anchor distT="0" distB="0" distL="114300" distR="114300" simplePos="0" relativeHeight="251671552" behindDoc="0" locked="0" layoutInCell="1" allowOverlap="1" wp14:anchorId="44EFF041" wp14:editId="00A5C0FB">
                <wp:simplePos x="0" y="0"/>
                <wp:positionH relativeFrom="column">
                  <wp:posOffset>1740047</wp:posOffset>
                </wp:positionH>
                <wp:positionV relativeFrom="paragraph">
                  <wp:posOffset>3409217</wp:posOffset>
                </wp:positionV>
                <wp:extent cx="263769" cy="272562"/>
                <wp:effectExtent l="0" t="0" r="15875" b="6985"/>
                <wp:wrapNone/>
                <wp:docPr id="10" name="Rectangle 10"/>
                <wp:cNvGraphicFramePr/>
                <a:graphic xmlns:a="http://schemas.openxmlformats.org/drawingml/2006/main">
                  <a:graphicData uri="http://schemas.microsoft.com/office/word/2010/wordprocessingShape">
                    <wps:wsp>
                      <wps:cNvSpPr/>
                      <wps:spPr>
                        <a:xfrm>
                          <a:off x="0" y="0"/>
                          <a:ext cx="263769" cy="272562"/>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B3983" id="Rectangle 10" o:spid="_x0000_s1026" style="position:absolute;margin-left:137pt;margin-top:268.45pt;width:20.75pt;height:21.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" fillcolor="#002060" strokecolor="#1f3763 [1604]" strokeweight="1pt"/>
            </w:pict>
          </mc:Fallback>
        </mc:AlternateContent>
      </w:r>
      <w:r w:rsidR="000B2908">
        <w:rPr>
          <w:noProof/>
          <w:sz w:val="36"/>
          <w:szCs w:val="36"/>
        </w:rPr>
        <w:drawing>
          <wp:inline distT="0" distB="0" distL="0" distR="0" wp14:anchorId="73501463" wp14:editId="6E9A955B">
            <wp:extent cx="5556738" cy="3613638"/>
            <wp:effectExtent l="0" t="0" r="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5C855EAD" w14:textId="0AF8BA4C" w:rsidR="00184042" w:rsidRDefault="00184042" w:rsidP="00184042"/>
    <w:p w14:paraId="574DD5F3" w14:textId="417F5A8B" w:rsidR="00C46217" w:rsidRDefault="00C46217" w:rsidP="00365D7B">
      <w:pPr>
        <w:rPr>
          <w:sz w:val="32"/>
          <w:szCs w:val="32"/>
        </w:rPr>
      </w:pPr>
    </w:p>
    <w:p w14:paraId="23C8335B" w14:textId="77777777" w:rsidR="006F3FAC" w:rsidRDefault="00281171" w:rsidP="00E148F8">
      <w:pPr>
        <w:pStyle w:val="ListParagraph"/>
        <w:numPr>
          <w:ilvl w:val="0"/>
          <w:numId w:val="7"/>
        </w:numPr>
        <w:rPr>
          <w:sz w:val="28"/>
          <w:szCs w:val="28"/>
        </w:rPr>
      </w:pPr>
      <w:r w:rsidRPr="000C5507">
        <w:rPr>
          <w:sz w:val="28"/>
          <w:szCs w:val="28"/>
        </w:rPr>
        <w:t>The first step involves self-awareness and description of a particular event that create</w:t>
      </w:r>
      <w:r w:rsidR="00E148F8">
        <w:rPr>
          <w:sz w:val="28"/>
          <w:szCs w:val="28"/>
        </w:rPr>
        <w:t xml:space="preserve">d emotional unbalance </w:t>
      </w:r>
      <w:r w:rsidRPr="000C5507">
        <w:rPr>
          <w:sz w:val="28"/>
          <w:szCs w:val="28"/>
        </w:rPr>
        <w:t xml:space="preserve">or upset for you.  </w:t>
      </w:r>
      <w:r w:rsidR="00E148F8">
        <w:rPr>
          <w:sz w:val="28"/>
          <w:szCs w:val="28"/>
        </w:rPr>
        <w:t>Maybe a time where you found your</w:t>
      </w:r>
      <w:r w:rsidR="006F3FAC">
        <w:rPr>
          <w:sz w:val="28"/>
          <w:szCs w:val="28"/>
        </w:rPr>
        <w:t xml:space="preserve"> emotions swinging out of balance, overreacting to </w:t>
      </w:r>
      <w:r w:rsidR="006F3FAC">
        <w:rPr>
          <w:sz w:val="28"/>
          <w:szCs w:val="28"/>
        </w:rPr>
        <w:lastRenderedPageBreak/>
        <w:t xml:space="preserve">emotionally provocative situations in your life, feeling overwhelmed or having emotional outbursts, experiencing and focusing on negative emotions.  </w:t>
      </w:r>
    </w:p>
    <w:p w14:paraId="14FFA7BE" w14:textId="77777777" w:rsidR="00E148F8" w:rsidRPr="006F3FAC" w:rsidRDefault="00E148F8" w:rsidP="006F3FAC">
      <w:pPr>
        <w:ind w:left="360"/>
        <w:rPr>
          <w:sz w:val="28"/>
          <w:szCs w:val="28"/>
        </w:rPr>
      </w:pPr>
    </w:p>
    <w:p w14:paraId="559680F8" w14:textId="6D41D37E" w:rsidR="00E148F8" w:rsidRPr="00E148F8" w:rsidRDefault="00281171" w:rsidP="00E148F8">
      <w:pPr>
        <w:pStyle w:val="ListParagraph"/>
        <w:numPr>
          <w:ilvl w:val="0"/>
          <w:numId w:val="7"/>
        </w:numPr>
        <w:rPr>
          <w:sz w:val="28"/>
          <w:szCs w:val="28"/>
        </w:rPr>
      </w:pPr>
      <w:r w:rsidRPr="000C5507">
        <w:rPr>
          <w:sz w:val="28"/>
          <w:szCs w:val="28"/>
        </w:rPr>
        <w:t xml:space="preserve">The second step involves observing the situation from multiple points of view.  </w:t>
      </w:r>
    </w:p>
    <w:p w14:paraId="586FD6F6" w14:textId="77777777" w:rsidR="00E148F8" w:rsidRPr="00E148F8" w:rsidRDefault="00E148F8" w:rsidP="00E148F8">
      <w:pPr>
        <w:rPr>
          <w:sz w:val="28"/>
          <w:szCs w:val="28"/>
        </w:rPr>
      </w:pPr>
    </w:p>
    <w:p w14:paraId="340445A7" w14:textId="325581D3" w:rsidR="00281171" w:rsidRDefault="00281171" w:rsidP="00281171">
      <w:pPr>
        <w:pStyle w:val="ListParagraph"/>
        <w:numPr>
          <w:ilvl w:val="0"/>
          <w:numId w:val="7"/>
        </w:numPr>
        <w:rPr>
          <w:sz w:val="28"/>
          <w:szCs w:val="28"/>
        </w:rPr>
      </w:pPr>
      <w:r w:rsidRPr="000C5507">
        <w:rPr>
          <w:sz w:val="28"/>
          <w:szCs w:val="28"/>
        </w:rPr>
        <w:t xml:space="preserve">The third step involves connecting with your inner self through the use of contemplation and meditation to generate ideas for new approaches to confronting your life event or interaction.  </w:t>
      </w:r>
    </w:p>
    <w:p w14:paraId="15623F64" w14:textId="77777777" w:rsidR="00E148F8" w:rsidRPr="000C5507" w:rsidRDefault="00E148F8" w:rsidP="00E148F8">
      <w:pPr>
        <w:pStyle w:val="ListParagraph"/>
        <w:rPr>
          <w:sz w:val="28"/>
          <w:szCs w:val="28"/>
        </w:rPr>
      </w:pPr>
    </w:p>
    <w:p w14:paraId="22F0F269" w14:textId="31AE2350" w:rsidR="00281171" w:rsidRPr="000C5507" w:rsidRDefault="00281171" w:rsidP="00281171">
      <w:pPr>
        <w:pStyle w:val="ListParagraph"/>
        <w:numPr>
          <w:ilvl w:val="0"/>
          <w:numId w:val="7"/>
        </w:numPr>
        <w:rPr>
          <w:sz w:val="28"/>
          <w:szCs w:val="28"/>
        </w:rPr>
      </w:pPr>
      <w:r>
        <w:rPr>
          <w:sz w:val="28"/>
          <w:szCs w:val="28"/>
        </w:rPr>
        <w:t xml:space="preserve"> </w:t>
      </w:r>
      <w:r w:rsidRPr="000C5507">
        <w:rPr>
          <w:sz w:val="28"/>
          <w:szCs w:val="28"/>
        </w:rPr>
        <w:t>The fourth and final step involves taking actions based upon the results of your contemplation and meditation and practicing new responses to your life events and challenges that takes you to higher levels of behavioral expressions</w:t>
      </w:r>
      <w:r w:rsidR="006F3FAC">
        <w:rPr>
          <w:sz w:val="28"/>
          <w:szCs w:val="28"/>
        </w:rPr>
        <w:t xml:space="preserve"> of the element of water.</w:t>
      </w:r>
      <w:r w:rsidRPr="000C5507">
        <w:rPr>
          <w:sz w:val="28"/>
          <w:szCs w:val="28"/>
        </w:rPr>
        <w:t xml:space="preserve">  </w:t>
      </w:r>
    </w:p>
    <w:p w14:paraId="1090585A" w14:textId="77777777" w:rsidR="00281171" w:rsidRDefault="00281171" w:rsidP="00281171">
      <w:pPr>
        <w:rPr>
          <w:sz w:val="28"/>
          <w:szCs w:val="28"/>
        </w:rPr>
      </w:pPr>
    </w:p>
    <w:p w14:paraId="0C9A1CA3" w14:textId="77777777" w:rsidR="00281171" w:rsidRPr="004A21AE" w:rsidRDefault="00281171" w:rsidP="00281171">
      <w:pPr>
        <w:rPr>
          <w:sz w:val="28"/>
          <w:szCs w:val="28"/>
        </w:rPr>
      </w:pPr>
      <w:r w:rsidRPr="004A21AE">
        <w:rPr>
          <w:sz w:val="28"/>
          <w:szCs w:val="28"/>
        </w:rPr>
        <w:t xml:space="preserve">This </w:t>
      </w:r>
      <w:r>
        <w:rPr>
          <w:sz w:val="28"/>
          <w:szCs w:val="28"/>
        </w:rPr>
        <w:t xml:space="preserve">whole </w:t>
      </w:r>
      <w:r w:rsidRPr="004A21AE">
        <w:rPr>
          <w:sz w:val="28"/>
          <w:szCs w:val="28"/>
        </w:rPr>
        <w:t>process is designed to help you</w:t>
      </w:r>
      <w:r>
        <w:rPr>
          <w:sz w:val="28"/>
          <w:szCs w:val="28"/>
        </w:rPr>
        <w:t xml:space="preserve"> increase your self-awareness, and by connecting with your inner self – explore and discover ways to</w:t>
      </w:r>
      <w:r w:rsidRPr="004A21AE">
        <w:rPr>
          <w:sz w:val="28"/>
          <w:szCs w:val="28"/>
        </w:rPr>
        <w:t xml:space="preserve"> shift from lower level</w:t>
      </w:r>
      <w:r>
        <w:rPr>
          <w:sz w:val="28"/>
          <w:szCs w:val="28"/>
        </w:rPr>
        <w:t xml:space="preserve"> </w:t>
      </w:r>
      <w:r w:rsidRPr="004A21AE">
        <w:rPr>
          <w:sz w:val="28"/>
          <w:szCs w:val="28"/>
        </w:rPr>
        <w:t>reactions to higher level</w:t>
      </w:r>
      <w:r>
        <w:rPr>
          <w:sz w:val="28"/>
          <w:szCs w:val="28"/>
        </w:rPr>
        <w:t xml:space="preserve"> behavioral </w:t>
      </w:r>
      <w:r w:rsidRPr="004A21AE">
        <w:rPr>
          <w:sz w:val="28"/>
          <w:szCs w:val="28"/>
        </w:rPr>
        <w:t>responses to life events.</w:t>
      </w:r>
      <w:r>
        <w:rPr>
          <w:sz w:val="28"/>
          <w:szCs w:val="28"/>
        </w:rPr>
        <w:t xml:space="preserve">  Every decision </w:t>
      </w:r>
      <w:proofErr w:type="gramStart"/>
      <w:r>
        <w:rPr>
          <w:sz w:val="28"/>
          <w:szCs w:val="28"/>
        </w:rPr>
        <w:t>leads</w:t>
      </w:r>
      <w:proofErr w:type="gramEnd"/>
      <w:r>
        <w:rPr>
          <w:sz w:val="28"/>
          <w:szCs w:val="28"/>
        </w:rPr>
        <w:t xml:space="preserve"> to an action that is associated with a particular consequence.  Using higher level behavioral responses can lead to more positive and productive outcomes to challenging life events and interactions and greater levels of emotional wellbeing.  </w:t>
      </w:r>
    </w:p>
    <w:p w14:paraId="2B89CC9A" w14:textId="77777777" w:rsidR="00D2681C" w:rsidRDefault="00D2681C" w:rsidP="00D2681C">
      <w:pPr>
        <w:rPr>
          <w:sz w:val="32"/>
          <w:szCs w:val="32"/>
        </w:rPr>
      </w:pPr>
    </w:p>
    <w:p w14:paraId="0501F3A0" w14:textId="36EBE970" w:rsidR="00C75390" w:rsidRDefault="00C75390" w:rsidP="007110D4">
      <w:pPr>
        <w:rPr>
          <w:sz w:val="32"/>
          <w:szCs w:val="32"/>
        </w:rPr>
      </w:pPr>
    </w:p>
    <w:p w14:paraId="7C50B841" w14:textId="5141CBD2" w:rsidR="00C75390" w:rsidRDefault="00C75390" w:rsidP="00C75390">
      <w:pPr>
        <w:rPr>
          <w:sz w:val="32"/>
          <w:szCs w:val="32"/>
        </w:rPr>
      </w:pPr>
      <w:r w:rsidRPr="00E9195F">
        <w:rPr>
          <w:b/>
          <w:sz w:val="32"/>
          <w:szCs w:val="32"/>
        </w:rPr>
        <w:t>You have ONE WEEK to complete all four activities</w:t>
      </w:r>
      <w:r>
        <w:rPr>
          <w:b/>
          <w:sz w:val="32"/>
          <w:szCs w:val="32"/>
        </w:rPr>
        <w:t xml:space="preserve"> for Module </w:t>
      </w:r>
      <w:r w:rsidR="006F3FAC">
        <w:rPr>
          <w:b/>
          <w:sz w:val="32"/>
          <w:szCs w:val="32"/>
        </w:rPr>
        <w:t>4</w:t>
      </w:r>
      <w:r>
        <w:rPr>
          <w:sz w:val="32"/>
          <w:szCs w:val="32"/>
        </w:rPr>
        <w:t xml:space="preserve"> (i.e., description; observation; connection to inner self; action / review).  They are to be completed sequentially, in numerical order.  Failure to submit homework in a timely manner will result in the instructor not including that module in your final report.  If you have any questions about the material or directions, please feel free to send them along via electronic mail (email) to instructor’s address:  </w:t>
      </w:r>
      <w:hyperlink r:id="rId15" w:history="1">
        <w:r w:rsidRPr="00AE780C">
          <w:rPr>
            <w:rStyle w:val="Hyperlink"/>
            <w:sz w:val="32"/>
            <w:szCs w:val="32"/>
          </w:rPr>
          <w:t>Lesley.teitelbaum@gmail.com</w:t>
        </w:r>
      </w:hyperlink>
      <w:r>
        <w:rPr>
          <w:sz w:val="32"/>
          <w:szCs w:val="32"/>
        </w:rPr>
        <w:t xml:space="preserve">.   </w:t>
      </w:r>
    </w:p>
    <w:p w14:paraId="13674863" w14:textId="77777777" w:rsidR="00C75390" w:rsidRDefault="00C75390" w:rsidP="007110D4">
      <w:pPr>
        <w:rPr>
          <w:sz w:val="32"/>
          <w:szCs w:val="32"/>
        </w:rPr>
      </w:pPr>
    </w:p>
    <w:p w14:paraId="1A051146" w14:textId="05491098" w:rsidR="007110D4" w:rsidRDefault="007110D4" w:rsidP="007110D4">
      <w:pPr>
        <w:rPr>
          <w:sz w:val="32"/>
          <w:szCs w:val="32"/>
        </w:rPr>
      </w:pPr>
    </w:p>
    <w:p w14:paraId="40A8139B" w14:textId="2FE8E2BC" w:rsidR="002B5492" w:rsidRDefault="002B5492" w:rsidP="002B5492">
      <w:pPr>
        <w:rPr>
          <w:sz w:val="32"/>
          <w:szCs w:val="32"/>
        </w:rPr>
      </w:pPr>
      <w:r w:rsidRPr="00E9195F">
        <w:rPr>
          <w:b/>
          <w:sz w:val="32"/>
          <w:szCs w:val="32"/>
        </w:rPr>
        <w:lastRenderedPageBreak/>
        <w:t>Office hours are on Wednesday afternoon 2 – 4 pm.</w:t>
      </w:r>
      <w:r>
        <w:rPr>
          <w:sz w:val="32"/>
          <w:szCs w:val="32"/>
        </w:rPr>
        <w:t xml:space="preserve">  If you do not receive an answer to a question by 10 pm Wednesday evening, please resend your question and please note you did not receive any answer.   Please confine your questions to course related content only.   Please remember that the instructor does not provide any advice regarding your personal situations and relationships and the instructor does not evaluate the status of your mental health or offer any recommendations regarding mental health treatment.</w:t>
      </w:r>
    </w:p>
    <w:p w14:paraId="51F8BCA7" w14:textId="77777777" w:rsidR="00545159" w:rsidRDefault="00545159" w:rsidP="002B5492">
      <w:pPr>
        <w:rPr>
          <w:b/>
          <w:sz w:val="32"/>
          <w:szCs w:val="32"/>
        </w:rPr>
      </w:pPr>
    </w:p>
    <w:p w14:paraId="3A0C7656" w14:textId="26A98FA7" w:rsidR="002B5492" w:rsidRDefault="002B5492" w:rsidP="002B5492">
      <w:pPr>
        <w:rPr>
          <w:sz w:val="32"/>
          <w:szCs w:val="32"/>
        </w:rPr>
      </w:pPr>
      <w:r w:rsidRPr="00E9195F">
        <w:rPr>
          <w:b/>
          <w:sz w:val="32"/>
          <w:szCs w:val="32"/>
        </w:rPr>
        <w:t xml:space="preserve">All </w:t>
      </w:r>
      <w:r>
        <w:rPr>
          <w:b/>
          <w:sz w:val="32"/>
          <w:szCs w:val="32"/>
        </w:rPr>
        <w:t>home</w:t>
      </w:r>
      <w:r w:rsidRPr="00E9195F">
        <w:rPr>
          <w:b/>
          <w:sz w:val="32"/>
          <w:szCs w:val="32"/>
        </w:rPr>
        <w:t xml:space="preserve">work activities (i.e., description, observation, connection to inner self, and action) </w:t>
      </w:r>
      <w:r>
        <w:rPr>
          <w:b/>
          <w:sz w:val="32"/>
          <w:szCs w:val="32"/>
        </w:rPr>
        <w:t>are to be</w:t>
      </w:r>
      <w:r w:rsidRPr="00E9195F">
        <w:rPr>
          <w:b/>
          <w:sz w:val="32"/>
          <w:szCs w:val="32"/>
        </w:rPr>
        <w:t xml:space="preserve"> submitted to instructor electronically one week from being received</w:t>
      </w:r>
      <w:r>
        <w:rPr>
          <w:sz w:val="32"/>
          <w:szCs w:val="32"/>
        </w:rPr>
        <w:t xml:space="preserve">.  Please have a physical or electronic journal, notebook, or notepad available where you can keep the results of your work for each of the activities safe.  </w:t>
      </w:r>
    </w:p>
    <w:p w14:paraId="5F0E3F87" w14:textId="4903F44A" w:rsidR="002B5492" w:rsidRDefault="002B5492" w:rsidP="007110D4">
      <w:pPr>
        <w:rPr>
          <w:sz w:val="32"/>
          <w:szCs w:val="32"/>
        </w:rPr>
      </w:pPr>
    </w:p>
    <w:p w14:paraId="6E28E619" w14:textId="147B4B9A" w:rsidR="00365D7B" w:rsidRDefault="00365D7B" w:rsidP="00365D7B">
      <w:pPr>
        <w:rPr>
          <w:sz w:val="32"/>
          <w:szCs w:val="32"/>
        </w:rPr>
      </w:pPr>
    </w:p>
    <w:p w14:paraId="1F14E711" w14:textId="5AD1CC3A" w:rsidR="00373FCE" w:rsidRDefault="00373FCE" w:rsidP="00373FCE">
      <w:pPr>
        <w:rPr>
          <w:sz w:val="32"/>
          <w:szCs w:val="32"/>
        </w:rPr>
      </w:pPr>
      <w:r>
        <w:rPr>
          <w:sz w:val="32"/>
          <w:szCs w:val="32"/>
          <w:u w:val="single"/>
        </w:rPr>
        <w:t xml:space="preserve">HOMEWORK ACTIVITIES FOR MODULE </w:t>
      </w:r>
      <w:r w:rsidR="006F3FAC">
        <w:rPr>
          <w:sz w:val="32"/>
          <w:szCs w:val="32"/>
          <w:u w:val="single"/>
        </w:rPr>
        <w:t>4</w:t>
      </w:r>
      <w:r>
        <w:rPr>
          <w:sz w:val="32"/>
          <w:szCs w:val="32"/>
          <w:u w:val="single"/>
        </w:rPr>
        <w:t xml:space="preserve"> – </w:t>
      </w:r>
      <w:r w:rsidR="006F3FAC">
        <w:rPr>
          <w:sz w:val="32"/>
          <w:szCs w:val="32"/>
          <w:u w:val="single"/>
        </w:rPr>
        <w:t>Water</w:t>
      </w:r>
      <w:r>
        <w:rPr>
          <w:sz w:val="32"/>
          <w:szCs w:val="32"/>
          <w:u w:val="single"/>
        </w:rPr>
        <w:t xml:space="preserve"> Element</w:t>
      </w:r>
    </w:p>
    <w:p w14:paraId="59101781" w14:textId="52A706FB" w:rsidR="00592C41" w:rsidRDefault="00592C41" w:rsidP="00365D7B">
      <w:pPr>
        <w:rPr>
          <w:sz w:val="32"/>
          <w:szCs w:val="32"/>
        </w:rPr>
      </w:pPr>
    </w:p>
    <w:p w14:paraId="4998242F" w14:textId="77777777" w:rsidR="003740C0" w:rsidRDefault="003740C0" w:rsidP="003740C0">
      <w:pPr>
        <w:rPr>
          <w:sz w:val="32"/>
          <w:szCs w:val="32"/>
        </w:rPr>
      </w:pPr>
      <w:r>
        <w:rPr>
          <w:sz w:val="32"/>
          <w:szCs w:val="32"/>
        </w:rPr>
        <w:t xml:space="preserve">Please do these activities I – IV  in order.  Please feel free to record your answers to the Homework Activities in the Homework Workbook provided, or you may respond using an electronic word document that you can email.   </w:t>
      </w:r>
    </w:p>
    <w:p w14:paraId="0D8D8B57" w14:textId="77777777" w:rsidR="005018E0" w:rsidRDefault="005018E0" w:rsidP="00365D7B">
      <w:pPr>
        <w:rPr>
          <w:sz w:val="32"/>
          <w:szCs w:val="32"/>
        </w:rPr>
      </w:pPr>
    </w:p>
    <w:p w14:paraId="1092C97D" w14:textId="001A8CEE" w:rsidR="00365D7B" w:rsidRDefault="007104CB" w:rsidP="00184042">
      <w:pPr>
        <w:rPr>
          <w:sz w:val="32"/>
          <w:szCs w:val="32"/>
          <w:u w:val="single"/>
        </w:rPr>
      </w:pPr>
      <w:r>
        <w:rPr>
          <w:noProof/>
          <w:sz w:val="36"/>
          <w:szCs w:val="36"/>
        </w:rPr>
        <mc:AlternateContent>
          <mc:Choice Requires="wps">
            <w:drawing>
              <wp:anchor distT="0" distB="0" distL="114300" distR="114300" simplePos="0" relativeHeight="251675648" behindDoc="0" locked="0" layoutInCell="1" allowOverlap="1" wp14:anchorId="616EA757" wp14:editId="3B1FC6BC">
                <wp:simplePos x="0" y="0"/>
                <wp:positionH relativeFrom="column">
                  <wp:posOffset>3033347</wp:posOffset>
                </wp:positionH>
                <wp:positionV relativeFrom="paragraph">
                  <wp:posOffset>203688</wp:posOffset>
                </wp:positionV>
                <wp:extent cx="316523" cy="272562"/>
                <wp:effectExtent l="0" t="0" r="13970" b="6985"/>
                <wp:wrapNone/>
                <wp:docPr id="12" name="Rectangle 12"/>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1D5B8C" id="Rectangle 12" o:spid="_x0000_s1026" style="position:absolute;margin-left:238.85pt;margin-top:16.05pt;width:24.9pt;height:2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" fillcolor="red" strokecolor="#1f3763 [1604]" strokeweight="1pt"/>
            </w:pict>
          </mc:Fallback>
        </mc:AlternateContent>
      </w:r>
    </w:p>
    <w:p w14:paraId="0A30062C" w14:textId="4A001460" w:rsidR="00184042" w:rsidRPr="000B2908" w:rsidRDefault="000B2908" w:rsidP="000B2908">
      <w:pPr>
        <w:pStyle w:val="ListParagraph"/>
        <w:numPr>
          <w:ilvl w:val="0"/>
          <w:numId w:val="6"/>
        </w:numPr>
        <w:rPr>
          <w:sz w:val="32"/>
          <w:szCs w:val="32"/>
          <w:u w:val="single"/>
        </w:rPr>
      </w:pPr>
      <w:r w:rsidRPr="000B2908">
        <w:rPr>
          <w:sz w:val="32"/>
          <w:szCs w:val="32"/>
          <w:u w:val="single"/>
        </w:rPr>
        <w:t>Description</w:t>
      </w:r>
      <w:r w:rsidR="00184042" w:rsidRPr="000B2908">
        <w:rPr>
          <w:sz w:val="32"/>
          <w:szCs w:val="32"/>
          <w:u w:val="single"/>
        </w:rPr>
        <w:t xml:space="preserve"> Activities.</w:t>
      </w:r>
      <w:r w:rsidR="002B5492">
        <w:rPr>
          <w:sz w:val="32"/>
          <w:szCs w:val="32"/>
          <w:u w:val="single"/>
        </w:rPr>
        <w:t xml:space="preserve">      </w:t>
      </w:r>
    </w:p>
    <w:p w14:paraId="6F6986F2" w14:textId="77777777" w:rsidR="00184042" w:rsidRDefault="00184042" w:rsidP="00184042">
      <w:pPr>
        <w:rPr>
          <w:sz w:val="28"/>
          <w:szCs w:val="28"/>
        </w:rPr>
      </w:pPr>
    </w:p>
    <w:p w14:paraId="3E6ADE43" w14:textId="0C0A92B5" w:rsidR="00184042" w:rsidRDefault="00184042" w:rsidP="00184042">
      <w:pPr>
        <w:rPr>
          <w:sz w:val="28"/>
          <w:szCs w:val="28"/>
        </w:rPr>
      </w:pPr>
      <w:r w:rsidRPr="00060995">
        <w:rPr>
          <w:sz w:val="28"/>
          <w:szCs w:val="28"/>
        </w:rPr>
        <w:t>Describe a time when you found yourself</w:t>
      </w:r>
      <w:r w:rsidR="00592C41" w:rsidRPr="002D2EBC">
        <w:rPr>
          <w:sz w:val="28"/>
          <w:szCs w:val="28"/>
        </w:rPr>
        <w:t xml:space="preserve"> feeling </w:t>
      </w:r>
      <w:r w:rsidR="00F01664">
        <w:rPr>
          <w:sz w:val="28"/>
          <w:szCs w:val="28"/>
        </w:rPr>
        <w:t>emotionally unbalanced, overwhelmed, focused on negative thoughts and feelings or having temper tantrums or emotional outbursts</w:t>
      </w:r>
      <w:r w:rsidR="000A2D8B">
        <w:rPr>
          <w:sz w:val="28"/>
          <w:szCs w:val="28"/>
        </w:rPr>
        <w:t xml:space="preserve">. </w:t>
      </w:r>
      <w:r>
        <w:rPr>
          <w:sz w:val="28"/>
          <w:szCs w:val="28"/>
        </w:rPr>
        <w:t xml:space="preserve"> </w:t>
      </w:r>
      <w:r w:rsidR="00373FCE">
        <w:rPr>
          <w:sz w:val="28"/>
          <w:szCs w:val="28"/>
        </w:rPr>
        <w:t xml:space="preserve">A time when you </w:t>
      </w:r>
      <w:r w:rsidR="000A2D8B">
        <w:rPr>
          <w:sz w:val="28"/>
          <w:szCs w:val="28"/>
        </w:rPr>
        <w:t xml:space="preserve">may have </w:t>
      </w:r>
      <w:r w:rsidR="00F01664">
        <w:rPr>
          <w:sz w:val="28"/>
          <w:szCs w:val="28"/>
        </w:rPr>
        <w:t>felt sorry for yourself</w:t>
      </w:r>
      <w:r w:rsidR="000A2D8B">
        <w:rPr>
          <w:sz w:val="28"/>
          <w:szCs w:val="28"/>
        </w:rPr>
        <w:t xml:space="preserve"> – or a tim</w:t>
      </w:r>
      <w:r w:rsidR="00F01664">
        <w:rPr>
          <w:sz w:val="28"/>
          <w:szCs w:val="28"/>
        </w:rPr>
        <w:t>e when you were having difficulty with your relationships with others.</w:t>
      </w:r>
    </w:p>
    <w:p w14:paraId="1DF171CA" w14:textId="77777777" w:rsidR="001A0487" w:rsidRDefault="001A0487" w:rsidP="00184042">
      <w:pPr>
        <w:rPr>
          <w:sz w:val="28"/>
          <w:szCs w:val="28"/>
        </w:rPr>
      </w:pPr>
    </w:p>
    <w:p w14:paraId="34E512C1" w14:textId="3FFABE3C" w:rsidR="00373FCE" w:rsidRDefault="00373FCE" w:rsidP="00184042">
      <w:pPr>
        <w:rPr>
          <w:sz w:val="28"/>
          <w:szCs w:val="28"/>
        </w:rPr>
      </w:pPr>
      <w:r>
        <w:rPr>
          <w:sz w:val="28"/>
          <w:szCs w:val="28"/>
        </w:rPr>
        <w:t>(Select only one to write about for the HW submission, however, feel free to explore as many as you wish over time.)</w:t>
      </w:r>
    </w:p>
    <w:p w14:paraId="24DD7CFE" w14:textId="77777777" w:rsidR="00184042" w:rsidRDefault="00184042" w:rsidP="00184042">
      <w:pPr>
        <w:rPr>
          <w:sz w:val="28"/>
          <w:szCs w:val="28"/>
        </w:rPr>
      </w:pPr>
    </w:p>
    <w:p w14:paraId="6010EF24" w14:textId="77777777" w:rsidR="00184042" w:rsidRPr="00060995" w:rsidRDefault="00184042" w:rsidP="00184042">
      <w:pPr>
        <w:pStyle w:val="ListParagraph"/>
        <w:numPr>
          <w:ilvl w:val="0"/>
          <w:numId w:val="1"/>
        </w:numPr>
        <w:rPr>
          <w:sz w:val="28"/>
          <w:szCs w:val="28"/>
        </w:rPr>
      </w:pPr>
      <w:r w:rsidRPr="00060995">
        <w:rPr>
          <w:sz w:val="28"/>
          <w:szCs w:val="28"/>
        </w:rPr>
        <w:t>Describe the situation from your point of view – it can be as long or as short of a description as you wish.</w:t>
      </w:r>
    </w:p>
    <w:p w14:paraId="04B3343D" w14:textId="77777777" w:rsidR="00184042" w:rsidRDefault="00184042" w:rsidP="00184042">
      <w:pPr>
        <w:rPr>
          <w:sz w:val="28"/>
          <w:szCs w:val="28"/>
        </w:rPr>
      </w:pPr>
    </w:p>
    <w:p w14:paraId="69E7BACF" w14:textId="77777777" w:rsidR="00184042" w:rsidRPr="00060995" w:rsidRDefault="00184042" w:rsidP="00184042">
      <w:pPr>
        <w:pStyle w:val="ListParagraph"/>
        <w:numPr>
          <w:ilvl w:val="0"/>
          <w:numId w:val="1"/>
        </w:numPr>
        <w:rPr>
          <w:sz w:val="28"/>
          <w:szCs w:val="28"/>
        </w:rPr>
      </w:pPr>
      <w:r w:rsidRPr="00060995">
        <w:rPr>
          <w:sz w:val="28"/>
          <w:szCs w:val="28"/>
        </w:rPr>
        <w:t>Describe your thoughts about the situation – any sayings that you have that you use to describe the situation, yourself, or others.</w:t>
      </w:r>
    </w:p>
    <w:p w14:paraId="79F68F4E" w14:textId="77777777" w:rsidR="00184042" w:rsidRDefault="00184042" w:rsidP="00184042">
      <w:pPr>
        <w:rPr>
          <w:sz w:val="28"/>
          <w:szCs w:val="28"/>
        </w:rPr>
      </w:pPr>
    </w:p>
    <w:p w14:paraId="02E4AA10" w14:textId="77777777" w:rsidR="00184042" w:rsidRPr="00060995" w:rsidRDefault="00184042" w:rsidP="00184042">
      <w:pPr>
        <w:pStyle w:val="ListParagraph"/>
        <w:numPr>
          <w:ilvl w:val="0"/>
          <w:numId w:val="1"/>
        </w:numPr>
        <w:rPr>
          <w:sz w:val="28"/>
          <w:szCs w:val="28"/>
        </w:rPr>
      </w:pPr>
      <w:r w:rsidRPr="00060995">
        <w:rPr>
          <w:sz w:val="28"/>
          <w:szCs w:val="28"/>
        </w:rPr>
        <w:t>Describe any related feelings.</w:t>
      </w:r>
    </w:p>
    <w:p w14:paraId="195CCBB5" w14:textId="77777777" w:rsidR="00184042" w:rsidRDefault="00184042" w:rsidP="00184042">
      <w:pPr>
        <w:rPr>
          <w:sz w:val="28"/>
          <w:szCs w:val="28"/>
        </w:rPr>
      </w:pPr>
    </w:p>
    <w:p w14:paraId="17FF9276" w14:textId="77777777" w:rsidR="00184042" w:rsidRPr="00060995" w:rsidRDefault="00184042" w:rsidP="00184042">
      <w:pPr>
        <w:pStyle w:val="ListParagraph"/>
        <w:numPr>
          <w:ilvl w:val="0"/>
          <w:numId w:val="1"/>
        </w:numPr>
        <w:rPr>
          <w:sz w:val="28"/>
          <w:szCs w:val="28"/>
        </w:rPr>
      </w:pPr>
      <w:r w:rsidRPr="00060995">
        <w:rPr>
          <w:sz w:val="28"/>
          <w:szCs w:val="28"/>
        </w:rPr>
        <w:t>Describe any related worries, concerns, fears, or beliefs you have about the situation.</w:t>
      </w:r>
    </w:p>
    <w:p w14:paraId="6BBEA22A" w14:textId="77777777" w:rsidR="00184042" w:rsidRDefault="00184042" w:rsidP="00184042">
      <w:pPr>
        <w:rPr>
          <w:sz w:val="28"/>
          <w:szCs w:val="28"/>
        </w:rPr>
      </w:pPr>
    </w:p>
    <w:p w14:paraId="0B601BCC" w14:textId="159D4913" w:rsidR="00184042" w:rsidRDefault="00184042" w:rsidP="002B5492">
      <w:pPr>
        <w:rPr>
          <w:sz w:val="28"/>
          <w:szCs w:val="28"/>
        </w:rPr>
      </w:pPr>
    </w:p>
    <w:p w14:paraId="01172260" w14:textId="01C08A4F" w:rsidR="00184042" w:rsidRPr="000B2908" w:rsidRDefault="007104CB" w:rsidP="000B2908">
      <w:pPr>
        <w:pStyle w:val="ListParagraph"/>
        <w:numPr>
          <w:ilvl w:val="0"/>
          <w:numId w:val="6"/>
        </w:numPr>
        <w:rPr>
          <w:sz w:val="32"/>
          <w:szCs w:val="32"/>
        </w:rPr>
      </w:pPr>
      <w:r>
        <w:rPr>
          <w:noProof/>
          <w:sz w:val="36"/>
          <w:szCs w:val="36"/>
        </w:rPr>
        <mc:AlternateContent>
          <mc:Choice Requires="wps">
            <w:drawing>
              <wp:anchor distT="0" distB="0" distL="114300" distR="114300" simplePos="0" relativeHeight="251677696" behindDoc="0" locked="0" layoutInCell="1" allowOverlap="1" wp14:anchorId="4FACD698" wp14:editId="5286A92D">
                <wp:simplePos x="0" y="0"/>
                <wp:positionH relativeFrom="column">
                  <wp:posOffset>2998177</wp:posOffset>
                </wp:positionH>
                <wp:positionV relativeFrom="paragraph">
                  <wp:posOffset>-79131</wp:posOffset>
                </wp:positionV>
                <wp:extent cx="316523" cy="272562"/>
                <wp:effectExtent l="0" t="0" r="13970" b="6985"/>
                <wp:wrapNone/>
                <wp:docPr id="13" name="Rectangle 13"/>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7B3DF" id="Rectangle 13" o:spid="_x0000_s1026" style="position:absolute;margin-left:236.1pt;margin-top:-6.25pt;width:24.9pt;height:21.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" fillcolor="yellow" strokecolor="#1f3763 [1604]" strokeweight="1pt"/>
            </w:pict>
          </mc:Fallback>
        </mc:AlternateContent>
      </w:r>
      <w:r w:rsidR="000B2908">
        <w:rPr>
          <w:sz w:val="32"/>
          <w:szCs w:val="32"/>
        </w:rPr>
        <w:t xml:space="preserve"> </w:t>
      </w:r>
      <w:r w:rsidR="000B2908" w:rsidRPr="000B2908">
        <w:rPr>
          <w:sz w:val="32"/>
          <w:szCs w:val="32"/>
          <w:u w:val="single"/>
        </w:rPr>
        <w:t>Observation</w:t>
      </w:r>
      <w:r w:rsidR="00184042" w:rsidRPr="000B2908">
        <w:rPr>
          <w:sz w:val="32"/>
          <w:szCs w:val="32"/>
          <w:u w:val="single"/>
        </w:rPr>
        <w:t xml:space="preserve"> Activities</w:t>
      </w:r>
      <w:r w:rsidR="00184042" w:rsidRPr="000B2908">
        <w:rPr>
          <w:sz w:val="32"/>
          <w:szCs w:val="32"/>
        </w:rPr>
        <w:t>.</w:t>
      </w:r>
      <w:r w:rsidR="002B5492">
        <w:rPr>
          <w:sz w:val="32"/>
          <w:szCs w:val="32"/>
        </w:rPr>
        <w:t xml:space="preserve">     </w:t>
      </w:r>
    </w:p>
    <w:p w14:paraId="6F8E785E" w14:textId="77777777" w:rsidR="00184042" w:rsidRDefault="00184042" w:rsidP="00184042">
      <w:pPr>
        <w:rPr>
          <w:sz w:val="28"/>
          <w:szCs w:val="28"/>
        </w:rPr>
      </w:pPr>
    </w:p>
    <w:p w14:paraId="47AC9088" w14:textId="76B7FB48" w:rsidR="00184042" w:rsidRPr="00060995" w:rsidRDefault="00184042" w:rsidP="00184042">
      <w:pPr>
        <w:pStyle w:val="ListParagraph"/>
        <w:numPr>
          <w:ilvl w:val="0"/>
          <w:numId w:val="2"/>
        </w:numPr>
        <w:rPr>
          <w:sz w:val="28"/>
          <w:szCs w:val="28"/>
        </w:rPr>
      </w:pPr>
      <w:r w:rsidRPr="0028028E">
        <w:rPr>
          <w:sz w:val="28"/>
          <w:szCs w:val="28"/>
        </w:rPr>
        <w:t>Describe the situation / event / memory from</w:t>
      </w:r>
      <w:r w:rsidR="0011330D">
        <w:rPr>
          <w:sz w:val="28"/>
          <w:szCs w:val="28"/>
        </w:rPr>
        <w:t xml:space="preserve"> the point of view of another person who</w:t>
      </w:r>
      <w:r w:rsidRPr="0028028E">
        <w:rPr>
          <w:sz w:val="28"/>
          <w:szCs w:val="28"/>
        </w:rPr>
        <w:t xml:space="preserve"> is close to that event.</w:t>
      </w:r>
    </w:p>
    <w:p w14:paraId="42318374" w14:textId="77777777" w:rsidR="00184042" w:rsidRDefault="00184042" w:rsidP="00184042">
      <w:pPr>
        <w:rPr>
          <w:sz w:val="28"/>
          <w:szCs w:val="28"/>
        </w:rPr>
      </w:pPr>
    </w:p>
    <w:p w14:paraId="66CC7016" w14:textId="3D9D8E8B" w:rsidR="0011330D" w:rsidRPr="00060995" w:rsidRDefault="00184042" w:rsidP="0011330D">
      <w:pPr>
        <w:pStyle w:val="ListParagraph"/>
        <w:numPr>
          <w:ilvl w:val="0"/>
          <w:numId w:val="2"/>
        </w:numPr>
        <w:rPr>
          <w:sz w:val="28"/>
          <w:szCs w:val="28"/>
        </w:rPr>
      </w:pPr>
      <w:r w:rsidRPr="0011330D">
        <w:rPr>
          <w:sz w:val="28"/>
          <w:szCs w:val="28"/>
        </w:rPr>
        <w:t xml:space="preserve">Describe the situation / event / memory </w:t>
      </w:r>
      <w:r w:rsidR="0011330D" w:rsidRPr="0028028E">
        <w:rPr>
          <w:sz w:val="28"/>
          <w:szCs w:val="28"/>
        </w:rPr>
        <w:t>from</w:t>
      </w:r>
      <w:r w:rsidR="0011330D">
        <w:rPr>
          <w:sz w:val="28"/>
          <w:szCs w:val="28"/>
        </w:rPr>
        <w:t xml:space="preserve"> the point of view of another person who</w:t>
      </w:r>
      <w:r w:rsidR="0011330D" w:rsidRPr="0028028E">
        <w:rPr>
          <w:sz w:val="28"/>
          <w:szCs w:val="28"/>
        </w:rPr>
        <w:t xml:space="preserve"> is </w:t>
      </w:r>
      <w:r w:rsidR="0011330D">
        <w:rPr>
          <w:sz w:val="28"/>
          <w:szCs w:val="28"/>
        </w:rPr>
        <w:t>distant</w:t>
      </w:r>
      <w:r w:rsidR="0011330D" w:rsidRPr="0028028E">
        <w:rPr>
          <w:sz w:val="28"/>
          <w:szCs w:val="28"/>
        </w:rPr>
        <w:t xml:space="preserve"> to that event.</w:t>
      </w:r>
    </w:p>
    <w:p w14:paraId="34EE5FB6" w14:textId="32C265E9" w:rsidR="00184042" w:rsidRPr="0011330D" w:rsidRDefault="00184042" w:rsidP="0011330D">
      <w:pPr>
        <w:pStyle w:val="ListParagraph"/>
        <w:ind w:left="1080"/>
        <w:rPr>
          <w:sz w:val="28"/>
          <w:szCs w:val="28"/>
        </w:rPr>
      </w:pPr>
    </w:p>
    <w:p w14:paraId="37DA96BF" w14:textId="6409B280" w:rsidR="00184042" w:rsidRDefault="007104CB" w:rsidP="00184042">
      <w:pPr>
        <w:rPr>
          <w:sz w:val="28"/>
          <w:szCs w:val="28"/>
        </w:rPr>
      </w:pPr>
      <w:r>
        <w:rPr>
          <w:noProof/>
          <w:sz w:val="36"/>
          <w:szCs w:val="36"/>
        </w:rPr>
        <mc:AlternateContent>
          <mc:Choice Requires="wps">
            <w:drawing>
              <wp:anchor distT="0" distB="0" distL="114300" distR="114300" simplePos="0" relativeHeight="251679744" behindDoc="0" locked="0" layoutInCell="1" allowOverlap="1" wp14:anchorId="2DEEB0AB" wp14:editId="6311C96A">
                <wp:simplePos x="0" y="0"/>
                <wp:positionH relativeFrom="column">
                  <wp:posOffset>4325815</wp:posOffset>
                </wp:positionH>
                <wp:positionV relativeFrom="paragraph">
                  <wp:posOffset>163781</wp:posOffset>
                </wp:positionV>
                <wp:extent cx="316523" cy="272562"/>
                <wp:effectExtent l="0" t="0" r="13970" b="6985"/>
                <wp:wrapNone/>
                <wp:docPr id="14" name="Rectangle 14"/>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86D79" id="Rectangle 14" o:spid="_x0000_s1026" style="position:absolute;margin-left:340.6pt;margin-top:12.9pt;width:24.9pt;height:21.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" fillcolor="#002060" strokecolor="#1f3763 [1604]" strokeweight="1pt"/>
            </w:pict>
          </mc:Fallback>
        </mc:AlternateContent>
      </w:r>
    </w:p>
    <w:p w14:paraId="57D5E342" w14:textId="1FDFB404" w:rsidR="00184042" w:rsidRPr="000B2908" w:rsidRDefault="000B2908" w:rsidP="000B2908">
      <w:pPr>
        <w:pStyle w:val="ListParagraph"/>
        <w:numPr>
          <w:ilvl w:val="0"/>
          <w:numId w:val="6"/>
        </w:numPr>
        <w:rPr>
          <w:sz w:val="32"/>
          <w:szCs w:val="32"/>
        </w:rPr>
      </w:pPr>
      <w:r w:rsidRPr="000B2908">
        <w:rPr>
          <w:sz w:val="32"/>
          <w:szCs w:val="32"/>
          <w:u w:val="single"/>
        </w:rPr>
        <w:t>Co</w:t>
      </w:r>
      <w:r w:rsidR="00991E53">
        <w:rPr>
          <w:sz w:val="32"/>
          <w:szCs w:val="32"/>
          <w:u w:val="single"/>
        </w:rPr>
        <w:t>nnection to Your Inner Self</w:t>
      </w:r>
      <w:r w:rsidR="00184042" w:rsidRPr="000B2908">
        <w:rPr>
          <w:sz w:val="32"/>
          <w:szCs w:val="32"/>
          <w:u w:val="single"/>
        </w:rPr>
        <w:t xml:space="preserve"> Activities</w:t>
      </w:r>
      <w:r w:rsidR="00184042" w:rsidRPr="000B2908">
        <w:rPr>
          <w:sz w:val="32"/>
          <w:szCs w:val="32"/>
        </w:rPr>
        <w:t>.</w:t>
      </w:r>
      <w:r w:rsidR="002B5492">
        <w:rPr>
          <w:sz w:val="32"/>
          <w:szCs w:val="32"/>
        </w:rPr>
        <w:t xml:space="preserve">    </w:t>
      </w:r>
    </w:p>
    <w:p w14:paraId="437C303F" w14:textId="77777777" w:rsidR="00184042" w:rsidRDefault="00184042" w:rsidP="00184042">
      <w:pPr>
        <w:rPr>
          <w:sz w:val="28"/>
          <w:szCs w:val="28"/>
        </w:rPr>
      </w:pPr>
    </w:p>
    <w:p w14:paraId="163D7F52" w14:textId="2DBD504C" w:rsidR="006A387C" w:rsidRPr="006A387C" w:rsidRDefault="006A387C" w:rsidP="006A387C">
      <w:pPr>
        <w:pStyle w:val="ListParagraph"/>
        <w:numPr>
          <w:ilvl w:val="0"/>
          <w:numId w:val="3"/>
        </w:numPr>
        <w:rPr>
          <w:sz w:val="28"/>
          <w:szCs w:val="28"/>
        </w:rPr>
      </w:pPr>
      <w:r>
        <w:rPr>
          <w:sz w:val="28"/>
          <w:szCs w:val="28"/>
        </w:rPr>
        <w:t xml:space="preserve">Spend some quiet time alone.  Create a space and time where you and others are safe.  </w:t>
      </w:r>
      <w:proofErr w:type="gramStart"/>
      <w:r>
        <w:rPr>
          <w:sz w:val="28"/>
          <w:szCs w:val="28"/>
        </w:rPr>
        <w:t>Make arrangements</w:t>
      </w:r>
      <w:proofErr w:type="gramEnd"/>
      <w:r>
        <w:rPr>
          <w:sz w:val="28"/>
          <w:szCs w:val="28"/>
        </w:rPr>
        <w:t xml:space="preserve"> in advance so you will be uninterrupted and have time just to be, and relax for at least 10 minutes.    Give yourself permission to day dream, to shift your mental focus away from your daily activities, and to use your imagination to contemplate ideas of how you can move beyond what is to what can be – take time to allow yourself to be inspired, to imagine other ways you can respond to the situation that would help you maintain your emotional balance and serve the greater good of all involved.   Consider how you might use the </w:t>
      </w:r>
      <w:proofErr w:type="gramStart"/>
      <w:r>
        <w:rPr>
          <w:sz w:val="28"/>
          <w:szCs w:val="28"/>
        </w:rPr>
        <w:t>higher level</w:t>
      </w:r>
      <w:proofErr w:type="gramEnd"/>
      <w:r>
        <w:rPr>
          <w:sz w:val="28"/>
          <w:szCs w:val="28"/>
        </w:rPr>
        <w:t xml:space="preserve"> behavioral expressions of the element of </w:t>
      </w:r>
      <w:r w:rsidR="00B15A38">
        <w:rPr>
          <w:sz w:val="28"/>
          <w:szCs w:val="28"/>
        </w:rPr>
        <w:t>water</w:t>
      </w:r>
      <w:r>
        <w:rPr>
          <w:sz w:val="28"/>
          <w:szCs w:val="28"/>
        </w:rPr>
        <w:t xml:space="preserve"> to approach the situation you described in the first activity.  </w:t>
      </w:r>
    </w:p>
    <w:p w14:paraId="63499C25" w14:textId="77777777" w:rsidR="00C50032" w:rsidRDefault="00C50032" w:rsidP="00C50032">
      <w:pPr>
        <w:pStyle w:val="ListParagraph"/>
        <w:rPr>
          <w:sz w:val="28"/>
          <w:szCs w:val="28"/>
        </w:rPr>
      </w:pPr>
    </w:p>
    <w:p w14:paraId="19F81601" w14:textId="7C263629" w:rsidR="00C50032" w:rsidRDefault="00C50032" w:rsidP="00C50032">
      <w:pPr>
        <w:pStyle w:val="ListParagraph"/>
        <w:rPr>
          <w:sz w:val="28"/>
          <w:szCs w:val="28"/>
        </w:rPr>
      </w:pPr>
      <w:r>
        <w:rPr>
          <w:sz w:val="28"/>
          <w:szCs w:val="28"/>
        </w:rPr>
        <w:t>Questions you may wish to ponder:</w:t>
      </w:r>
    </w:p>
    <w:p w14:paraId="60F8CD23" w14:textId="43E29680" w:rsidR="00C50032" w:rsidRDefault="00C50032" w:rsidP="00C50032">
      <w:pPr>
        <w:pStyle w:val="ListParagraph"/>
        <w:rPr>
          <w:sz w:val="28"/>
          <w:szCs w:val="28"/>
        </w:rPr>
      </w:pPr>
    </w:p>
    <w:p w14:paraId="5D70E0AE" w14:textId="2F253FAA" w:rsidR="00C50032" w:rsidRDefault="00C50032" w:rsidP="00C50032">
      <w:pPr>
        <w:pStyle w:val="ListParagraph"/>
        <w:numPr>
          <w:ilvl w:val="0"/>
          <w:numId w:val="8"/>
        </w:numPr>
        <w:rPr>
          <w:sz w:val="28"/>
          <w:szCs w:val="28"/>
        </w:rPr>
      </w:pPr>
      <w:r>
        <w:rPr>
          <w:sz w:val="28"/>
          <w:szCs w:val="28"/>
        </w:rPr>
        <w:t>W</w:t>
      </w:r>
      <w:r w:rsidRPr="00060995">
        <w:rPr>
          <w:sz w:val="28"/>
          <w:szCs w:val="28"/>
        </w:rPr>
        <w:t>hat activities can you do that would increase your</w:t>
      </w:r>
      <w:r>
        <w:rPr>
          <w:sz w:val="28"/>
          <w:szCs w:val="28"/>
        </w:rPr>
        <w:t xml:space="preserve"> ability to </w:t>
      </w:r>
      <w:r w:rsidR="00B15A38">
        <w:rPr>
          <w:sz w:val="28"/>
          <w:szCs w:val="28"/>
        </w:rPr>
        <w:t>feel</w:t>
      </w:r>
      <w:r>
        <w:rPr>
          <w:sz w:val="28"/>
          <w:szCs w:val="28"/>
        </w:rPr>
        <w:t xml:space="preserve"> </w:t>
      </w:r>
      <w:r w:rsidR="00B15A38">
        <w:rPr>
          <w:sz w:val="28"/>
          <w:szCs w:val="28"/>
        </w:rPr>
        <w:t>more emotionally balanced</w:t>
      </w:r>
      <w:r>
        <w:rPr>
          <w:sz w:val="28"/>
          <w:szCs w:val="28"/>
        </w:rPr>
        <w:t xml:space="preserve">?  </w:t>
      </w:r>
    </w:p>
    <w:p w14:paraId="187DBE0A" w14:textId="65B77EAB" w:rsidR="00C50032" w:rsidRDefault="00C50032" w:rsidP="00C50032">
      <w:pPr>
        <w:pStyle w:val="ListParagraph"/>
        <w:numPr>
          <w:ilvl w:val="0"/>
          <w:numId w:val="8"/>
        </w:numPr>
        <w:rPr>
          <w:sz w:val="28"/>
          <w:szCs w:val="28"/>
        </w:rPr>
      </w:pPr>
      <w:r>
        <w:rPr>
          <w:sz w:val="28"/>
          <w:szCs w:val="28"/>
        </w:rPr>
        <w:t>What w</w:t>
      </w:r>
      <w:r w:rsidRPr="00060995">
        <w:rPr>
          <w:sz w:val="28"/>
          <w:szCs w:val="28"/>
        </w:rPr>
        <w:t>ays can you revise your thinking process to help you</w:t>
      </w:r>
      <w:r w:rsidR="000A2D8B">
        <w:rPr>
          <w:sz w:val="28"/>
          <w:szCs w:val="28"/>
        </w:rPr>
        <w:t xml:space="preserve"> to </w:t>
      </w:r>
      <w:r w:rsidR="00B15A38">
        <w:rPr>
          <w:sz w:val="28"/>
          <w:szCs w:val="28"/>
        </w:rPr>
        <w:t>focus and express positive thoughts</w:t>
      </w:r>
      <w:r w:rsidR="00CC21CF">
        <w:rPr>
          <w:sz w:val="28"/>
          <w:szCs w:val="28"/>
        </w:rPr>
        <w:t xml:space="preserve">, and being more compassionate to yourself and others? </w:t>
      </w:r>
    </w:p>
    <w:p w14:paraId="4E685584" w14:textId="5903D279" w:rsidR="00C50032" w:rsidRDefault="00C50032" w:rsidP="00C50032">
      <w:pPr>
        <w:pStyle w:val="ListParagraph"/>
        <w:numPr>
          <w:ilvl w:val="0"/>
          <w:numId w:val="8"/>
        </w:numPr>
        <w:rPr>
          <w:sz w:val="28"/>
          <w:szCs w:val="28"/>
        </w:rPr>
      </w:pPr>
      <w:r>
        <w:rPr>
          <w:sz w:val="28"/>
          <w:szCs w:val="28"/>
        </w:rPr>
        <w:t xml:space="preserve">What ways can you </w:t>
      </w:r>
      <w:r w:rsidR="00B15A38">
        <w:rPr>
          <w:sz w:val="28"/>
          <w:szCs w:val="28"/>
        </w:rPr>
        <w:t xml:space="preserve">nurture yourself and </w:t>
      </w:r>
      <w:r>
        <w:rPr>
          <w:sz w:val="28"/>
          <w:szCs w:val="28"/>
        </w:rPr>
        <w:t xml:space="preserve">restructure your daily habits, routines, and lifestyle that may help you to cope with, resolve, or change the situation?  </w:t>
      </w:r>
      <w:r w:rsidRPr="00060995">
        <w:rPr>
          <w:sz w:val="28"/>
          <w:szCs w:val="28"/>
        </w:rPr>
        <w:t xml:space="preserve"> </w:t>
      </w:r>
    </w:p>
    <w:p w14:paraId="13A58EC9" w14:textId="12E1918E" w:rsidR="00C50032" w:rsidRDefault="00C50032" w:rsidP="00C50032">
      <w:pPr>
        <w:pStyle w:val="ListParagraph"/>
        <w:numPr>
          <w:ilvl w:val="0"/>
          <w:numId w:val="8"/>
        </w:numPr>
        <w:rPr>
          <w:sz w:val="28"/>
          <w:szCs w:val="28"/>
        </w:rPr>
      </w:pPr>
      <w:r>
        <w:rPr>
          <w:sz w:val="28"/>
          <w:szCs w:val="28"/>
        </w:rPr>
        <w:t xml:space="preserve">What ways can you </w:t>
      </w:r>
      <w:r w:rsidRPr="00060995">
        <w:rPr>
          <w:sz w:val="28"/>
          <w:szCs w:val="28"/>
        </w:rPr>
        <w:t xml:space="preserve">shift your focus of attention to </w:t>
      </w:r>
      <w:r>
        <w:rPr>
          <w:sz w:val="28"/>
          <w:szCs w:val="28"/>
        </w:rPr>
        <w:t>create new</w:t>
      </w:r>
      <w:r w:rsidRPr="00060995">
        <w:rPr>
          <w:sz w:val="28"/>
          <w:szCs w:val="28"/>
        </w:rPr>
        <w:t xml:space="preserve"> attitudes and feelings about the situation and enjoy some of the higher expressions of the element of </w:t>
      </w:r>
      <w:r w:rsidR="00B15A38">
        <w:rPr>
          <w:sz w:val="28"/>
          <w:szCs w:val="28"/>
        </w:rPr>
        <w:t>water</w:t>
      </w:r>
      <w:r w:rsidRPr="00060995">
        <w:rPr>
          <w:sz w:val="28"/>
          <w:szCs w:val="28"/>
        </w:rPr>
        <w:t xml:space="preserve">?  </w:t>
      </w:r>
    </w:p>
    <w:p w14:paraId="516362BA" w14:textId="77777777" w:rsidR="00C50032" w:rsidRDefault="00C50032" w:rsidP="00C50032">
      <w:pPr>
        <w:pStyle w:val="ListParagraph"/>
        <w:rPr>
          <w:i/>
          <w:sz w:val="28"/>
          <w:szCs w:val="28"/>
        </w:rPr>
      </w:pPr>
    </w:p>
    <w:p w14:paraId="6CCF4BC4" w14:textId="77777777" w:rsidR="00C50032" w:rsidRPr="00060995" w:rsidRDefault="00C50032" w:rsidP="00C50032">
      <w:pPr>
        <w:pStyle w:val="ListParagraph"/>
        <w:rPr>
          <w:sz w:val="28"/>
          <w:szCs w:val="28"/>
        </w:rPr>
      </w:pPr>
      <w:r w:rsidRPr="00592C41">
        <w:rPr>
          <w:i/>
          <w:sz w:val="28"/>
          <w:szCs w:val="28"/>
        </w:rPr>
        <w:t xml:space="preserve">Please record the results of your contemplation in a journal, or somewhere safe, where you will be able to view them again for your work in the next section.  </w:t>
      </w:r>
    </w:p>
    <w:p w14:paraId="679A8201" w14:textId="77777777" w:rsidR="00C50032" w:rsidRDefault="00C50032" w:rsidP="00C50032">
      <w:pPr>
        <w:rPr>
          <w:sz w:val="28"/>
          <w:szCs w:val="28"/>
        </w:rPr>
      </w:pPr>
    </w:p>
    <w:p w14:paraId="00A287E7" w14:textId="59B99532" w:rsidR="006A387C" w:rsidRDefault="006A387C" w:rsidP="006A387C">
      <w:pPr>
        <w:pStyle w:val="ListParagraph"/>
        <w:numPr>
          <w:ilvl w:val="0"/>
          <w:numId w:val="3"/>
        </w:numPr>
        <w:rPr>
          <w:sz w:val="28"/>
          <w:szCs w:val="28"/>
        </w:rPr>
      </w:pPr>
      <w:r>
        <w:rPr>
          <w:sz w:val="28"/>
          <w:szCs w:val="28"/>
        </w:rPr>
        <w:t xml:space="preserve">Spend some time reviewing the thoughts and ideas that occurred to you during the previous activity of contemplation.  </w:t>
      </w:r>
      <w:r w:rsidRPr="00060995">
        <w:rPr>
          <w:sz w:val="28"/>
          <w:szCs w:val="28"/>
        </w:rPr>
        <w:t>Use the guided meditation</w:t>
      </w:r>
      <w:r>
        <w:rPr>
          <w:sz w:val="28"/>
          <w:szCs w:val="28"/>
        </w:rPr>
        <w:t xml:space="preserve"> (less than 10 minutes) </w:t>
      </w:r>
      <w:r w:rsidRPr="00060995">
        <w:rPr>
          <w:sz w:val="28"/>
          <w:szCs w:val="28"/>
        </w:rPr>
        <w:t xml:space="preserve">provided to connect to your inner self </w:t>
      </w:r>
      <w:r>
        <w:rPr>
          <w:sz w:val="28"/>
          <w:szCs w:val="28"/>
        </w:rPr>
        <w:t xml:space="preserve">to relax, and </w:t>
      </w:r>
      <w:r w:rsidRPr="00060995">
        <w:rPr>
          <w:sz w:val="28"/>
          <w:szCs w:val="28"/>
        </w:rPr>
        <w:t xml:space="preserve">explore </w:t>
      </w:r>
      <w:r>
        <w:rPr>
          <w:sz w:val="28"/>
          <w:szCs w:val="28"/>
        </w:rPr>
        <w:t xml:space="preserve">ideas of behaviors that may help you move to the higher levels of the element of </w:t>
      </w:r>
      <w:r w:rsidR="00F2698B">
        <w:rPr>
          <w:sz w:val="28"/>
          <w:szCs w:val="28"/>
        </w:rPr>
        <w:t>water</w:t>
      </w:r>
      <w:r>
        <w:rPr>
          <w:sz w:val="28"/>
          <w:szCs w:val="28"/>
        </w:rPr>
        <w:t xml:space="preserve">.  </w:t>
      </w:r>
    </w:p>
    <w:p w14:paraId="0C79A459" w14:textId="77777777" w:rsidR="006A387C" w:rsidRDefault="006A387C" w:rsidP="00C50032">
      <w:pPr>
        <w:ind w:left="360"/>
        <w:rPr>
          <w:sz w:val="28"/>
          <w:szCs w:val="28"/>
        </w:rPr>
      </w:pPr>
    </w:p>
    <w:p w14:paraId="55E54F98" w14:textId="77777777" w:rsidR="00E64D65" w:rsidRPr="00C226FD" w:rsidRDefault="00E64D65" w:rsidP="00E64D65">
      <w:pPr>
        <w:ind w:left="360"/>
        <w:rPr>
          <w:sz w:val="28"/>
          <w:szCs w:val="28"/>
        </w:rPr>
      </w:pPr>
      <w:r w:rsidRPr="00C226FD">
        <w:rPr>
          <w:sz w:val="28"/>
          <w:szCs w:val="28"/>
        </w:rPr>
        <w:t>You may use the recording once</w:t>
      </w:r>
      <w:r>
        <w:rPr>
          <w:sz w:val="28"/>
          <w:szCs w:val="28"/>
        </w:rPr>
        <w:t xml:space="preserve"> in the week,</w:t>
      </w:r>
      <w:r w:rsidRPr="00C226FD">
        <w:rPr>
          <w:sz w:val="28"/>
          <w:szCs w:val="28"/>
        </w:rPr>
        <w:t xml:space="preserve"> or up to once each day. </w:t>
      </w:r>
      <w:r>
        <w:rPr>
          <w:sz w:val="28"/>
          <w:szCs w:val="28"/>
        </w:rPr>
        <w:t xml:space="preserve"> T</w:t>
      </w:r>
      <w:r w:rsidRPr="00C226FD">
        <w:rPr>
          <w:sz w:val="28"/>
          <w:szCs w:val="28"/>
        </w:rPr>
        <w:t>here is no correct number of times to use the recording.  Each time you use the meditation, you may have a different experience.</w:t>
      </w:r>
      <w:r>
        <w:rPr>
          <w:sz w:val="28"/>
          <w:szCs w:val="28"/>
        </w:rPr>
        <w:t xml:space="preserve">  Remember that e</w:t>
      </w:r>
      <w:r w:rsidRPr="00C226FD">
        <w:rPr>
          <w:sz w:val="28"/>
          <w:szCs w:val="28"/>
        </w:rPr>
        <w:t>ach person’s meditative experience varies, so please do not worry or think you are in any way getting it wrong if you do not perceive anything during the meditation.</w:t>
      </w:r>
      <w:r>
        <w:rPr>
          <w:sz w:val="28"/>
          <w:szCs w:val="28"/>
        </w:rPr>
        <w:t xml:space="preserve">  </w:t>
      </w:r>
      <w:r w:rsidRPr="00C226FD">
        <w:rPr>
          <w:sz w:val="28"/>
          <w:szCs w:val="28"/>
        </w:rPr>
        <w:t xml:space="preserve">Trust that your experience is unique and that participating in the meditative experience is helpful for reducing the activation of your sympathetic nervous system and can help you feel </w:t>
      </w:r>
      <w:proofErr w:type="gramStart"/>
      <w:r w:rsidRPr="00C226FD">
        <w:rPr>
          <w:sz w:val="28"/>
          <w:szCs w:val="28"/>
        </w:rPr>
        <w:t>more calm</w:t>
      </w:r>
      <w:proofErr w:type="gramEnd"/>
      <w:r w:rsidRPr="00C226FD">
        <w:rPr>
          <w:sz w:val="28"/>
          <w:szCs w:val="28"/>
        </w:rPr>
        <w:t>, more mentally clear, more inspired, and more emotionally balanced.</w:t>
      </w:r>
    </w:p>
    <w:p w14:paraId="6D366146" w14:textId="77777777" w:rsidR="00E64D65" w:rsidRDefault="00E64D65" w:rsidP="00C50032">
      <w:pPr>
        <w:ind w:left="360"/>
        <w:rPr>
          <w:sz w:val="28"/>
          <w:szCs w:val="28"/>
        </w:rPr>
      </w:pPr>
    </w:p>
    <w:p w14:paraId="5C2CA0C1" w14:textId="77777777" w:rsidR="00C50032" w:rsidRDefault="00C50032" w:rsidP="00E64D65">
      <w:pPr>
        <w:rPr>
          <w:i/>
          <w:sz w:val="28"/>
          <w:szCs w:val="28"/>
        </w:rPr>
      </w:pPr>
    </w:p>
    <w:p w14:paraId="371FEDBF" w14:textId="77777777" w:rsidR="00C50032" w:rsidRPr="00C226FD" w:rsidRDefault="00C50032" w:rsidP="00C50032">
      <w:pPr>
        <w:ind w:left="360"/>
        <w:rPr>
          <w:sz w:val="28"/>
          <w:szCs w:val="28"/>
        </w:rPr>
      </w:pPr>
      <w:r w:rsidRPr="00C226FD">
        <w:rPr>
          <w:i/>
          <w:sz w:val="28"/>
          <w:szCs w:val="28"/>
        </w:rPr>
        <w:t xml:space="preserve">Please record the results of your meditation in a journal, or somewhere safe, where you will be able to view them again for your work in the next section.  </w:t>
      </w:r>
    </w:p>
    <w:p w14:paraId="5EF085DC" w14:textId="77777777" w:rsidR="00C50032" w:rsidRPr="00933EC8" w:rsidRDefault="00C50032" w:rsidP="00C50032">
      <w:pPr>
        <w:pStyle w:val="ListParagraph"/>
        <w:rPr>
          <w:sz w:val="28"/>
          <w:szCs w:val="28"/>
        </w:rPr>
      </w:pPr>
    </w:p>
    <w:p w14:paraId="4C4C4215" w14:textId="77777777" w:rsidR="00C50032" w:rsidRPr="00CD7465" w:rsidRDefault="00C50032" w:rsidP="00C50032">
      <w:pPr>
        <w:rPr>
          <w:rFonts w:ascii="Comic Sans MS" w:hAnsi="Comic Sans MS"/>
          <w:b/>
          <w:sz w:val="28"/>
          <w:szCs w:val="28"/>
        </w:rPr>
      </w:pPr>
      <w:r w:rsidRPr="00CD7465">
        <w:rPr>
          <w:rFonts w:ascii="Comic Sans MS" w:hAnsi="Comic Sans MS"/>
          <w:b/>
          <w:sz w:val="28"/>
          <w:szCs w:val="28"/>
        </w:rPr>
        <w:lastRenderedPageBreak/>
        <w:t xml:space="preserve">Note:  Complete part A and B on different days.  </w:t>
      </w:r>
    </w:p>
    <w:p w14:paraId="5681373C" w14:textId="47E18455" w:rsidR="00184042" w:rsidRPr="00933EC8" w:rsidRDefault="00184042" w:rsidP="00184042">
      <w:pPr>
        <w:rPr>
          <w:sz w:val="28"/>
          <w:szCs w:val="28"/>
        </w:rPr>
      </w:pPr>
    </w:p>
    <w:p w14:paraId="093E9234" w14:textId="00D35C0C" w:rsidR="00184042" w:rsidRDefault="007104CB" w:rsidP="00184042">
      <w:pPr>
        <w:rPr>
          <w:sz w:val="28"/>
          <w:szCs w:val="28"/>
        </w:rPr>
      </w:pPr>
      <w:r>
        <w:rPr>
          <w:noProof/>
          <w:sz w:val="36"/>
          <w:szCs w:val="36"/>
        </w:rPr>
        <mc:AlternateContent>
          <mc:Choice Requires="wps">
            <w:drawing>
              <wp:anchor distT="0" distB="0" distL="114300" distR="114300" simplePos="0" relativeHeight="251681792" behindDoc="0" locked="0" layoutInCell="1" allowOverlap="1" wp14:anchorId="7CE072BA" wp14:editId="477EEF35">
                <wp:simplePos x="0" y="0"/>
                <wp:positionH relativeFrom="column">
                  <wp:posOffset>4870939</wp:posOffset>
                </wp:positionH>
                <wp:positionV relativeFrom="paragraph">
                  <wp:posOffset>154989</wp:posOffset>
                </wp:positionV>
                <wp:extent cx="316523" cy="272562"/>
                <wp:effectExtent l="0" t="0" r="13970" b="6985"/>
                <wp:wrapNone/>
                <wp:docPr id="15" name="Rectangle 15"/>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D49BF" id="Rectangle 15" o:spid="_x0000_s1026" style="position:absolute;margin-left:383.55pt;margin-top:12.2pt;width:24.9pt;height:2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" fillcolor="#7030a0" strokecolor="#1f3763 [1604]" strokeweight="1pt"/>
            </w:pict>
          </mc:Fallback>
        </mc:AlternateContent>
      </w:r>
    </w:p>
    <w:p w14:paraId="407B7DBA" w14:textId="38506F87" w:rsidR="00184042" w:rsidRPr="00373FCE" w:rsidRDefault="001A0487" w:rsidP="00373FCE">
      <w:pPr>
        <w:pStyle w:val="ListParagraph"/>
        <w:numPr>
          <w:ilvl w:val="0"/>
          <w:numId w:val="6"/>
        </w:numPr>
        <w:rPr>
          <w:sz w:val="32"/>
          <w:szCs w:val="32"/>
          <w:u w:val="single"/>
        </w:rPr>
      </w:pPr>
      <w:r>
        <w:rPr>
          <w:sz w:val="32"/>
          <w:szCs w:val="32"/>
          <w:u w:val="single"/>
        </w:rPr>
        <w:t xml:space="preserve">Take </w:t>
      </w:r>
      <w:r w:rsidR="000B2908" w:rsidRPr="00373FCE">
        <w:rPr>
          <w:sz w:val="32"/>
          <w:szCs w:val="32"/>
          <w:u w:val="single"/>
        </w:rPr>
        <w:t>Action / Review</w:t>
      </w:r>
      <w:r w:rsidR="00184042" w:rsidRPr="00373FCE">
        <w:rPr>
          <w:sz w:val="32"/>
          <w:szCs w:val="32"/>
          <w:u w:val="single"/>
        </w:rPr>
        <w:t xml:space="preserve"> </w:t>
      </w:r>
      <w:r>
        <w:rPr>
          <w:sz w:val="32"/>
          <w:szCs w:val="32"/>
          <w:u w:val="single"/>
        </w:rPr>
        <w:t>Outcome of that Action</w:t>
      </w:r>
      <w:r w:rsidR="00184042" w:rsidRPr="00373FCE">
        <w:rPr>
          <w:sz w:val="32"/>
          <w:szCs w:val="32"/>
          <w:u w:val="single"/>
        </w:rPr>
        <w:t xml:space="preserve">. </w:t>
      </w:r>
      <w:r w:rsidR="007104CB">
        <w:rPr>
          <w:sz w:val="32"/>
          <w:szCs w:val="32"/>
          <w:u w:val="single"/>
        </w:rPr>
        <w:t xml:space="preserve">  </w:t>
      </w:r>
    </w:p>
    <w:p w14:paraId="5C93222F" w14:textId="77777777" w:rsidR="00184042" w:rsidRDefault="00184042" w:rsidP="00184042">
      <w:pPr>
        <w:rPr>
          <w:sz w:val="28"/>
          <w:szCs w:val="28"/>
        </w:rPr>
      </w:pPr>
    </w:p>
    <w:p w14:paraId="59E6FCA5" w14:textId="143613BF" w:rsidR="00BD7B68" w:rsidRDefault="00BD7B68" w:rsidP="00BD7B68">
      <w:pPr>
        <w:pStyle w:val="ListParagraph"/>
        <w:numPr>
          <w:ilvl w:val="0"/>
          <w:numId w:val="4"/>
        </w:numPr>
        <w:rPr>
          <w:sz w:val="28"/>
          <w:szCs w:val="28"/>
        </w:rPr>
      </w:pPr>
      <w:r>
        <w:rPr>
          <w:sz w:val="28"/>
          <w:szCs w:val="28"/>
        </w:rPr>
        <w:t>Based upon your work in contemplation / meditation activities, what are some actions you can take that will help you</w:t>
      </w:r>
      <w:r w:rsidRPr="00060995">
        <w:rPr>
          <w:sz w:val="28"/>
          <w:szCs w:val="28"/>
        </w:rPr>
        <w:t xml:space="preserve"> move into the higher expressions of the element of </w:t>
      </w:r>
      <w:r w:rsidR="00545159">
        <w:rPr>
          <w:sz w:val="28"/>
          <w:szCs w:val="28"/>
        </w:rPr>
        <w:t>water</w:t>
      </w:r>
      <w:r w:rsidRPr="00060995">
        <w:rPr>
          <w:sz w:val="28"/>
          <w:szCs w:val="28"/>
        </w:rPr>
        <w:t>?</w:t>
      </w:r>
    </w:p>
    <w:p w14:paraId="1EE8CA8A" w14:textId="77777777" w:rsidR="00A564BE" w:rsidRDefault="00A564BE" w:rsidP="00A564BE">
      <w:pPr>
        <w:pStyle w:val="ListParagraph"/>
        <w:ind w:left="1080"/>
        <w:rPr>
          <w:sz w:val="28"/>
          <w:szCs w:val="28"/>
        </w:rPr>
      </w:pPr>
    </w:p>
    <w:p w14:paraId="1445D8A5" w14:textId="5BA0AFD2" w:rsidR="00184042" w:rsidRDefault="00A564BE" w:rsidP="00184042">
      <w:pPr>
        <w:pStyle w:val="ListParagraph"/>
        <w:numPr>
          <w:ilvl w:val="0"/>
          <w:numId w:val="4"/>
        </w:numPr>
        <w:rPr>
          <w:sz w:val="28"/>
          <w:szCs w:val="28"/>
        </w:rPr>
      </w:pPr>
      <w:r>
        <w:rPr>
          <w:sz w:val="28"/>
          <w:szCs w:val="28"/>
        </w:rPr>
        <w:t xml:space="preserve">Experiment by trying out some of the higher behavioral expressions of the element of </w:t>
      </w:r>
      <w:r w:rsidR="00545159">
        <w:rPr>
          <w:sz w:val="28"/>
          <w:szCs w:val="28"/>
        </w:rPr>
        <w:t>water</w:t>
      </w:r>
      <w:r>
        <w:rPr>
          <w:sz w:val="28"/>
          <w:szCs w:val="28"/>
        </w:rPr>
        <w:t>.</w:t>
      </w:r>
    </w:p>
    <w:p w14:paraId="4198CE3D" w14:textId="77777777" w:rsidR="0080207A" w:rsidRPr="0080207A" w:rsidRDefault="0080207A" w:rsidP="0080207A">
      <w:pPr>
        <w:rPr>
          <w:sz w:val="28"/>
          <w:szCs w:val="28"/>
        </w:rPr>
      </w:pPr>
    </w:p>
    <w:p w14:paraId="2191AAC6" w14:textId="35A21918" w:rsidR="00365D7B" w:rsidRPr="00365D7B" w:rsidRDefault="00184042" w:rsidP="00365D7B">
      <w:pPr>
        <w:pStyle w:val="ListParagraph"/>
        <w:numPr>
          <w:ilvl w:val="0"/>
          <w:numId w:val="4"/>
        </w:numPr>
        <w:rPr>
          <w:sz w:val="28"/>
          <w:szCs w:val="28"/>
        </w:rPr>
      </w:pPr>
      <w:r w:rsidRPr="00A90E9E">
        <w:rPr>
          <w:sz w:val="28"/>
          <w:szCs w:val="28"/>
        </w:rPr>
        <w:t xml:space="preserve">What were the outcomes of those actions for yourself and others?  Please note the outcomes of your actions, did they assist you in any way?   Did they help you move toward increasing your ability to express the higher levels of the element of </w:t>
      </w:r>
      <w:r w:rsidR="00545159">
        <w:rPr>
          <w:sz w:val="28"/>
          <w:szCs w:val="28"/>
        </w:rPr>
        <w:t>water</w:t>
      </w:r>
      <w:r w:rsidRPr="00A90E9E">
        <w:rPr>
          <w:sz w:val="28"/>
          <w:szCs w:val="28"/>
        </w:rPr>
        <w:t xml:space="preserve">? </w:t>
      </w:r>
      <w:r w:rsidR="001A0487">
        <w:rPr>
          <w:sz w:val="28"/>
          <w:szCs w:val="28"/>
        </w:rPr>
        <w:t xml:space="preserve"> </w:t>
      </w:r>
      <w:r w:rsidRPr="00A90E9E">
        <w:rPr>
          <w:sz w:val="28"/>
          <w:szCs w:val="28"/>
        </w:rPr>
        <w:t xml:space="preserve">help you cope with the situation? help you increase your wellbeing? </w:t>
      </w:r>
      <w:r w:rsidR="001A0487">
        <w:rPr>
          <w:sz w:val="28"/>
          <w:szCs w:val="28"/>
        </w:rPr>
        <w:t xml:space="preserve"> </w:t>
      </w:r>
      <w:r w:rsidRPr="00A90E9E">
        <w:rPr>
          <w:sz w:val="28"/>
          <w:szCs w:val="28"/>
        </w:rPr>
        <w:t xml:space="preserve">accept the situation? </w:t>
      </w:r>
      <w:r w:rsidR="001A0487">
        <w:rPr>
          <w:sz w:val="28"/>
          <w:szCs w:val="28"/>
        </w:rPr>
        <w:t xml:space="preserve"> </w:t>
      </w:r>
      <w:r w:rsidRPr="00A90E9E">
        <w:rPr>
          <w:sz w:val="28"/>
          <w:szCs w:val="28"/>
        </w:rPr>
        <w:t>help you to resolve or change the situation?</w:t>
      </w:r>
    </w:p>
    <w:p w14:paraId="5203237E" w14:textId="622F339E" w:rsidR="00184042" w:rsidRDefault="00184042" w:rsidP="00184042"/>
    <w:p w14:paraId="751181E0" w14:textId="7EAF8E09" w:rsidR="002B5492" w:rsidRDefault="002B5492" w:rsidP="002B5492">
      <w:pPr>
        <w:rPr>
          <w:sz w:val="32"/>
          <w:szCs w:val="32"/>
        </w:rPr>
      </w:pPr>
    </w:p>
    <w:p w14:paraId="2C176D2B" w14:textId="77777777" w:rsidR="002B5492" w:rsidRDefault="002B5492" w:rsidP="00184042"/>
    <w:p w14:paraId="721FC953" w14:textId="51954F7E" w:rsidR="00365D7B" w:rsidRPr="009F1773" w:rsidRDefault="00184042">
      <w:r>
        <w:t>--------------------------</w:t>
      </w:r>
    </w:p>
    <w:p w14:paraId="6822D080" w14:textId="1AA5A335" w:rsidR="00365D7B" w:rsidRDefault="00365D7B">
      <w:pPr>
        <w:rPr>
          <w:sz w:val="28"/>
          <w:szCs w:val="28"/>
        </w:rPr>
      </w:pPr>
    </w:p>
    <w:p w14:paraId="5F72E086" w14:textId="7C43023D" w:rsidR="00365D7B" w:rsidRDefault="000B2908">
      <w:r>
        <w:rPr>
          <w:sz w:val="28"/>
          <w:szCs w:val="28"/>
        </w:rPr>
        <w:t>**</w:t>
      </w:r>
      <w:proofErr w:type="gramStart"/>
      <w:r>
        <w:rPr>
          <w:sz w:val="28"/>
          <w:szCs w:val="28"/>
        </w:rPr>
        <w:t xml:space="preserve">*  </w:t>
      </w:r>
      <w:r w:rsidR="00C46217">
        <w:rPr>
          <w:sz w:val="28"/>
          <w:szCs w:val="28"/>
        </w:rPr>
        <w:t>IMPORTANT</w:t>
      </w:r>
      <w:proofErr w:type="gramEnd"/>
      <w:r w:rsidR="00C46217">
        <w:rPr>
          <w:sz w:val="28"/>
          <w:szCs w:val="28"/>
        </w:rPr>
        <w:t xml:space="preserve"> NOTE:   </w:t>
      </w:r>
      <w:r w:rsidR="00365D7B" w:rsidRPr="000B2908">
        <w:t>Please remember</w:t>
      </w:r>
      <w:r w:rsidR="00C46217" w:rsidRPr="000B2908">
        <w:t xml:space="preserve"> i</w:t>
      </w:r>
      <w:r w:rsidR="00365D7B" w:rsidRPr="000B2908">
        <w:t xml:space="preserve">f at any time in the course you feel that your emotions are stirred, or out of balance in a manner that concerns you, or those who are closest to you, or if at any time you feel in danger of harming yourself, or another, please seek out professional mental health treatment, emergency psychiatric services, or crisis oriented mental health services.  Please remember to contact information for local mental health services available.   </w:t>
      </w:r>
    </w:p>
    <w:p w14:paraId="31B9D7C5" w14:textId="419772EA" w:rsidR="000113AD" w:rsidRDefault="000113AD"/>
    <w:p w14:paraId="6A204662" w14:textId="73391376" w:rsidR="000113AD" w:rsidRDefault="000113AD"/>
    <w:p w14:paraId="6FAC8B5A" w14:textId="496AF4B4" w:rsidR="000113AD" w:rsidRDefault="000113AD"/>
    <w:p w14:paraId="273A84B8" w14:textId="0B024CD5" w:rsidR="000113AD" w:rsidRDefault="000113AD"/>
    <w:p w14:paraId="724A2D84" w14:textId="22C10C41" w:rsidR="000113AD" w:rsidRDefault="000113AD"/>
    <w:p w14:paraId="62FFD148" w14:textId="0B0CB5CA" w:rsidR="000113AD" w:rsidRDefault="000113AD"/>
    <w:p w14:paraId="01A6B8D0" w14:textId="740CC067" w:rsidR="000113AD" w:rsidRDefault="000113AD"/>
    <w:p w14:paraId="283E1C24" w14:textId="71CA65AB" w:rsidR="000113AD" w:rsidRDefault="000113AD"/>
    <w:p w14:paraId="7CAB5418" w14:textId="53C60A0A" w:rsidR="000113AD" w:rsidRDefault="000113AD"/>
    <w:p w14:paraId="6F7BFC12" w14:textId="02822199" w:rsidR="000113AD" w:rsidRDefault="000113AD"/>
    <w:p w14:paraId="554FA327" w14:textId="6B32EE54" w:rsidR="000113AD" w:rsidRDefault="000113AD"/>
    <w:p w14:paraId="1BEDF139" w14:textId="124BCFFB" w:rsidR="000113AD" w:rsidRDefault="000113AD"/>
    <w:p w14:paraId="01769379" w14:textId="3D0440C7" w:rsidR="000113AD" w:rsidRDefault="000113AD"/>
    <w:p w14:paraId="6735F87F" w14:textId="1C8AFC27" w:rsidR="000113AD" w:rsidRDefault="000113AD"/>
    <w:p w14:paraId="1AF819BF" w14:textId="3B0062FE" w:rsidR="000113AD" w:rsidRDefault="000113AD"/>
    <w:p w14:paraId="18E2835E" w14:textId="44D65F80" w:rsidR="000113AD" w:rsidRDefault="000113AD"/>
    <w:p w14:paraId="6F1A8DBC" w14:textId="68BC5623" w:rsidR="000113AD" w:rsidRDefault="000113AD"/>
    <w:p w14:paraId="1C416BD6" w14:textId="14D2B288" w:rsidR="000113AD" w:rsidRDefault="000113AD"/>
    <w:p w14:paraId="7217D150" w14:textId="16C5D5F6" w:rsidR="000113AD" w:rsidRDefault="000113AD"/>
    <w:p w14:paraId="3EAE076C" w14:textId="355F97E5" w:rsidR="000113AD" w:rsidRDefault="000113AD"/>
    <w:p w14:paraId="2F5307FB" w14:textId="1F65EF38" w:rsidR="000113AD" w:rsidRDefault="000113AD"/>
    <w:p w14:paraId="2496F250" w14:textId="4DDABF07" w:rsidR="000113AD" w:rsidRDefault="000113AD"/>
    <w:p w14:paraId="5BDF52D2" w14:textId="217935FB" w:rsidR="000113AD" w:rsidRDefault="000113AD"/>
    <w:p w14:paraId="4218A30B" w14:textId="4633B410" w:rsidR="000113AD" w:rsidRDefault="000113AD"/>
    <w:p w14:paraId="488FA633" w14:textId="49E7CAF1" w:rsidR="000113AD" w:rsidRDefault="000113AD"/>
    <w:p w14:paraId="5C616647" w14:textId="1F9D8CC2" w:rsidR="000113AD" w:rsidRDefault="000113AD"/>
    <w:p w14:paraId="7A2DB595" w14:textId="469BFD6E" w:rsidR="000113AD" w:rsidRDefault="000113AD"/>
    <w:p w14:paraId="695638CE" w14:textId="2BCE1A7E" w:rsidR="000113AD" w:rsidRDefault="000113AD"/>
    <w:p w14:paraId="1CDB1D95" w14:textId="1D0A8D63" w:rsidR="000113AD" w:rsidRDefault="000113AD"/>
    <w:p w14:paraId="38DEC18B" w14:textId="54B3BC46" w:rsidR="000113AD" w:rsidRDefault="000113AD"/>
    <w:p w14:paraId="0E4AADE9" w14:textId="61FE8D5F" w:rsidR="000113AD" w:rsidRDefault="000113AD"/>
    <w:p w14:paraId="7D826B85" w14:textId="0F63D0BE" w:rsidR="000113AD" w:rsidRDefault="000113AD"/>
    <w:p w14:paraId="034BD395" w14:textId="0F00A458" w:rsidR="000113AD" w:rsidRDefault="000113AD"/>
    <w:p w14:paraId="26AD73B4" w14:textId="673C7F8E" w:rsidR="000113AD" w:rsidRDefault="000113AD"/>
    <w:sectPr w:rsidR="000113AD" w:rsidSect="004D5575">
      <w:headerReference w:type="even" r:id="rId16"/>
      <w:headerReference w:type="default"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4C547D" w14:textId="77777777" w:rsidR="0018617D" w:rsidRDefault="0018617D" w:rsidP="00184042">
      <w:r>
        <w:separator/>
      </w:r>
    </w:p>
  </w:endnote>
  <w:endnote w:type="continuationSeparator" w:id="0">
    <w:p w14:paraId="5FD13546" w14:textId="77777777" w:rsidR="0018617D" w:rsidRDefault="0018617D" w:rsidP="001840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Lucida Handwriting">
    <w:panose1 w:val="03010101010101010101"/>
    <w:charset w:val="4D"/>
    <w:family w:val="script"/>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60D14" w14:textId="77777777" w:rsidR="00184042" w:rsidRDefault="00184042" w:rsidP="00184042">
    <w:pPr>
      <w:pStyle w:val="Header"/>
      <w:jc w:val="center"/>
    </w:pPr>
    <w:r>
      <w:t>Lesley Teitelbaum, Ph.D. © 2019</w:t>
    </w:r>
  </w:p>
  <w:p w14:paraId="156BD30A" w14:textId="77777777" w:rsidR="00184042" w:rsidRDefault="00184042" w:rsidP="0018404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DEC2A0" w14:textId="77777777" w:rsidR="0018617D" w:rsidRDefault="0018617D" w:rsidP="00184042">
      <w:r>
        <w:separator/>
      </w:r>
    </w:p>
  </w:footnote>
  <w:footnote w:type="continuationSeparator" w:id="0">
    <w:p w14:paraId="7EDCBBB8" w14:textId="77777777" w:rsidR="0018617D" w:rsidRDefault="0018617D" w:rsidP="001840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14947848"/>
      <w:docPartObj>
        <w:docPartGallery w:val="Page Numbers (Top of Page)"/>
        <w:docPartUnique/>
      </w:docPartObj>
    </w:sdtPr>
    <w:sdtEndPr>
      <w:rPr>
        <w:rStyle w:val="PageNumber"/>
      </w:rPr>
    </w:sdtEndPr>
    <w:sdtContent>
      <w:p w14:paraId="03AC2D8B" w14:textId="03765AC3" w:rsidR="00184042" w:rsidRDefault="00184042" w:rsidP="00AE2B9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0BA2DF" w14:textId="77777777" w:rsidR="00184042" w:rsidRDefault="00184042" w:rsidP="0018404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33562843"/>
      <w:docPartObj>
        <w:docPartGallery w:val="Page Numbers (Top of Page)"/>
        <w:docPartUnique/>
      </w:docPartObj>
    </w:sdtPr>
    <w:sdtEndPr>
      <w:rPr>
        <w:rStyle w:val="PageNumber"/>
      </w:rPr>
    </w:sdtEndPr>
    <w:sdtContent>
      <w:p w14:paraId="5C679BF1" w14:textId="45EE1998" w:rsidR="00184042" w:rsidRDefault="00184042" w:rsidP="00AE2B9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4BF49CB" w14:textId="7AA141B2" w:rsidR="00184042" w:rsidRDefault="00184042" w:rsidP="00184042">
    <w:pPr>
      <w:pStyle w:val="Header"/>
      <w:ind w:right="360"/>
      <w:jc w:val="right"/>
    </w:pPr>
    <w:r>
      <w:t xml:space="preserve">Introduction to </w:t>
    </w:r>
    <w:proofErr w:type="spellStart"/>
    <w:r>
      <w:t>Elementalism</w:t>
    </w:r>
    <w:proofErr w:type="spellEnd"/>
    <w:r>
      <w:t>:  A Self-Guided Home Study Program</w:t>
    </w:r>
  </w:p>
  <w:p w14:paraId="1762472C" w14:textId="77777777" w:rsidR="00184042" w:rsidRDefault="00184042" w:rsidP="00184042">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3804D0"/>
    <w:multiLevelType w:val="hybridMultilevel"/>
    <w:tmpl w:val="31EA4C0A"/>
    <w:lvl w:ilvl="0" w:tplc="4076757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84D6B35"/>
    <w:multiLevelType w:val="hybridMultilevel"/>
    <w:tmpl w:val="959AA3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55416C"/>
    <w:multiLevelType w:val="hybridMultilevel"/>
    <w:tmpl w:val="45DC573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DF947D0"/>
    <w:multiLevelType w:val="hybridMultilevel"/>
    <w:tmpl w:val="42FC39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F7C451B"/>
    <w:multiLevelType w:val="hybridMultilevel"/>
    <w:tmpl w:val="2F4CECC2"/>
    <w:lvl w:ilvl="0" w:tplc="0EEE141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D44D3C"/>
    <w:multiLevelType w:val="hybridMultilevel"/>
    <w:tmpl w:val="71CE8238"/>
    <w:lvl w:ilvl="0" w:tplc="07A22B1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FBE7899"/>
    <w:multiLevelType w:val="hybridMultilevel"/>
    <w:tmpl w:val="4D60C6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3252F8E"/>
    <w:multiLevelType w:val="hybridMultilevel"/>
    <w:tmpl w:val="10BA1D56"/>
    <w:lvl w:ilvl="0" w:tplc="F8BC022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7"/>
  </w:num>
  <w:num w:numId="3">
    <w:abstractNumId w:val="1"/>
  </w:num>
  <w:num w:numId="4">
    <w:abstractNumId w:val="0"/>
  </w:num>
  <w:num w:numId="5">
    <w:abstractNumId w:val="6"/>
  </w:num>
  <w:num w:numId="6">
    <w:abstractNumId w:val="4"/>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042"/>
    <w:rsid w:val="000113AD"/>
    <w:rsid w:val="00017E21"/>
    <w:rsid w:val="000A2D8B"/>
    <w:rsid w:val="000B2908"/>
    <w:rsid w:val="000C644B"/>
    <w:rsid w:val="0010314E"/>
    <w:rsid w:val="001079D7"/>
    <w:rsid w:val="0011330D"/>
    <w:rsid w:val="00131E84"/>
    <w:rsid w:val="00161C54"/>
    <w:rsid w:val="00175129"/>
    <w:rsid w:val="0018206C"/>
    <w:rsid w:val="00184042"/>
    <w:rsid w:val="0018617D"/>
    <w:rsid w:val="00194788"/>
    <w:rsid w:val="001A0487"/>
    <w:rsid w:val="002200EC"/>
    <w:rsid w:val="0022503F"/>
    <w:rsid w:val="0023547C"/>
    <w:rsid w:val="00254547"/>
    <w:rsid w:val="00277F7C"/>
    <w:rsid w:val="00281171"/>
    <w:rsid w:val="002B5492"/>
    <w:rsid w:val="002D63D6"/>
    <w:rsid w:val="002E6A2B"/>
    <w:rsid w:val="00320966"/>
    <w:rsid w:val="00323F90"/>
    <w:rsid w:val="00365D7B"/>
    <w:rsid w:val="00373FCE"/>
    <w:rsid w:val="003740C0"/>
    <w:rsid w:val="00394F93"/>
    <w:rsid w:val="003B3355"/>
    <w:rsid w:val="003C5E54"/>
    <w:rsid w:val="00401B89"/>
    <w:rsid w:val="004141DF"/>
    <w:rsid w:val="00414EF4"/>
    <w:rsid w:val="004220F6"/>
    <w:rsid w:val="00426C38"/>
    <w:rsid w:val="00481A75"/>
    <w:rsid w:val="004A64F9"/>
    <w:rsid w:val="004B5C9A"/>
    <w:rsid w:val="004D5575"/>
    <w:rsid w:val="004E09EE"/>
    <w:rsid w:val="005018E0"/>
    <w:rsid w:val="00524188"/>
    <w:rsid w:val="00532A88"/>
    <w:rsid w:val="00545159"/>
    <w:rsid w:val="00546F09"/>
    <w:rsid w:val="005529B8"/>
    <w:rsid w:val="005552C1"/>
    <w:rsid w:val="00581B8A"/>
    <w:rsid w:val="00592C41"/>
    <w:rsid w:val="005E4523"/>
    <w:rsid w:val="005F5F81"/>
    <w:rsid w:val="00601948"/>
    <w:rsid w:val="00630C25"/>
    <w:rsid w:val="00655CC1"/>
    <w:rsid w:val="006572E3"/>
    <w:rsid w:val="00680DBD"/>
    <w:rsid w:val="00683ABB"/>
    <w:rsid w:val="006A387C"/>
    <w:rsid w:val="006D4E93"/>
    <w:rsid w:val="006F3FAC"/>
    <w:rsid w:val="007104CB"/>
    <w:rsid w:val="007110D4"/>
    <w:rsid w:val="00717DC8"/>
    <w:rsid w:val="00766352"/>
    <w:rsid w:val="007A3F69"/>
    <w:rsid w:val="007E7F06"/>
    <w:rsid w:val="0080207A"/>
    <w:rsid w:val="008066E3"/>
    <w:rsid w:val="00813A36"/>
    <w:rsid w:val="00857F6F"/>
    <w:rsid w:val="008D2335"/>
    <w:rsid w:val="008E5135"/>
    <w:rsid w:val="00902505"/>
    <w:rsid w:val="00991E53"/>
    <w:rsid w:val="009A1FE3"/>
    <w:rsid w:val="009B194D"/>
    <w:rsid w:val="009B452E"/>
    <w:rsid w:val="009F1773"/>
    <w:rsid w:val="009F1BDE"/>
    <w:rsid w:val="009F755B"/>
    <w:rsid w:val="00A534AB"/>
    <w:rsid w:val="00A564BE"/>
    <w:rsid w:val="00A7280D"/>
    <w:rsid w:val="00AA4C04"/>
    <w:rsid w:val="00AC7154"/>
    <w:rsid w:val="00B15A38"/>
    <w:rsid w:val="00B27EFA"/>
    <w:rsid w:val="00B5722A"/>
    <w:rsid w:val="00BC28B3"/>
    <w:rsid w:val="00BD7B68"/>
    <w:rsid w:val="00BE024A"/>
    <w:rsid w:val="00C00A62"/>
    <w:rsid w:val="00C41C46"/>
    <w:rsid w:val="00C46217"/>
    <w:rsid w:val="00C50032"/>
    <w:rsid w:val="00C503D2"/>
    <w:rsid w:val="00C55FC9"/>
    <w:rsid w:val="00C65114"/>
    <w:rsid w:val="00C75390"/>
    <w:rsid w:val="00CB61D9"/>
    <w:rsid w:val="00CC21CF"/>
    <w:rsid w:val="00CC5014"/>
    <w:rsid w:val="00CD7465"/>
    <w:rsid w:val="00D14216"/>
    <w:rsid w:val="00D2681C"/>
    <w:rsid w:val="00D36ECD"/>
    <w:rsid w:val="00D46748"/>
    <w:rsid w:val="00D66DF3"/>
    <w:rsid w:val="00DB04A9"/>
    <w:rsid w:val="00DD2F99"/>
    <w:rsid w:val="00DF1A9C"/>
    <w:rsid w:val="00E148F8"/>
    <w:rsid w:val="00E64D65"/>
    <w:rsid w:val="00ED0503"/>
    <w:rsid w:val="00F01664"/>
    <w:rsid w:val="00F2698B"/>
    <w:rsid w:val="00F65A31"/>
    <w:rsid w:val="00F669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719D4"/>
  <w15:chartTrackingRefBased/>
  <w15:docId w15:val="{71796B3A-512F-E14D-AC45-23AAE553F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40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4042"/>
    <w:pPr>
      <w:ind w:left="720"/>
      <w:contextualSpacing/>
    </w:pPr>
  </w:style>
  <w:style w:type="paragraph" w:styleId="Header">
    <w:name w:val="header"/>
    <w:basedOn w:val="Normal"/>
    <w:link w:val="HeaderChar"/>
    <w:uiPriority w:val="99"/>
    <w:unhideWhenUsed/>
    <w:rsid w:val="00184042"/>
    <w:pPr>
      <w:tabs>
        <w:tab w:val="center" w:pos="4680"/>
        <w:tab w:val="right" w:pos="9360"/>
      </w:tabs>
    </w:pPr>
  </w:style>
  <w:style w:type="character" w:customStyle="1" w:styleId="HeaderChar">
    <w:name w:val="Header Char"/>
    <w:basedOn w:val="DefaultParagraphFont"/>
    <w:link w:val="Header"/>
    <w:uiPriority w:val="99"/>
    <w:rsid w:val="00184042"/>
  </w:style>
  <w:style w:type="paragraph" w:styleId="Footer">
    <w:name w:val="footer"/>
    <w:basedOn w:val="Normal"/>
    <w:link w:val="FooterChar"/>
    <w:uiPriority w:val="99"/>
    <w:unhideWhenUsed/>
    <w:rsid w:val="00184042"/>
    <w:pPr>
      <w:tabs>
        <w:tab w:val="center" w:pos="4680"/>
        <w:tab w:val="right" w:pos="9360"/>
      </w:tabs>
    </w:pPr>
  </w:style>
  <w:style w:type="character" w:customStyle="1" w:styleId="FooterChar">
    <w:name w:val="Footer Char"/>
    <w:basedOn w:val="DefaultParagraphFont"/>
    <w:link w:val="Footer"/>
    <w:uiPriority w:val="99"/>
    <w:rsid w:val="00184042"/>
  </w:style>
  <w:style w:type="character" w:styleId="PageNumber">
    <w:name w:val="page number"/>
    <w:basedOn w:val="DefaultParagraphFont"/>
    <w:uiPriority w:val="99"/>
    <w:semiHidden/>
    <w:unhideWhenUsed/>
    <w:rsid w:val="00184042"/>
  </w:style>
  <w:style w:type="character" w:styleId="Hyperlink">
    <w:name w:val="Hyperlink"/>
    <w:basedOn w:val="DefaultParagraphFont"/>
    <w:uiPriority w:val="99"/>
    <w:unhideWhenUsed/>
    <w:rsid w:val="00365D7B"/>
    <w:rPr>
      <w:color w:val="0563C1" w:themeColor="hyperlink"/>
      <w:u w:val="single"/>
    </w:rPr>
  </w:style>
  <w:style w:type="character" w:styleId="UnresolvedMention">
    <w:name w:val="Unresolved Mention"/>
    <w:basedOn w:val="DefaultParagraphFont"/>
    <w:uiPriority w:val="99"/>
    <w:semiHidden/>
    <w:unhideWhenUsed/>
    <w:rsid w:val="00365D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sley.teitelbaum@gmail.com" TargetMode="External"/><Relationship Id="rId13" Type="http://schemas.openxmlformats.org/officeDocument/2006/relationships/diagramColors" Target="diagrams/colors1.xml"/><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diagramQuickStyle" Target="diagrams/quickStyle1.xml"/><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Layout" Target="diagrams/layout1.xml"/><Relationship Id="rId5" Type="http://schemas.openxmlformats.org/officeDocument/2006/relationships/footnotes" Target="footnotes.xml"/><Relationship Id="rId15" Type="http://schemas.openxmlformats.org/officeDocument/2006/relationships/hyperlink" Target="mailto:Lesley.teitelbaum@gmail.com" TargetMode="External"/><Relationship Id="rId10" Type="http://schemas.openxmlformats.org/officeDocument/2006/relationships/diagramData" Target="diagrams/data1.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microsoft.com/office/2007/relationships/diagramDrawing" Target="diagrams/drawing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F302B8-D9B7-C847-947A-1345A3BD13AE}" type="doc">
      <dgm:prSet loTypeId="urn:microsoft.com/office/officeart/2005/8/layout/cycle1" loCatId="" qsTypeId="urn:microsoft.com/office/officeart/2005/8/quickstyle/simple1" qsCatId="simple" csTypeId="urn:microsoft.com/office/officeart/2005/8/colors/accent1_2" csCatId="accent1" phldr="1"/>
      <dgm:spPr/>
      <dgm:t>
        <a:bodyPr/>
        <a:lstStyle/>
        <a:p>
          <a:endParaRPr lang="en-US"/>
        </a:p>
      </dgm:t>
    </dgm:pt>
    <dgm:pt modelId="{91D84657-1E8B-384F-BCA7-1C18FF4FC1DE}">
      <dgm:prSet phldrT="[Text]"/>
      <dgm:spPr/>
      <dgm:t>
        <a:bodyPr/>
        <a:lstStyle/>
        <a:p>
          <a:r>
            <a:rPr lang="en-US"/>
            <a:t>I. Description</a:t>
          </a:r>
        </a:p>
      </dgm:t>
    </dgm:pt>
    <dgm:pt modelId="{41D70D1D-8211-ED4F-A077-73D329B84C51}" type="parTrans" cxnId="{5517FEC9-A60E-DF4A-ABE6-534D860E96B8}">
      <dgm:prSet/>
      <dgm:spPr/>
      <dgm:t>
        <a:bodyPr/>
        <a:lstStyle/>
        <a:p>
          <a:endParaRPr lang="en-US"/>
        </a:p>
      </dgm:t>
    </dgm:pt>
    <dgm:pt modelId="{E65D8A6A-E9ED-8D4D-BEFA-764AD37BD6DA}" type="sibTrans" cxnId="{5517FEC9-A60E-DF4A-ABE6-534D860E96B8}">
      <dgm:prSet/>
      <dgm:spPr/>
      <dgm:t>
        <a:bodyPr/>
        <a:lstStyle/>
        <a:p>
          <a:endParaRPr lang="en-US"/>
        </a:p>
      </dgm:t>
    </dgm:pt>
    <dgm:pt modelId="{F0BE2576-8948-D444-863B-16441C5FDB75}">
      <dgm:prSet phldrT="[Text]"/>
      <dgm:spPr/>
      <dgm:t>
        <a:bodyPr/>
        <a:lstStyle/>
        <a:p>
          <a:r>
            <a:rPr lang="en-US"/>
            <a:t>II. Observation.  </a:t>
          </a:r>
        </a:p>
      </dgm:t>
    </dgm:pt>
    <dgm:pt modelId="{55F2BACB-3E74-0F4F-A47F-FB8077195A2A}" type="parTrans" cxnId="{2D68DBEC-6CE2-FE42-A78F-8CF0D3FEACC1}">
      <dgm:prSet/>
      <dgm:spPr/>
      <dgm:t>
        <a:bodyPr/>
        <a:lstStyle/>
        <a:p>
          <a:endParaRPr lang="en-US"/>
        </a:p>
      </dgm:t>
    </dgm:pt>
    <dgm:pt modelId="{F520CCA0-3F44-4C40-815C-990E064E134A}" type="sibTrans" cxnId="{2D68DBEC-6CE2-FE42-A78F-8CF0D3FEACC1}">
      <dgm:prSet/>
      <dgm:spPr/>
      <dgm:t>
        <a:bodyPr/>
        <a:lstStyle/>
        <a:p>
          <a:endParaRPr lang="en-US"/>
        </a:p>
      </dgm:t>
    </dgm:pt>
    <dgm:pt modelId="{13920D18-A97B-C142-BC93-FFFD040D277F}">
      <dgm:prSet phldrT="[Text]"/>
      <dgm:spPr/>
      <dgm:t>
        <a:bodyPr/>
        <a:lstStyle/>
        <a:p>
          <a:r>
            <a:rPr lang="en-US"/>
            <a:t>III. Connection to Your Inner Self  </a:t>
          </a:r>
        </a:p>
      </dgm:t>
    </dgm:pt>
    <dgm:pt modelId="{E09989B8-5559-7A46-8F4C-38AB9A627D5D}" type="parTrans" cxnId="{91E222BD-41B0-A74A-8EDF-AA11C564FE53}">
      <dgm:prSet/>
      <dgm:spPr/>
      <dgm:t>
        <a:bodyPr/>
        <a:lstStyle/>
        <a:p>
          <a:endParaRPr lang="en-US"/>
        </a:p>
      </dgm:t>
    </dgm:pt>
    <dgm:pt modelId="{4E4AD198-91ED-B74C-B34C-68A2471E6CC5}" type="sibTrans" cxnId="{91E222BD-41B0-A74A-8EDF-AA11C564FE53}">
      <dgm:prSet/>
      <dgm:spPr/>
      <dgm:t>
        <a:bodyPr/>
        <a:lstStyle/>
        <a:p>
          <a:endParaRPr lang="en-US"/>
        </a:p>
      </dgm:t>
    </dgm:pt>
    <dgm:pt modelId="{AEFA5F7A-A40E-DA4B-8DE6-EEF2DE370E94}">
      <dgm:prSet phldrT="[Text]"/>
      <dgm:spPr/>
      <dgm:t>
        <a:bodyPr/>
        <a:lstStyle/>
        <a:p>
          <a:r>
            <a:rPr lang="en-US"/>
            <a:t>IV. Action / Review</a:t>
          </a:r>
        </a:p>
      </dgm:t>
    </dgm:pt>
    <dgm:pt modelId="{72E49CDC-5B70-034F-B774-25B15519E7A4}" type="parTrans" cxnId="{B757F2AB-F51D-D542-B54A-610D0F489D8D}">
      <dgm:prSet/>
      <dgm:spPr/>
      <dgm:t>
        <a:bodyPr/>
        <a:lstStyle/>
        <a:p>
          <a:endParaRPr lang="en-US"/>
        </a:p>
      </dgm:t>
    </dgm:pt>
    <dgm:pt modelId="{99FD9A1F-23F1-A848-BC7A-70012A75B08E}" type="sibTrans" cxnId="{B757F2AB-F51D-D542-B54A-610D0F489D8D}">
      <dgm:prSet/>
      <dgm:spPr/>
      <dgm:t>
        <a:bodyPr/>
        <a:lstStyle/>
        <a:p>
          <a:endParaRPr lang="en-US"/>
        </a:p>
      </dgm:t>
    </dgm:pt>
    <dgm:pt modelId="{C5D4D2F9-083B-D645-B367-68E8E505EF91}" type="pres">
      <dgm:prSet presAssocID="{6BF302B8-D9B7-C847-947A-1345A3BD13AE}" presName="cycle" presStyleCnt="0">
        <dgm:presLayoutVars>
          <dgm:dir/>
          <dgm:resizeHandles val="exact"/>
        </dgm:presLayoutVars>
      </dgm:prSet>
      <dgm:spPr/>
    </dgm:pt>
    <dgm:pt modelId="{D7562C1E-58FA-B440-AE81-5BC36FD76B87}" type="pres">
      <dgm:prSet presAssocID="{91D84657-1E8B-384F-BCA7-1C18FF4FC1DE}" presName="dummy" presStyleCnt="0"/>
      <dgm:spPr/>
    </dgm:pt>
    <dgm:pt modelId="{E53D5E3C-A21B-164B-9F69-1EB6DA37F18B}" type="pres">
      <dgm:prSet presAssocID="{91D84657-1E8B-384F-BCA7-1C18FF4FC1DE}" presName="node" presStyleLbl="revTx" presStyleIdx="0" presStyleCnt="4">
        <dgm:presLayoutVars>
          <dgm:bulletEnabled val="1"/>
        </dgm:presLayoutVars>
      </dgm:prSet>
      <dgm:spPr/>
    </dgm:pt>
    <dgm:pt modelId="{04A548C4-27EC-A246-A8C0-FA32A4E2BC00}" type="pres">
      <dgm:prSet presAssocID="{E65D8A6A-E9ED-8D4D-BEFA-764AD37BD6DA}" presName="sibTrans" presStyleLbl="node1" presStyleIdx="0" presStyleCnt="4" custScaleX="100787" custScaleY="89890" custLinFactNeighborX="-1772" custLinFactNeighborY="5064"/>
      <dgm:spPr/>
    </dgm:pt>
    <dgm:pt modelId="{52216D69-B330-3E40-B6E0-5D4935FC0BEF}" type="pres">
      <dgm:prSet presAssocID="{F0BE2576-8948-D444-863B-16441C5FDB75}" presName="dummy" presStyleCnt="0"/>
      <dgm:spPr/>
    </dgm:pt>
    <dgm:pt modelId="{84F67B85-D903-B54A-A691-D46403058068}" type="pres">
      <dgm:prSet presAssocID="{F0BE2576-8948-D444-863B-16441C5FDB75}" presName="node" presStyleLbl="revTx" presStyleIdx="1" presStyleCnt="4">
        <dgm:presLayoutVars>
          <dgm:bulletEnabled val="1"/>
        </dgm:presLayoutVars>
      </dgm:prSet>
      <dgm:spPr/>
    </dgm:pt>
    <dgm:pt modelId="{11D2F8E4-4678-EC46-80E3-9BCB337AC96D}" type="pres">
      <dgm:prSet presAssocID="{F520CCA0-3F44-4C40-815C-990E064E134A}" presName="sibTrans" presStyleLbl="node1" presStyleIdx="1" presStyleCnt="4"/>
      <dgm:spPr/>
    </dgm:pt>
    <dgm:pt modelId="{90E5A559-D123-8642-8509-F204B3548496}" type="pres">
      <dgm:prSet presAssocID="{13920D18-A97B-C142-BC93-FFFD040D277F}" presName="dummy" presStyleCnt="0"/>
      <dgm:spPr/>
    </dgm:pt>
    <dgm:pt modelId="{080A6DF7-6ED3-9C46-A996-B8EB95B0D654}" type="pres">
      <dgm:prSet presAssocID="{13920D18-A97B-C142-BC93-FFFD040D277F}" presName="node" presStyleLbl="revTx" presStyleIdx="2" presStyleCnt="4">
        <dgm:presLayoutVars>
          <dgm:bulletEnabled val="1"/>
        </dgm:presLayoutVars>
      </dgm:prSet>
      <dgm:spPr/>
    </dgm:pt>
    <dgm:pt modelId="{D09C3F53-AF95-D745-B045-EC6895148696}" type="pres">
      <dgm:prSet presAssocID="{4E4AD198-91ED-B74C-B34C-68A2471E6CC5}" presName="sibTrans" presStyleLbl="node1" presStyleIdx="2" presStyleCnt="4" custScaleX="105839" custScaleY="96490" custLinFactNeighborX="-1013" custLinFactNeighborY="2541"/>
      <dgm:spPr/>
    </dgm:pt>
    <dgm:pt modelId="{CB7AA47B-C2A1-1245-B2BF-9A2162928C8E}" type="pres">
      <dgm:prSet presAssocID="{AEFA5F7A-A40E-DA4B-8DE6-EEF2DE370E94}" presName="dummy" presStyleCnt="0"/>
      <dgm:spPr/>
    </dgm:pt>
    <dgm:pt modelId="{1A0BD708-4EB2-BF46-9E53-665106B035BA}" type="pres">
      <dgm:prSet presAssocID="{AEFA5F7A-A40E-DA4B-8DE6-EEF2DE370E94}" presName="node" presStyleLbl="revTx" presStyleIdx="3" presStyleCnt="4">
        <dgm:presLayoutVars>
          <dgm:bulletEnabled val="1"/>
        </dgm:presLayoutVars>
      </dgm:prSet>
      <dgm:spPr/>
    </dgm:pt>
    <dgm:pt modelId="{30055CD5-2320-3249-8B1A-AB2A139109AC}" type="pres">
      <dgm:prSet presAssocID="{99FD9A1F-23F1-A848-BC7A-70012A75B08E}" presName="sibTrans" presStyleLbl="node1" presStyleIdx="3" presStyleCnt="4"/>
      <dgm:spPr/>
    </dgm:pt>
  </dgm:ptLst>
  <dgm:cxnLst>
    <dgm:cxn modelId="{2F40091F-25C1-384F-91D4-A04B9F5164E2}" type="presOf" srcId="{6BF302B8-D9B7-C847-947A-1345A3BD13AE}" destId="{C5D4D2F9-083B-D645-B367-68E8E505EF91}" srcOrd="0" destOrd="0" presId="urn:microsoft.com/office/officeart/2005/8/layout/cycle1"/>
    <dgm:cxn modelId="{A1D7DF23-954F-D642-BA51-98901D93102E}" type="presOf" srcId="{F0BE2576-8948-D444-863B-16441C5FDB75}" destId="{84F67B85-D903-B54A-A691-D46403058068}" srcOrd="0" destOrd="0" presId="urn:microsoft.com/office/officeart/2005/8/layout/cycle1"/>
    <dgm:cxn modelId="{59615136-11C6-F344-B5FC-2955F13E9980}" type="presOf" srcId="{91D84657-1E8B-384F-BCA7-1C18FF4FC1DE}" destId="{E53D5E3C-A21B-164B-9F69-1EB6DA37F18B}" srcOrd="0" destOrd="0" presId="urn:microsoft.com/office/officeart/2005/8/layout/cycle1"/>
    <dgm:cxn modelId="{CE954652-F7CF-A941-B217-25F9363309B3}" type="presOf" srcId="{AEFA5F7A-A40E-DA4B-8DE6-EEF2DE370E94}" destId="{1A0BD708-4EB2-BF46-9E53-665106B035BA}" srcOrd="0" destOrd="0" presId="urn:microsoft.com/office/officeart/2005/8/layout/cycle1"/>
    <dgm:cxn modelId="{FEC17073-4008-9443-A0DD-B264F509B650}" type="presOf" srcId="{99FD9A1F-23F1-A848-BC7A-70012A75B08E}" destId="{30055CD5-2320-3249-8B1A-AB2A139109AC}" srcOrd="0" destOrd="0" presId="urn:microsoft.com/office/officeart/2005/8/layout/cycle1"/>
    <dgm:cxn modelId="{83F6357E-6B49-B549-8C3D-E2A5FDAD88F1}" type="presOf" srcId="{F520CCA0-3F44-4C40-815C-990E064E134A}" destId="{11D2F8E4-4678-EC46-80E3-9BCB337AC96D}" srcOrd="0" destOrd="0" presId="urn:microsoft.com/office/officeart/2005/8/layout/cycle1"/>
    <dgm:cxn modelId="{84CA7493-0B59-CF42-ACFE-E8EB9EC516DB}" type="presOf" srcId="{E65D8A6A-E9ED-8D4D-BEFA-764AD37BD6DA}" destId="{04A548C4-27EC-A246-A8C0-FA32A4E2BC00}" srcOrd="0" destOrd="0" presId="urn:microsoft.com/office/officeart/2005/8/layout/cycle1"/>
    <dgm:cxn modelId="{B757F2AB-F51D-D542-B54A-610D0F489D8D}" srcId="{6BF302B8-D9B7-C847-947A-1345A3BD13AE}" destId="{AEFA5F7A-A40E-DA4B-8DE6-EEF2DE370E94}" srcOrd="3" destOrd="0" parTransId="{72E49CDC-5B70-034F-B774-25B15519E7A4}" sibTransId="{99FD9A1F-23F1-A848-BC7A-70012A75B08E}"/>
    <dgm:cxn modelId="{91E222BD-41B0-A74A-8EDF-AA11C564FE53}" srcId="{6BF302B8-D9B7-C847-947A-1345A3BD13AE}" destId="{13920D18-A97B-C142-BC93-FFFD040D277F}" srcOrd="2" destOrd="0" parTransId="{E09989B8-5559-7A46-8F4C-38AB9A627D5D}" sibTransId="{4E4AD198-91ED-B74C-B34C-68A2471E6CC5}"/>
    <dgm:cxn modelId="{6A3BF8C3-E7E0-EC41-88A2-FB343E18D397}" type="presOf" srcId="{13920D18-A97B-C142-BC93-FFFD040D277F}" destId="{080A6DF7-6ED3-9C46-A996-B8EB95B0D654}" srcOrd="0" destOrd="0" presId="urn:microsoft.com/office/officeart/2005/8/layout/cycle1"/>
    <dgm:cxn modelId="{5517FEC9-A60E-DF4A-ABE6-534D860E96B8}" srcId="{6BF302B8-D9B7-C847-947A-1345A3BD13AE}" destId="{91D84657-1E8B-384F-BCA7-1C18FF4FC1DE}" srcOrd="0" destOrd="0" parTransId="{41D70D1D-8211-ED4F-A077-73D329B84C51}" sibTransId="{E65D8A6A-E9ED-8D4D-BEFA-764AD37BD6DA}"/>
    <dgm:cxn modelId="{2D68DBEC-6CE2-FE42-A78F-8CF0D3FEACC1}" srcId="{6BF302B8-D9B7-C847-947A-1345A3BD13AE}" destId="{F0BE2576-8948-D444-863B-16441C5FDB75}" srcOrd="1" destOrd="0" parTransId="{55F2BACB-3E74-0F4F-A47F-FB8077195A2A}" sibTransId="{F520CCA0-3F44-4C40-815C-990E064E134A}"/>
    <dgm:cxn modelId="{FE6F5FFF-F1DE-9343-8636-779C93D24FFC}" type="presOf" srcId="{4E4AD198-91ED-B74C-B34C-68A2471E6CC5}" destId="{D09C3F53-AF95-D745-B045-EC6895148696}" srcOrd="0" destOrd="0" presId="urn:microsoft.com/office/officeart/2005/8/layout/cycle1"/>
    <dgm:cxn modelId="{80FB21CF-258C-C24A-B17F-26813048C54E}" type="presParOf" srcId="{C5D4D2F9-083B-D645-B367-68E8E505EF91}" destId="{D7562C1E-58FA-B440-AE81-5BC36FD76B87}" srcOrd="0" destOrd="0" presId="urn:microsoft.com/office/officeart/2005/8/layout/cycle1"/>
    <dgm:cxn modelId="{E797F1D4-BE6B-3D47-AB3E-88BBF7726E80}" type="presParOf" srcId="{C5D4D2F9-083B-D645-B367-68E8E505EF91}" destId="{E53D5E3C-A21B-164B-9F69-1EB6DA37F18B}" srcOrd="1" destOrd="0" presId="urn:microsoft.com/office/officeart/2005/8/layout/cycle1"/>
    <dgm:cxn modelId="{B33B6507-CFC7-244D-9F68-15CDA6766026}" type="presParOf" srcId="{C5D4D2F9-083B-D645-B367-68E8E505EF91}" destId="{04A548C4-27EC-A246-A8C0-FA32A4E2BC00}" srcOrd="2" destOrd="0" presId="urn:microsoft.com/office/officeart/2005/8/layout/cycle1"/>
    <dgm:cxn modelId="{256ABE02-C900-9B4B-BA99-56144725B4F7}" type="presParOf" srcId="{C5D4D2F9-083B-D645-B367-68E8E505EF91}" destId="{52216D69-B330-3E40-B6E0-5D4935FC0BEF}" srcOrd="3" destOrd="0" presId="urn:microsoft.com/office/officeart/2005/8/layout/cycle1"/>
    <dgm:cxn modelId="{6925F238-94A8-C64C-A52B-DB3B4B8120A7}" type="presParOf" srcId="{C5D4D2F9-083B-D645-B367-68E8E505EF91}" destId="{84F67B85-D903-B54A-A691-D46403058068}" srcOrd="4" destOrd="0" presId="urn:microsoft.com/office/officeart/2005/8/layout/cycle1"/>
    <dgm:cxn modelId="{2278741A-BD71-724B-9501-CB9AAF01A283}" type="presParOf" srcId="{C5D4D2F9-083B-D645-B367-68E8E505EF91}" destId="{11D2F8E4-4678-EC46-80E3-9BCB337AC96D}" srcOrd="5" destOrd="0" presId="urn:microsoft.com/office/officeart/2005/8/layout/cycle1"/>
    <dgm:cxn modelId="{9891211E-5C5F-2D4F-885A-AB9EEEDE3437}" type="presParOf" srcId="{C5D4D2F9-083B-D645-B367-68E8E505EF91}" destId="{90E5A559-D123-8642-8509-F204B3548496}" srcOrd="6" destOrd="0" presId="urn:microsoft.com/office/officeart/2005/8/layout/cycle1"/>
    <dgm:cxn modelId="{1C314670-8021-7940-BB6F-1D13064DC100}" type="presParOf" srcId="{C5D4D2F9-083B-D645-B367-68E8E505EF91}" destId="{080A6DF7-6ED3-9C46-A996-B8EB95B0D654}" srcOrd="7" destOrd="0" presId="urn:microsoft.com/office/officeart/2005/8/layout/cycle1"/>
    <dgm:cxn modelId="{0CE555E4-DA94-9C4F-9292-2096E907AF4B}" type="presParOf" srcId="{C5D4D2F9-083B-D645-B367-68E8E505EF91}" destId="{D09C3F53-AF95-D745-B045-EC6895148696}" srcOrd="8" destOrd="0" presId="urn:microsoft.com/office/officeart/2005/8/layout/cycle1"/>
    <dgm:cxn modelId="{7E289A94-88E9-1D44-BDF4-9FF3E748649F}" type="presParOf" srcId="{C5D4D2F9-083B-D645-B367-68E8E505EF91}" destId="{CB7AA47B-C2A1-1245-B2BF-9A2162928C8E}" srcOrd="9" destOrd="0" presId="urn:microsoft.com/office/officeart/2005/8/layout/cycle1"/>
    <dgm:cxn modelId="{2F7DA7BE-0AB1-9546-B9D0-BBEA279BDF5C}" type="presParOf" srcId="{C5D4D2F9-083B-D645-B367-68E8E505EF91}" destId="{1A0BD708-4EB2-BF46-9E53-665106B035BA}" srcOrd="10" destOrd="0" presId="urn:microsoft.com/office/officeart/2005/8/layout/cycle1"/>
    <dgm:cxn modelId="{EB9435E6-4013-ED44-87C4-02C32D255F3F}" type="presParOf" srcId="{C5D4D2F9-083B-D645-B367-68E8E505EF91}" destId="{30055CD5-2320-3249-8B1A-AB2A139109AC}" srcOrd="11" destOrd="0" presId="urn:microsoft.com/office/officeart/2005/8/layout/cycle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3D5E3C-A21B-164B-9F69-1EB6DA37F18B}">
      <dsp:nvSpPr>
        <dsp:cNvPr id="0" name=""/>
        <dsp:cNvSpPr/>
      </dsp:nvSpPr>
      <dsp:spPr>
        <a:xfrm>
          <a:off x="3225941" y="81305"/>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 Description</a:t>
          </a:r>
        </a:p>
      </dsp:txBody>
      <dsp:txXfrm>
        <a:off x="3225941" y="81305"/>
        <a:ext cx="1277941" cy="1277941"/>
      </dsp:txXfrm>
    </dsp:sp>
    <dsp:sp modelId="{04A548C4-27EC-A246-A8C0-FA32A4E2BC00}">
      <dsp:nvSpPr>
        <dsp:cNvPr id="0" name=""/>
        <dsp:cNvSpPr/>
      </dsp:nvSpPr>
      <dsp:spPr>
        <a:xfrm>
          <a:off x="893557" y="365863"/>
          <a:ext cx="3641573" cy="3247849"/>
        </a:xfrm>
        <a:prstGeom prst="circularArrow">
          <a:avLst>
            <a:gd name="adj1" fmla="val 6897"/>
            <a:gd name="adj2" fmla="val 464951"/>
            <a:gd name="adj3" fmla="val 551103"/>
            <a:gd name="adj4" fmla="val 205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4F67B85-D903-B54A-A691-D46403058068}">
      <dsp:nvSpPr>
        <dsp:cNvPr id="0" name=""/>
        <dsp:cNvSpPr/>
      </dsp:nvSpPr>
      <dsp:spPr>
        <a:xfrm>
          <a:off x="3225941" y="2254391"/>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II. Observation.  </a:t>
          </a:r>
        </a:p>
      </dsp:txBody>
      <dsp:txXfrm>
        <a:off x="3225941" y="2254391"/>
        <a:ext cx="1277941" cy="1277941"/>
      </dsp:txXfrm>
    </dsp:sp>
    <dsp:sp modelId="{11D2F8E4-4678-EC46-80E3-9BCB337AC96D}">
      <dsp:nvSpPr>
        <dsp:cNvPr id="0" name=""/>
        <dsp:cNvSpPr/>
      </dsp:nvSpPr>
      <dsp:spPr>
        <a:xfrm>
          <a:off x="971799" y="249"/>
          <a:ext cx="3613138" cy="3613138"/>
        </a:xfrm>
        <a:prstGeom prst="circularArrow">
          <a:avLst>
            <a:gd name="adj1" fmla="val 6897"/>
            <a:gd name="adj2" fmla="val 464951"/>
            <a:gd name="adj3" fmla="val 5951103"/>
            <a:gd name="adj4" fmla="val 43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80A6DF7-6ED3-9C46-A996-B8EB95B0D654}">
      <dsp:nvSpPr>
        <dsp:cNvPr id="0" name=""/>
        <dsp:cNvSpPr/>
      </dsp:nvSpPr>
      <dsp:spPr>
        <a:xfrm>
          <a:off x="1052855" y="2254391"/>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III. Connection to Your Inner Self  </a:t>
          </a:r>
        </a:p>
      </dsp:txBody>
      <dsp:txXfrm>
        <a:off x="1052855" y="2254391"/>
        <a:ext cx="1277941" cy="1277941"/>
      </dsp:txXfrm>
    </dsp:sp>
    <dsp:sp modelId="{D09C3F53-AF95-D745-B045-EC6895148696}">
      <dsp:nvSpPr>
        <dsp:cNvPr id="0" name=""/>
        <dsp:cNvSpPr/>
      </dsp:nvSpPr>
      <dsp:spPr>
        <a:xfrm>
          <a:off x="829713" y="155470"/>
          <a:ext cx="3824109" cy="3486316"/>
        </a:xfrm>
        <a:prstGeom prst="circularArrow">
          <a:avLst>
            <a:gd name="adj1" fmla="val 6897"/>
            <a:gd name="adj2" fmla="val 464951"/>
            <a:gd name="adj3" fmla="val 11351103"/>
            <a:gd name="adj4" fmla="val 97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A0BD708-4EB2-BF46-9E53-665106B035BA}">
      <dsp:nvSpPr>
        <dsp:cNvPr id="0" name=""/>
        <dsp:cNvSpPr/>
      </dsp:nvSpPr>
      <dsp:spPr>
        <a:xfrm>
          <a:off x="1052855" y="81305"/>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IV. Action / Review</a:t>
          </a:r>
        </a:p>
      </dsp:txBody>
      <dsp:txXfrm>
        <a:off x="1052855" y="81305"/>
        <a:ext cx="1277941" cy="1277941"/>
      </dsp:txXfrm>
    </dsp:sp>
    <dsp:sp modelId="{30055CD5-2320-3249-8B1A-AB2A139109AC}">
      <dsp:nvSpPr>
        <dsp:cNvPr id="0" name=""/>
        <dsp:cNvSpPr/>
      </dsp:nvSpPr>
      <dsp:spPr>
        <a:xfrm>
          <a:off x="971799" y="249"/>
          <a:ext cx="3613138" cy="3613138"/>
        </a:xfrm>
        <a:prstGeom prst="circularArrow">
          <a:avLst>
            <a:gd name="adj1" fmla="val 6897"/>
            <a:gd name="adj2" fmla="val 464951"/>
            <a:gd name="adj3" fmla="val 16751103"/>
            <a:gd name="adj4" fmla="val 151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1788</Words>
  <Characters>10194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Teitelbaum</dc:creator>
  <cp:keywords/>
  <dc:description/>
  <cp:lastModifiedBy>Microsoft Office User</cp:lastModifiedBy>
  <cp:revision>2</cp:revision>
  <dcterms:created xsi:type="dcterms:W3CDTF">2019-10-06T23:44:00Z</dcterms:created>
  <dcterms:modified xsi:type="dcterms:W3CDTF">2019-10-06T23:44:00Z</dcterms:modified>
</cp:coreProperties>
</file>