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55EB" w14:textId="77777777" w:rsidR="00884552" w:rsidRDefault="00EC1684">
      <w:pPr>
        <w:suppressAutoHyphens/>
        <w:spacing w:line="240" w:lineRule="atLeast"/>
        <w:jc w:val="center"/>
        <w:rPr>
          <w:rFonts w:ascii="Times" w:hAnsi="Times" w:cs="Times"/>
          <w:b/>
          <w:bCs/>
          <w:sz w:val="24"/>
          <w:szCs w:val="24"/>
          <w:u w:val="single"/>
        </w:rPr>
      </w:pPr>
      <w:r>
        <w:rPr>
          <w:noProof/>
        </w:rPr>
        <mc:AlternateContent>
          <mc:Choice Requires="wps">
            <w:drawing>
              <wp:anchor distT="45720" distB="45720" distL="114300" distR="114300" simplePos="0" relativeHeight="251657728" behindDoc="0" locked="0" layoutInCell="1" allowOverlap="1" wp14:anchorId="5F502848" wp14:editId="21264D31">
                <wp:simplePos x="0" y="0"/>
                <wp:positionH relativeFrom="column">
                  <wp:posOffset>4754880</wp:posOffset>
                </wp:positionH>
                <wp:positionV relativeFrom="paragraph">
                  <wp:posOffset>-533400</wp:posOffset>
                </wp:positionV>
                <wp:extent cx="2377440" cy="1455420"/>
                <wp:effectExtent l="0" t="0" r="0" b="5080"/>
                <wp:wrapNone/>
                <wp:docPr id="363595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1455420"/>
                        </a:xfrm>
                        <a:prstGeom prst="rect">
                          <a:avLst/>
                        </a:prstGeom>
                        <a:solidFill>
                          <a:srgbClr val="FFFFFF"/>
                        </a:solidFill>
                        <a:ln w="9525">
                          <a:solidFill>
                            <a:srgbClr val="FFFFFF"/>
                          </a:solidFill>
                          <a:miter lim="800000"/>
                          <a:headEnd/>
                          <a:tailEnd/>
                        </a:ln>
                      </wps:spPr>
                      <wps:txbx>
                        <w:txbxContent>
                          <w:p w14:paraId="64E46E62"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Mailing Address:</w:t>
                            </w:r>
                          </w:p>
                          <w:p w14:paraId="2A6B8C1B" w14:textId="77777777" w:rsidR="00884552" w:rsidRPr="00C5618E" w:rsidRDefault="00884552" w:rsidP="00884552">
                            <w:pPr>
                              <w:spacing w:line="360" w:lineRule="auto"/>
                              <w:contextualSpacing/>
                              <w:rPr>
                                <w:rFonts w:ascii="Arial" w:hAnsi="Arial" w:cs="Arial"/>
                              </w:rPr>
                            </w:pPr>
                            <w:r w:rsidRPr="00C5618E">
                              <w:rPr>
                                <w:rFonts w:ascii="Arial" w:hAnsi="Arial" w:cs="Arial"/>
                              </w:rPr>
                              <w:t>1355 180</w:t>
                            </w:r>
                            <w:r w:rsidRPr="00C5618E">
                              <w:rPr>
                                <w:rFonts w:ascii="Arial" w:hAnsi="Arial" w:cs="Arial"/>
                                <w:vertAlign w:val="superscript"/>
                              </w:rPr>
                              <w:t>th</w:t>
                            </w:r>
                            <w:r w:rsidRPr="00C5618E">
                              <w:rPr>
                                <w:rFonts w:ascii="Arial" w:hAnsi="Arial" w:cs="Arial"/>
                              </w:rPr>
                              <w:t xml:space="preserve"> St. Clemons, IA 50051</w:t>
                            </w:r>
                          </w:p>
                          <w:p w14:paraId="7AEAADDD"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Contact Information:</w:t>
                            </w:r>
                          </w:p>
                          <w:p w14:paraId="181CF11F" w14:textId="77777777" w:rsidR="00884552" w:rsidRPr="00C5618E" w:rsidRDefault="00884552" w:rsidP="00884552">
                            <w:pPr>
                              <w:spacing w:line="360" w:lineRule="auto"/>
                              <w:contextualSpacing/>
                              <w:rPr>
                                <w:rFonts w:ascii="Arial" w:hAnsi="Arial" w:cs="Arial"/>
                              </w:rPr>
                            </w:pPr>
                            <w:r w:rsidRPr="00C5618E">
                              <w:rPr>
                                <w:rFonts w:ascii="Arial" w:hAnsi="Arial" w:cs="Arial"/>
                              </w:rPr>
                              <w:t>Kaylee Kapraun: (309)635-2324</w:t>
                            </w:r>
                          </w:p>
                          <w:p w14:paraId="295AF314"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Please Return Contracts To:</w:t>
                            </w:r>
                          </w:p>
                          <w:p w14:paraId="212BFE50" w14:textId="77777777" w:rsidR="00884552" w:rsidRPr="00884552" w:rsidRDefault="00884552" w:rsidP="00884552">
                            <w:pPr>
                              <w:spacing w:line="360" w:lineRule="auto"/>
                              <w:contextualSpacing/>
                              <w:rPr>
                                <w:rFonts w:ascii="Times New Roman" w:hAnsi="Times New Roman" w:cs="Times New Roman"/>
                              </w:rPr>
                            </w:pPr>
                            <w:hyperlink r:id="rId8" w:history="1">
                              <w:r w:rsidRPr="00C5618E">
                                <w:rPr>
                                  <w:rStyle w:val="Hyperlink"/>
                                  <w:rFonts w:ascii="Arial" w:hAnsi="Arial" w:cs="Arial"/>
                                </w:rPr>
                                <w:t>Kayleekapraun@gmail.com</w:t>
                              </w:r>
                            </w:hyperlink>
                            <w:r w:rsidRPr="00884552">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F502848" id="_x0000_t202" coordsize="21600,21600" o:spt="202" path="m,l,21600r21600,l21600,xe">
                <v:stroke joinstyle="miter"/>
                <v:path gradientshapeok="t" o:connecttype="rect"/>
              </v:shapetype>
              <v:shape id="Text Box 2" o:spid="_x0000_s1026" type="#_x0000_t202" style="position:absolute;left:0;text-align:left;margin-left:374.4pt;margin-top:-42pt;width:187.2pt;height:114.6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" strokecolor="white">
                <v:path arrowok="t"/>
                <v:textbox>
                  <w:txbxContent>
                    <w:p w14:paraId="64E46E62"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Mailing Address:</w:t>
                      </w:r>
                    </w:p>
                    <w:p w14:paraId="2A6B8C1B" w14:textId="77777777" w:rsidR="00884552" w:rsidRPr="00C5618E" w:rsidRDefault="00884552" w:rsidP="00884552">
                      <w:pPr>
                        <w:spacing w:line="360" w:lineRule="auto"/>
                        <w:contextualSpacing/>
                        <w:rPr>
                          <w:rFonts w:ascii="Arial" w:hAnsi="Arial" w:cs="Arial"/>
                        </w:rPr>
                      </w:pPr>
                      <w:r w:rsidRPr="00C5618E">
                        <w:rPr>
                          <w:rFonts w:ascii="Arial" w:hAnsi="Arial" w:cs="Arial"/>
                        </w:rPr>
                        <w:t>1355 180</w:t>
                      </w:r>
                      <w:r w:rsidRPr="00C5618E">
                        <w:rPr>
                          <w:rFonts w:ascii="Arial" w:hAnsi="Arial" w:cs="Arial"/>
                          <w:vertAlign w:val="superscript"/>
                        </w:rPr>
                        <w:t>th</w:t>
                      </w:r>
                      <w:r w:rsidRPr="00C5618E">
                        <w:rPr>
                          <w:rFonts w:ascii="Arial" w:hAnsi="Arial" w:cs="Arial"/>
                        </w:rPr>
                        <w:t xml:space="preserve"> St. Clemons, IA 50051</w:t>
                      </w:r>
                    </w:p>
                    <w:p w14:paraId="7AEAADDD"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Contact Information:</w:t>
                      </w:r>
                    </w:p>
                    <w:p w14:paraId="181CF11F" w14:textId="77777777" w:rsidR="00884552" w:rsidRPr="00C5618E" w:rsidRDefault="00884552" w:rsidP="00884552">
                      <w:pPr>
                        <w:spacing w:line="360" w:lineRule="auto"/>
                        <w:contextualSpacing/>
                        <w:rPr>
                          <w:rFonts w:ascii="Arial" w:hAnsi="Arial" w:cs="Arial"/>
                        </w:rPr>
                      </w:pPr>
                      <w:r w:rsidRPr="00C5618E">
                        <w:rPr>
                          <w:rFonts w:ascii="Arial" w:hAnsi="Arial" w:cs="Arial"/>
                        </w:rPr>
                        <w:t>Kaylee Kapraun: (309)635-2324</w:t>
                      </w:r>
                    </w:p>
                    <w:p w14:paraId="295AF314" w14:textId="77777777" w:rsidR="00884552" w:rsidRPr="00C5618E" w:rsidRDefault="00884552" w:rsidP="00884552">
                      <w:pPr>
                        <w:spacing w:line="360" w:lineRule="auto"/>
                        <w:contextualSpacing/>
                        <w:rPr>
                          <w:rFonts w:ascii="Arial" w:hAnsi="Arial" w:cs="Arial"/>
                          <w:b/>
                          <w:bCs/>
                        </w:rPr>
                      </w:pPr>
                      <w:r w:rsidRPr="00C5618E">
                        <w:rPr>
                          <w:rFonts w:ascii="Arial" w:hAnsi="Arial" w:cs="Arial"/>
                          <w:b/>
                          <w:bCs/>
                        </w:rPr>
                        <w:t>Please Return Contracts To:</w:t>
                      </w:r>
                    </w:p>
                    <w:p w14:paraId="212BFE50" w14:textId="77777777" w:rsidR="00884552" w:rsidRPr="00884552" w:rsidRDefault="00884552" w:rsidP="00884552">
                      <w:pPr>
                        <w:spacing w:line="360" w:lineRule="auto"/>
                        <w:contextualSpacing/>
                        <w:rPr>
                          <w:rFonts w:ascii="Times New Roman" w:hAnsi="Times New Roman" w:cs="Times New Roman"/>
                        </w:rPr>
                      </w:pPr>
                      <w:hyperlink r:id="rId9" w:history="1">
                        <w:r w:rsidRPr="00C5618E">
                          <w:rPr>
                            <w:rStyle w:val="Hyperlink"/>
                            <w:rFonts w:ascii="Arial" w:hAnsi="Arial" w:cs="Arial"/>
                          </w:rPr>
                          <w:t>Kayleekapraun@gmail.com</w:t>
                        </w:r>
                      </w:hyperlink>
                      <w:r w:rsidRPr="00884552">
                        <w:rPr>
                          <w:rFonts w:ascii="Times New Roman" w:hAnsi="Times New Roman" w:cs="Times New Roman"/>
                        </w:rPr>
                        <w:t xml:space="preserve"> </w:t>
                      </w:r>
                    </w:p>
                  </w:txbxContent>
                </v:textbox>
              </v:shape>
            </w:pict>
          </mc:Fallback>
        </mc:AlternateContent>
      </w:r>
      <w:r>
        <w:rPr>
          <w:noProof/>
        </w:rPr>
        <w:drawing>
          <wp:anchor distT="0" distB="0" distL="114300" distR="114300" simplePos="0" relativeHeight="251656704" behindDoc="1" locked="0" layoutInCell="1" allowOverlap="1" wp14:anchorId="556C0E04" wp14:editId="2D6298A7">
            <wp:simplePos x="0" y="0"/>
            <wp:positionH relativeFrom="margin">
              <wp:posOffset>1571625</wp:posOffset>
            </wp:positionH>
            <wp:positionV relativeFrom="paragraph">
              <wp:posOffset>-847725</wp:posOffset>
            </wp:positionV>
            <wp:extent cx="2790825" cy="2790825"/>
            <wp:effectExtent l="0" t="0" r="0" b="0"/>
            <wp:wrapNone/>
            <wp:docPr id="3"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5DFEE" w14:textId="77777777" w:rsidR="00884552" w:rsidRDefault="00884552">
      <w:pPr>
        <w:suppressAutoHyphens/>
        <w:spacing w:line="240" w:lineRule="atLeast"/>
        <w:jc w:val="center"/>
        <w:rPr>
          <w:rFonts w:ascii="Times" w:hAnsi="Times" w:cs="Times"/>
          <w:b/>
          <w:bCs/>
          <w:sz w:val="24"/>
          <w:szCs w:val="24"/>
          <w:u w:val="single"/>
        </w:rPr>
      </w:pPr>
    </w:p>
    <w:p w14:paraId="2F3C72D9" w14:textId="77777777" w:rsidR="00884552" w:rsidRDefault="00884552">
      <w:pPr>
        <w:suppressAutoHyphens/>
        <w:spacing w:line="240" w:lineRule="atLeast"/>
        <w:jc w:val="center"/>
        <w:rPr>
          <w:rFonts w:ascii="Times" w:hAnsi="Times" w:cs="Times"/>
          <w:b/>
          <w:bCs/>
          <w:sz w:val="24"/>
          <w:szCs w:val="24"/>
          <w:u w:val="single"/>
        </w:rPr>
      </w:pPr>
    </w:p>
    <w:p w14:paraId="3D0EA9F3" w14:textId="77777777" w:rsidR="00884552" w:rsidRDefault="00884552">
      <w:pPr>
        <w:suppressAutoHyphens/>
        <w:spacing w:line="240" w:lineRule="atLeast"/>
        <w:jc w:val="center"/>
        <w:rPr>
          <w:rFonts w:ascii="Times" w:hAnsi="Times" w:cs="Times"/>
          <w:b/>
          <w:bCs/>
          <w:sz w:val="24"/>
          <w:szCs w:val="24"/>
          <w:u w:val="single"/>
        </w:rPr>
      </w:pPr>
    </w:p>
    <w:p w14:paraId="769AB52D" w14:textId="77777777" w:rsidR="00884552" w:rsidRDefault="00884552">
      <w:pPr>
        <w:suppressAutoHyphens/>
        <w:spacing w:line="240" w:lineRule="atLeast"/>
        <w:jc w:val="center"/>
        <w:rPr>
          <w:rFonts w:ascii="Times" w:hAnsi="Times" w:cs="Times"/>
          <w:b/>
          <w:bCs/>
          <w:sz w:val="24"/>
          <w:szCs w:val="24"/>
          <w:u w:val="single"/>
        </w:rPr>
      </w:pPr>
    </w:p>
    <w:p w14:paraId="282580C0" w14:textId="77777777" w:rsidR="00884552" w:rsidRDefault="00884552">
      <w:pPr>
        <w:suppressAutoHyphens/>
        <w:spacing w:line="240" w:lineRule="atLeast"/>
        <w:jc w:val="center"/>
        <w:rPr>
          <w:rFonts w:ascii="Times" w:hAnsi="Times" w:cs="Times"/>
          <w:b/>
          <w:bCs/>
          <w:sz w:val="24"/>
          <w:szCs w:val="24"/>
          <w:u w:val="single"/>
        </w:rPr>
      </w:pPr>
    </w:p>
    <w:p w14:paraId="41C913E7" w14:textId="77777777" w:rsidR="00884552" w:rsidRPr="00C5618E" w:rsidRDefault="00884552" w:rsidP="00884552">
      <w:pPr>
        <w:rPr>
          <w:rFonts w:ascii="Arial" w:hAnsi="Arial" w:cs="Arial"/>
          <w:sz w:val="24"/>
          <w:szCs w:val="24"/>
        </w:rPr>
      </w:pPr>
      <w:r w:rsidRPr="00C5618E">
        <w:rPr>
          <w:rFonts w:ascii="Arial" w:hAnsi="Arial" w:cs="Arial"/>
          <w:sz w:val="24"/>
          <w:szCs w:val="24"/>
        </w:rPr>
        <w:t>I, ________________ (mare owner), hereby agree on______(date) to contract with Kaylee Kapraun (Breeder) to breed the following mare,________________________ Breed:_____________ Reg#:________________to the stallion, BP PLAYING WITH DRAGONS (WPSCA No. A54992) for the 2025 breeding season (Feb. 5th to June 28th) subject to the following terms and conditions.</w:t>
      </w:r>
    </w:p>
    <w:p w14:paraId="5A0D49B3" w14:textId="77777777" w:rsidR="00C5618E" w:rsidRPr="00C5618E" w:rsidRDefault="00C5618E" w:rsidP="00884552">
      <w:pPr>
        <w:rPr>
          <w:rFonts w:ascii="Arial" w:hAnsi="Arial" w:cs="Arial"/>
          <w:b/>
          <w:bCs/>
          <w:sz w:val="24"/>
          <w:szCs w:val="24"/>
          <w:u w:val="single"/>
        </w:rPr>
      </w:pPr>
    </w:p>
    <w:p w14:paraId="4AD14E7D" w14:textId="56408D9C" w:rsidR="00884552" w:rsidRPr="00C5618E" w:rsidRDefault="00884552" w:rsidP="00884552">
      <w:pPr>
        <w:rPr>
          <w:rFonts w:ascii="Arial" w:hAnsi="Arial" w:cs="Arial"/>
          <w:sz w:val="24"/>
          <w:szCs w:val="24"/>
        </w:rPr>
      </w:pPr>
      <w:r w:rsidRPr="00C5618E">
        <w:rPr>
          <w:rFonts w:ascii="Arial" w:hAnsi="Arial" w:cs="Arial"/>
          <w:b/>
          <w:bCs/>
          <w:sz w:val="24"/>
          <w:szCs w:val="24"/>
          <w:u w:val="single"/>
        </w:rPr>
        <w:t xml:space="preserve">The 2025 </w:t>
      </w:r>
      <w:r w:rsidR="00C5618E" w:rsidRPr="00C5618E">
        <w:rPr>
          <w:rFonts w:ascii="Arial" w:hAnsi="Arial" w:cs="Arial"/>
          <w:b/>
          <w:bCs/>
          <w:sz w:val="24"/>
          <w:szCs w:val="24"/>
          <w:u w:val="single"/>
        </w:rPr>
        <w:t>Live Cover Breeding</w:t>
      </w:r>
      <w:r w:rsidRPr="00C5618E">
        <w:rPr>
          <w:rFonts w:ascii="Arial" w:hAnsi="Arial" w:cs="Arial"/>
          <w:b/>
          <w:bCs/>
          <w:sz w:val="24"/>
          <w:szCs w:val="24"/>
          <w:u w:val="single"/>
        </w:rPr>
        <w:t xml:space="preserve"> Fee is $</w:t>
      </w:r>
      <w:r w:rsidR="005F3E0A">
        <w:rPr>
          <w:rFonts w:ascii="Arial" w:hAnsi="Arial" w:cs="Arial"/>
          <w:b/>
          <w:bCs/>
          <w:sz w:val="24"/>
          <w:szCs w:val="24"/>
          <w:u w:val="single"/>
        </w:rPr>
        <w:t>5</w:t>
      </w:r>
      <w:r w:rsidR="00C5618E" w:rsidRPr="00C5618E">
        <w:rPr>
          <w:rFonts w:ascii="Arial" w:hAnsi="Arial" w:cs="Arial"/>
          <w:b/>
          <w:bCs/>
          <w:sz w:val="24"/>
          <w:szCs w:val="24"/>
          <w:u w:val="single"/>
        </w:rPr>
        <w:t>00</w:t>
      </w:r>
      <w:r w:rsidRPr="00C5618E">
        <w:rPr>
          <w:rFonts w:ascii="Arial" w:hAnsi="Arial" w:cs="Arial"/>
          <w:b/>
          <w:bCs/>
          <w:sz w:val="24"/>
          <w:szCs w:val="24"/>
          <w:u w:val="single"/>
        </w:rPr>
        <w:t xml:space="preserve"> which includes</w:t>
      </w:r>
      <w:r w:rsidRPr="00C5618E">
        <w:rPr>
          <w:rFonts w:ascii="Arial" w:hAnsi="Arial" w:cs="Arial"/>
          <w:sz w:val="24"/>
          <w:szCs w:val="24"/>
        </w:rPr>
        <w:t>:</w:t>
      </w:r>
    </w:p>
    <w:p w14:paraId="5ABCF1EB" w14:textId="77777777" w:rsidR="00C5618E" w:rsidRDefault="00EC1684" w:rsidP="00884552">
      <w:pPr>
        <w:rPr>
          <w:rFonts w:ascii="Arial" w:hAnsi="Arial" w:cs="Arial"/>
          <w:sz w:val="24"/>
          <w:szCs w:val="24"/>
        </w:rPr>
      </w:pPr>
      <w:r w:rsidRPr="00C5618E">
        <w:rPr>
          <w:rFonts w:ascii="Arial" w:hAnsi="Arial" w:cs="Arial"/>
          <w:noProof/>
          <w:sz w:val="24"/>
          <w:szCs w:val="24"/>
        </w:rPr>
        <mc:AlternateContent>
          <mc:Choice Requires="wps">
            <w:drawing>
              <wp:anchor distT="45720" distB="45720" distL="114300" distR="114300" simplePos="0" relativeHeight="251658752" behindDoc="1" locked="0" layoutInCell="1" allowOverlap="1" wp14:anchorId="3A871968" wp14:editId="6BE68358">
                <wp:simplePos x="0" y="0"/>
                <wp:positionH relativeFrom="column">
                  <wp:posOffset>1825625</wp:posOffset>
                </wp:positionH>
                <wp:positionV relativeFrom="paragraph">
                  <wp:posOffset>79375</wp:posOffset>
                </wp:positionV>
                <wp:extent cx="2377440" cy="710565"/>
                <wp:effectExtent l="0" t="0" r="0" b="1270"/>
                <wp:wrapNone/>
                <wp:docPr id="945573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710565"/>
                        </a:xfrm>
                        <a:prstGeom prst="rect">
                          <a:avLst/>
                        </a:prstGeom>
                        <a:solidFill>
                          <a:srgbClr val="FFFFFF"/>
                        </a:solidFill>
                        <a:ln w="9525">
                          <a:solidFill>
                            <a:srgbClr val="FFFFFF"/>
                          </a:solidFill>
                          <a:miter lim="800000"/>
                          <a:headEnd/>
                          <a:tailEnd/>
                        </a:ln>
                      </wps:spPr>
                      <wps:txbx>
                        <w:txbxContent>
                          <w:p w14:paraId="2A462463" w14:textId="77777777" w:rsidR="00884552" w:rsidRPr="00C5618E" w:rsidRDefault="00884552" w:rsidP="00884552">
                            <w:pPr>
                              <w:rPr>
                                <w:rFonts w:ascii="Arial" w:hAnsi="Arial" w:cs="Arial"/>
                              </w:rPr>
                            </w:pPr>
                            <w:r w:rsidRPr="00C5618E">
                              <w:rPr>
                                <w:rFonts w:ascii="Arial" w:hAnsi="Arial" w:cs="Arial"/>
                              </w:rPr>
                              <w:t>Fee Due upon receipt of contract. Non-transferable/Non-refundable and applies ONLY to the calendar year.</w:t>
                            </w:r>
                          </w:p>
                          <w:p w14:paraId="5FEEA8AE" w14:textId="77777777" w:rsidR="00884552" w:rsidRPr="00C5618E" w:rsidRDefault="00884552" w:rsidP="00884552">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871968" id="_x0000_s1027" type="#_x0000_t202" style="position:absolute;margin-left:143.75pt;margin-top:6.25pt;width:187.2pt;height:55.9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" strokecolor="white">
                <v:path arrowok="t"/>
                <v:textbox style="mso-fit-shape-to-text:t">
                  <w:txbxContent>
                    <w:p w14:paraId="2A462463" w14:textId="77777777" w:rsidR="00884552" w:rsidRPr="00C5618E" w:rsidRDefault="00884552" w:rsidP="00884552">
                      <w:pPr>
                        <w:rPr>
                          <w:rFonts w:ascii="Arial" w:hAnsi="Arial" w:cs="Arial"/>
                        </w:rPr>
                      </w:pPr>
                      <w:r w:rsidRPr="00C5618E">
                        <w:rPr>
                          <w:rFonts w:ascii="Arial" w:hAnsi="Arial" w:cs="Arial"/>
                        </w:rPr>
                        <w:t>Fee Due upon receipt of contract. Non-transferable/Non-refundable and applies ONLY to the calendar year.</w:t>
                      </w:r>
                    </w:p>
                    <w:p w14:paraId="5FEEA8AE" w14:textId="77777777" w:rsidR="00884552" w:rsidRPr="00C5618E" w:rsidRDefault="00884552" w:rsidP="00884552">
                      <w:pPr>
                        <w:rPr>
                          <w:rFonts w:ascii="Arial" w:hAnsi="Arial" w:cs="Arial"/>
                        </w:rPr>
                      </w:pPr>
                    </w:p>
                  </w:txbxContent>
                </v:textbox>
              </v:shape>
            </w:pict>
          </mc:Fallback>
        </mc:AlternateContent>
      </w:r>
    </w:p>
    <w:p w14:paraId="1D999C6A" w14:textId="77777777" w:rsidR="00C5618E" w:rsidRDefault="00884552" w:rsidP="00884552">
      <w:pPr>
        <w:rPr>
          <w:rFonts w:ascii="Arial" w:hAnsi="Arial" w:cs="Arial"/>
          <w:sz w:val="24"/>
          <w:szCs w:val="24"/>
        </w:rPr>
      </w:pPr>
      <w:r w:rsidRPr="00C5618E">
        <w:rPr>
          <w:rFonts w:ascii="Arial" w:hAnsi="Arial" w:cs="Arial"/>
          <w:sz w:val="24"/>
          <w:szCs w:val="24"/>
        </w:rPr>
        <w:t xml:space="preserve">• $100 Booking Fee     </w:t>
      </w:r>
      <w:r w:rsidRPr="00C5618E">
        <w:rPr>
          <w:rFonts w:ascii="Arial" w:hAnsi="Arial" w:cs="Arial"/>
          <w:sz w:val="24"/>
          <w:szCs w:val="24"/>
        </w:rPr>
        <w:tab/>
      </w:r>
      <w:r w:rsidRPr="00C5618E">
        <w:rPr>
          <w:rFonts w:ascii="Arial" w:hAnsi="Arial" w:cs="Arial"/>
          <w:sz w:val="24"/>
          <w:szCs w:val="24"/>
        </w:rPr>
        <w:tab/>
      </w:r>
    </w:p>
    <w:p w14:paraId="29125265" w14:textId="6AC7449B" w:rsidR="00884552" w:rsidRPr="00C5618E" w:rsidRDefault="00884552" w:rsidP="00884552">
      <w:pPr>
        <w:rPr>
          <w:rFonts w:ascii="Arial" w:hAnsi="Arial" w:cs="Arial"/>
          <w:sz w:val="24"/>
          <w:szCs w:val="24"/>
        </w:rPr>
      </w:pPr>
      <w:r w:rsidRPr="00C5618E">
        <w:rPr>
          <w:rFonts w:ascii="Arial" w:hAnsi="Arial" w:cs="Arial"/>
          <w:sz w:val="24"/>
          <w:szCs w:val="24"/>
        </w:rPr>
        <w:t>• $</w:t>
      </w:r>
      <w:r w:rsidR="005F3E0A">
        <w:rPr>
          <w:rFonts w:ascii="Arial" w:hAnsi="Arial" w:cs="Arial"/>
          <w:sz w:val="24"/>
          <w:szCs w:val="24"/>
        </w:rPr>
        <w:t>4</w:t>
      </w:r>
      <w:r w:rsidRPr="00C5618E">
        <w:rPr>
          <w:rFonts w:ascii="Arial" w:hAnsi="Arial" w:cs="Arial"/>
          <w:sz w:val="24"/>
          <w:szCs w:val="24"/>
        </w:rPr>
        <w:t>00 Stallion</w:t>
      </w:r>
      <w:r w:rsidRPr="00C5618E">
        <w:rPr>
          <w:rFonts w:ascii="Arial" w:hAnsi="Arial" w:cs="Arial"/>
        </w:rPr>
        <w:t xml:space="preserve"> </w:t>
      </w:r>
      <w:r w:rsidRPr="00C5618E">
        <w:rPr>
          <w:rFonts w:ascii="Arial" w:hAnsi="Arial" w:cs="Arial"/>
          <w:b/>
          <w:bCs/>
          <w:sz w:val="28"/>
          <w:szCs w:val="28"/>
        </w:rPr>
        <w:t>__________________________________________________________</w:t>
      </w:r>
    </w:p>
    <w:p w14:paraId="3EEFB5E6" w14:textId="77777777" w:rsidR="00884552" w:rsidRPr="005C6918" w:rsidRDefault="00884552">
      <w:pPr>
        <w:suppressAutoHyphens/>
        <w:spacing w:line="240" w:lineRule="atLeast"/>
        <w:jc w:val="center"/>
        <w:rPr>
          <w:rFonts w:ascii="Arial" w:hAnsi="Arial" w:cs="Arial"/>
          <w:b/>
          <w:bCs/>
          <w:sz w:val="22"/>
          <w:szCs w:val="22"/>
          <w:u w:val="single"/>
        </w:rPr>
      </w:pPr>
    </w:p>
    <w:p w14:paraId="0D21FDCB" w14:textId="77777777" w:rsidR="001C547F" w:rsidRPr="005C6918" w:rsidRDefault="001C547F" w:rsidP="00C5618E">
      <w:pPr>
        <w:suppressAutoHyphens/>
        <w:spacing w:line="240" w:lineRule="atLeast"/>
        <w:jc w:val="center"/>
        <w:rPr>
          <w:rFonts w:ascii="Times" w:hAnsi="Times" w:cs="Times"/>
          <w:b/>
          <w:bCs/>
          <w:sz w:val="22"/>
          <w:szCs w:val="22"/>
        </w:rPr>
      </w:pPr>
      <w:r w:rsidRPr="005C6918">
        <w:rPr>
          <w:rFonts w:ascii="Times" w:hAnsi="Times" w:cs="Times"/>
          <w:b/>
          <w:bCs/>
          <w:sz w:val="22"/>
          <w:szCs w:val="22"/>
          <w:u w:val="single"/>
        </w:rPr>
        <w:t>Booking and Stallion Fees</w:t>
      </w:r>
    </w:p>
    <w:p w14:paraId="6C1201ED" w14:textId="77777777" w:rsidR="00C5618E" w:rsidRPr="005C6918" w:rsidRDefault="001C547F" w:rsidP="00C5618E">
      <w:pPr>
        <w:numPr>
          <w:ilvl w:val="0"/>
          <w:numId w:val="3"/>
        </w:numPr>
        <w:tabs>
          <w:tab w:val="left" w:pos="-720"/>
        </w:tabs>
        <w:suppressAutoHyphens/>
        <w:spacing w:line="240" w:lineRule="atLeast"/>
        <w:rPr>
          <w:rFonts w:ascii="Arial" w:hAnsi="Arial" w:cs="Arial"/>
          <w:sz w:val="22"/>
          <w:szCs w:val="22"/>
        </w:rPr>
      </w:pPr>
      <w:r w:rsidRPr="005C6918">
        <w:rPr>
          <w:rFonts w:ascii="Arial" w:hAnsi="Arial" w:cs="Arial"/>
          <w:sz w:val="22"/>
          <w:szCs w:val="22"/>
        </w:rPr>
        <w:t>Mare Owner agrees to pay a non</w:t>
      </w:r>
      <w:r w:rsidRPr="005C6918">
        <w:rPr>
          <w:rFonts w:ascii="Arial" w:hAnsi="Arial" w:cs="Arial"/>
          <w:sz w:val="22"/>
          <w:szCs w:val="22"/>
        </w:rPr>
        <w:noBreakHyphen/>
        <w:t>refundable booking fee of $</w:t>
      </w:r>
      <w:r w:rsidR="0080481F" w:rsidRPr="005C6918">
        <w:rPr>
          <w:rFonts w:ascii="Arial" w:hAnsi="Arial" w:cs="Arial"/>
          <w:b/>
          <w:bCs/>
          <w:sz w:val="22"/>
          <w:szCs w:val="22"/>
        </w:rPr>
        <w:t>100</w:t>
      </w:r>
      <w:r w:rsidRPr="005C6918">
        <w:rPr>
          <w:rFonts w:ascii="Arial" w:hAnsi="Arial" w:cs="Arial"/>
          <w:sz w:val="22"/>
          <w:szCs w:val="22"/>
        </w:rPr>
        <w:t xml:space="preserve"> to reserve a breeding for the year 20</w:t>
      </w:r>
      <w:r w:rsidR="0080481F" w:rsidRPr="005C6918">
        <w:rPr>
          <w:rFonts w:ascii="Arial" w:hAnsi="Arial" w:cs="Arial"/>
          <w:sz w:val="22"/>
          <w:szCs w:val="22"/>
        </w:rPr>
        <w:t>24</w:t>
      </w:r>
      <w:r w:rsidRPr="005C6918">
        <w:rPr>
          <w:rFonts w:ascii="Arial" w:hAnsi="Arial" w:cs="Arial"/>
          <w:sz w:val="22"/>
          <w:szCs w:val="22"/>
        </w:rPr>
        <w:t xml:space="preserve">, which shall be credited against the Stallion Service Fee. </w:t>
      </w:r>
    </w:p>
    <w:p w14:paraId="09E0CF3F" w14:textId="77777777" w:rsidR="00C5618E" w:rsidRPr="005C6918" w:rsidRDefault="001C547F" w:rsidP="00C5618E">
      <w:pPr>
        <w:numPr>
          <w:ilvl w:val="0"/>
          <w:numId w:val="3"/>
        </w:numPr>
        <w:tabs>
          <w:tab w:val="left" w:pos="-720"/>
        </w:tabs>
        <w:suppressAutoHyphens/>
        <w:spacing w:line="240" w:lineRule="atLeast"/>
        <w:rPr>
          <w:rFonts w:ascii="Arial" w:hAnsi="Arial" w:cs="Arial"/>
          <w:sz w:val="22"/>
          <w:szCs w:val="22"/>
        </w:rPr>
      </w:pPr>
      <w:r w:rsidRPr="005C6918">
        <w:rPr>
          <w:rFonts w:ascii="Arial" w:hAnsi="Arial" w:cs="Arial"/>
          <w:sz w:val="22"/>
          <w:szCs w:val="22"/>
        </w:rPr>
        <w:t xml:space="preserve"> For consideration of $</w:t>
      </w:r>
      <w:r w:rsidR="00C5618E" w:rsidRPr="005C6918">
        <w:rPr>
          <w:rFonts w:ascii="Arial" w:hAnsi="Arial" w:cs="Arial"/>
          <w:b/>
          <w:bCs/>
          <w:sz w:val="22"/>
          <w:szCs w:val="22"/>
        </w:rPr>
        <w:t>5</w:t>
      </w:r>
      <w:r w:rsidR="0080481F" w:rsidRPr="005C6918">
        <w:rPr>
          <w:rFonts w:ascii="Arial" w:hAnsi="Arial" w:cs="Arial"/>
          <w:b/>
          <w:bCs/>
          <w:sz w:val="22"/>
          <w:szCs w:val="22"/>
        </w:rPr>
        <w:t>00</w:t>
      </w:r>
      <w:r w:rsidRPr="005C6918">
        <w:rPr>
          <w:rFonts w:ascii="Arial" w:hAnsi="Arial" w:cs="Arial"/>
          <w:sz w:val="22"/>
          <w:szCs w:val="22"/>
        </w:rPr>
        <w:t xml:space="preserve">, excluding mare care, Farm hereby agrees to breed the stallion, </w:t>
      </w:r>
      <w:r w:rsidR="0080481F" w:rsidRPr="005C6918">
        <w:rPr>
          <w:rFonts w:ascii="Arial" w:hAnsi="Arial" w:cs="Arial"/>
          <w:b/>
          <w:bCs/>
          <w:sz w:val="22"/>
          <w:szCs w:val="22"/>
        </w:rPr>
        <w:t>BP Playing With Dragons</w:t>
      </w:r>
      <w:r w:rsidRPr="005C6918">
        <w:rPr>
          <w:rFonts w:ascii="Arial" w:hAnsi="Arial" w:cs="Arial"/>
          <w:sz w:val="22"/>
          <w:szCs w:val="22"/>
        </w:rPr>
        <w:t>, as above</w:t>
      </w:r>
      <w:r w:rsidRPr="005C6918">
        <w:rPr>
          <w:rFonts w:ascii="Arial" w:hAnsi="Arial" w:cs="Arial"/>
          <w:sz w:val="22"/>
          <w:szCs w:val="22"/>
        </w:rPr>
        <w:noBreakHyphen/>
        <w:t>described to the mare belonging to Mare Owner as above</w:t>
      </w:r>
      <w:r w:rsidRPr="005C6918">
        <w:rPr>
          <w:rFonts w:ascii="Arial" w:hAnsi="Arial" w:cs="Arial"/>
          <w:sz w:val="22"/>
          <w:szCs w:val="22"/>
        </w:rPr>
        <w:noBreakHyphen/>
        <w:t xml:space="preserve">described. </w:t>
      </w:r>
    </w:p>
    <w:p w14:paraId="107B57D1" w14:textId="77777777" w:rsidR="001C547F" w:rsidRPr="005C6918" w:rsidRDefault="001C547F" w:rsidP="00C5618E">
      <w:pPr>
        <w:numPr>
          <w:ilvl w:val="0"/>
          <w:numId w:val="3"/>
        </w:numPr>
        <w:tabs>
          <w:tab w:val="left" w:pos="-720"/>
        </w:tabs>
        <w:suppressAutoHyphens/>
        <w:spacing w:line="240" w:lineRule="atLeast"/>
        <w:rPr>
          <w:rFonts w:ascii="Arial" w:hAnsi="Arial" w:cs="Arial"/>
          <w:sz w:val="22"/>
          <w:szCs w:val="22"/>
        </w:rPr>
      </w:pPr>
      <w:r w:rsidRPr="005C6918">
        <w:rPr>
          <w:rFonts w:ascii="Arial" w:hAnsi="Arial" w:cs="Arial"/>
          <w:sz w:val="22"/>
          <w:szCs w:val="22"/>
        </w:rPr>
        <w:t xml:space="preserve">The full amount of the stud fee as set forth above and the accrued board, veterinary expenses, mare care, farrier expenses, </w:t>
      </w:r>
      <w:r w:rsidR="00C5618E" w:rsidRPr="005C6918">
        <w:rPr>
          <w:rFonts w:ascii="Arial" w:hAnsi="Arial" w:cs="Arial"/>
          <w:sz w:val="22"/>
          <w:szCs w:val="22"/>
        </w:rPr>
        <w:t>and other</w:t>
      </w:r>
      <w:r w:rsidRPr="005C6918">
        <w:rPr>
          <w:rFonts w:ascii="Arial" w:hAnsi="Arial" w:cs="Arial"/>
          <w:sz w:val="22"/>
          <w:szCs w:val="22"/>
        </w:rPr>
        <w:t xml:space="preserve"> related charges shall become due and payable prior to delivery of the mare to Mare Owner.  Farm shall have a lien against the mare, any foal at side and the produce of the mating which is the subject of this Agreement until such time as </w:t>
      </w:r>
      <w:r w:rsidR="00C5618E" w:rsidRPr="005C6918">
        <w:rPr>
          <w:rFonts w:ascii="Arial" w:hAnsi="Arial" w:cs="Arial"/>
          <w:sz w:val="22"/>
          <w:szCs w:val="22"/>
        </w:rPr>
        <w:t>all</w:t>
      </w:r>
      <w:r w:rsidRPr="005C6918">
        <w:rPr>
          <w:rFonts w:ascii="Arial" w:hAnsi="Arial" w:cs="Arial"/>
          <w:sz w:val="22"/>
          <w:szCs w:val="22"/>
        </w:rPr>
        <w:t xml:space="preserve"> charges are paid in full; said lien shall survive any transfer of possession.  Mare Owner agrees to pay all charges when due and should Mare Owner fail to do so, Farm shall be entitled to recover any costs, expenses and attorney's fees expended in collection.  In the event collection of Owner's account is placed in the hands of an attorney, Owner agrees a minimum fee of $250.00 shall be assessed as attorney's fees. </w:t>
      </w:r>
    </w:p>
    <w:p w14:paraId="66E49BAE" w14:textId="77777777" w:rsidR="001C547F" w:rsidRPr="005C6918" w:rsidRDefault="001C547F" w:rsidP="005C6918">
      <w:pPr>
        <w:tabs>
          <w:tab w:val="left" w:pos="-720"/>
        </w:tabs>
        <w:suppressAutoHyphens/>
        <w:spacing w:line="240" w:lineRule="atLeast"/>
        <w:jc w:val="center"/>
        <w:rPr>
          <w:rFonts w:ascii="Arial" w:hAnsi="Arial" w:cs="Arial"/>
          <w:sz w:val="22"/>
          <w:szCs w:val="22"/>
        </w:rPr>
      </w:pPr>
      <w:r w:rsidRPr="005C6918">
        <w:rPr>
          <w:rFonts w:ascii="Arial" w:hAnsi="Arial" w:cs="Arial"/>
          <w:b/>
          <w:bCs/>
          <w:sz w:val="22"/>
          <w:szCs w:val="22"/>
          <w:u w:val="single"/>
        </w:rPr>
        <w:t>Mare Care and Boar</w:t>
      </w:r>
      <w:r w:rsidR="00C5618E" w:rsidRPr="005C6918">
        <w:rPr>
          <w:rFonts w:ascii="Arial" w:hAnsi="Arial" w:cs="Arial"/>
          <w:b/>
          <w:bCs/>
          <w:sz w:val="22"/>
          <w:szCs w:val="22"/>
          <w:u w:val="single"/>
        </w:rPr>
        <w:t>d ** Initial all below for live cover**</w:t>
      </w:r>
    </w:p>
    <w:p w14:paraId="6B35493C" w14:textId="0F1A7A88" w:rsidR="001B0438" w:rsidRPr="005C6918" w:rsidRDefault="001C547F">
      <w:pPr>
        <w:tabs>
          <w:tab w:val="left" w:pos="-720"/>
        </w:tabs>
        <w:suppressAutoHyphens/>
        <w:spacing w:line="240" w:lineRule="atLeast"/>
        <w:rPr>
          <w:rFonts w:ascii="Arial" w:hAnsi="Arial" w:cs="Arial"/>
          <w:sz w:val="22"/>
          <w:szCs w:val="22"/>
        </w:rPr>
      </w:pPr>
      <w:r w:rsidRPr="005C6918">
        <w:rPr>
          <w:rFonts w:ascii="Arial" w:hAnsi="Arial" w:cs="Arial"/>
          <w:sz w:val="22"/>
          <w:szCs w:val="22"/>
        </w:rPr>
        <w:t xml:space="preserve"> </w:t>
      </w:r>
      <w:r w:rsidR="00C5618E" w:rsidRPr="005C6918">
        <w:rPr>
          <w:rFonts w:ascii="Arial" w:hAnsi="Arial" w:cs="Arial"/>
          <w:sz w:val="22"/>
          <w:szCs w:val="22"/>
        </w:rPr>
        <w:t>___</w:t>
      </w:r>
      <w:r w:rsidRPr="005C6918">
        <w:rPr>
          <w:rFonts w:ascii="Arial" w:hAnsi="Arial" w:cs="Arial"/>
          <w:sz w:val="22"/>
          <w:szCs w:val="22"/>
        </w:rPr>
        <w:t>Mare Owner agrees to pay Farm, the sum of $</w:t>
      </w:r>
      <w:r w:rsidR="0080481F" w:rsidRPr="005C6918">
        <w:rPr>
          <w:rFonts w:ascii="Arial" w:hAnsi="Arial" w:cs="Arial"/>
          <w:b/>
          <w:bCs/>
          <w:sz w:val="22"/>
          <w:szCs w:val="22"/>
        </w:rPr>
        <w:t xml:space="preserve">15 </w:t>
      </w:r>
      <w:r w:rsidRPr="005C6918">
        <w:rPr>
          <w:rFonts w:ascii="Arial" w:hAnsi="Arial" w:cs="Arial"/>
          <w:sz w:val="22"/>
          <w:szCs w:val="22"/>
        </w:rPr>
        <w:t>per day for dry field mares; $</w:t>
      </w:r>
      <w:r w:rsidR="0080481F" w:rsidRPr="005C6918">
        <w:rPr>
          <w:rFonts w:ascii="Arial" w:hAnsi="Arial" w:cs="Arial"/>
          <w:b/>
          <w:bCs/>
          <w:sz w:val="22"/>
          <w:szCs w:val="22"/>
        </w:rPr>
        <w:t>1</w:t>
      </w:r>
      <w:r w:rsidR="005F3E0A">
        <w:rPr>
          <w:rFonts w:ascii="Arial" w:hAnsi="Arial" w:cs="Arial"/>
          <w:b/>
          <w:bCs/>
          <w:sz w:val="22"/>
          <w:szCs w:val="22"/>
        </w:rPr>
        <w:t xml:space="preserve">5 </w:t>
      </w:r>
      <w:r w:rsidRPr="005C6918">
        <w:rPr>
          <w:rFonts w:ascii="Arial" w:hAnsi="Arial" w:cs="Arial"/>
          <w:sz w:val="22"/>
          <w:szCs w:val="22"/>
        </w:rPr>
        <w:t>per day for wet field mares; $</w:t>
      </w:r>
      <w:r w:rsidR="0080481F" w:rsidRPr="005C6918">
        <w:rPr>
          <w:rFonts w:ascii="Arial" w:hAnsi="Arial" w:cs="Arial"/>
          <w:b/>
          <w:bCs/>
          <w:sz w:val="22"/>
          <w:szCs w:val="22"/>
        </w:rPr>
        <w:t>20</w:t>
      </w:r>
      <w:r w:rsidRPr="005C6918">
        <w:rPr>
          <w:rFonts w:ascii="Arial" w:hAnsi="Arial" w:cs="Arial"/>
          <w:sz w:val="22"/>
          <w:szCs w:val="22"/>
        </w:rPr>
        <w:t xml:space="preserve"> per day wet barn mares; and $</w:t>
      </w:r>
      <w:r w:rsidR="0080481F" w:rsidRPr="005C6918">
        <w:rPr>
          <w:rFonts w:ascii="Arial" w:hAnsi="Arial" w:cs="Arial"/>
          <w:b/>
          <w:bCs/>
          <w:sz w:val="22"/>
          <w:szCs w:val="22"/>
        </w:rPr>
        <w:t xml:space="preserve">20 </w:t>
      </w:r>
      <w:r w:rsidRPr="005C6918">
        <w:rPr>
          <w:rFonts w:ascii="Arial" w:hAnsi="Arial" w:cs="Arial"/>
          <w:sz w:val="22"/>
          <w:szCs w:val="22"/>
        </w:rPr>
        <w:t xml:space="preserve">per day for dry barn mares.  This amount will be charged per calendar day, or portion thereof, in which the mare is in the custody or control of Farm.  </w:t>
      </w:r>
    </w:p>
    <w:p w14:paraId="764779A1" w14:textId="77777777" w:rsidR="001B0438" w:rsidRPr="005C6918" w:rsidRDefault="001B0438">
      <w:pPr>
        <w:tabs>
          <w:tab w:val="left" w:pos="-720"/>
        </w:tabs>
        <w:suppressAutoHyphens/>
        <w:spacing w:line="240" w:lineRule="atLeast"/>
        <w:rPr>
          <w:rFonts w:ascii="Arial" w:hAnsi="Arial" w:cs="Arial"/>
          <w:sz w:val="22"/>
          <w:szCs w:val="22"/>
        </w:rPr>
      </w:pPr>
      <w:r w:rsidRPr="005C6918">
        <w:rPr>
          <w:rFonts w:ascii="Arial" w:hAnsi="Arial" w:cs="Arial"/>
          <w:sz w:val="22"/>
          <w:szCs w:val="22"/>
        </w:rPr>
        <w:t>___</w:t>
      </w:r>
      <w:r w:rsidR="001C547F" w:rsidRPr="005C6918">
        <w:rPr>
          <w:rFonts w:ascii="Arial" w:hAnsi="Arial" w:cs="Arial"/>
          <w:sz w:val="22"/>
          <w:szCs w:val="22"/>
        </w:rPr>
        <w:t xml:space="preserve">All mare care charges, including any charges of </w:t>
      </w:r>
      <w:r w:rsidR="005C6918" w:rsidRPr="005C6918">
        <w:rPr>
          <w:rFonts w:ascii="Arial" w:hAnsi="Arial" w:cs="Arial"/>
          <w:sz w:val="22"/>
          <w:szCs w:val="22"/>
        </w:rPr>
        <w:t>horseshoeing</w:t>
      </w:r>
      <w:r w:rsidR="001C547F" w:rsidRPr="005C6918">
        <w:rPr>
          <w:rFonts w:ascii="Arial" w:hAnsi="Arial" w:cs="Arial"/>
          <w:sz w:val="22"/>
          <w:szCs w:val="22"/>
        </w:rPr>
        <w:t>, veterinary care, or similar charges shall be due and payable prior to the return of mare to Mare Owner.</w:t>
      </w:r>
    </w:p>
    <w:p w14:paraId="2F1218D7" w14:textId="23160E2A" w:rsidR="001C547F" w:rsidRPr="005C6918" w:rsidRDefault="001B0438">
      <w:pPr>
        <w:tabs>
          <w:tab w:val="left" w:pos="-720"/>
        </w:tabs>
        <w:suppressAutoHyphens/>
        <w:spacing w:line="240" w:lineRule="atLeast"/>
        <w:rPr>
          <w:rFonts w:ascii="Arial" w:hAnsi="Arial" w:cs="Arial"/>
          <w:sz w:val="22"/>
          <w:szCs w:val="22"/>
        </w:rPr>
      </w:pPr>
      <w:r w:rsidRPr="005C6918">
        <w:rPr>
          <w:rFonts w:ascii="Arial" w:hAnsi="Arial" w:cs="Arial"/>
          <w:sz w:val="22"/>
          <w:szCs w:val="22"/>
        </w:rPr>
        <w:t>___</w:t>
      </w:r>
      <w:r w:rsidR="001C547F" w:rsidRPr="005C6918">
        <w:rPr>
          <w:rFonts w:ascii="Arial" w:hAnsi="Arial" w:cs="Arial"/>
          <w:sz w:val="22"/>
          <w:szCs w:val="22"/>
        </w:rPr>
        <w:t>Mare Owner agrees to pay the sum of $</w:t>
      </w:r>
      <w:r w:rsidR="005F3E0A">
        <w:rPr>
          <w:rFonts w:ascii="Arial" w:hAnsi="Arial" w:cs="Arial"/>
          <w:b/>
          <w:bCs/>
          <w:sz w:val="22"/>
          <w:szCs w:val="22"/>
        </w:rPr>
        <w:t>50</w:t>
      </w:r>
      <w:r w:rsidR="00B87575" w:rsidRPr="005C6918">
        <w:rPr>
          <w:rFonts w:ascii="Arial" w:hAnsi="Arial" w:cs="Arial"/>
          <w:b/>
          <w:bCs/>
          <w:sz w:val="22"/>
          <w:szCs w:val="22"/>
        </w:rPr>
        <w:t xml:space="preserve"> </w:t>
      </w:r>
      <w:r w:rsidR="001C547F" w:rsidRPr="005C6918">
        <w:rPr>
          <w:rFonts w:ascii="Arial" w:hAnsi="Arial" w:cs="Arial"/>
          <w:sz w:val="22"/>
          <w:szCs w:val="22"/>
        </w:rPr>
        <w:t xml:space="preserve">to have the </w:t>
      </w:r>
      <w:r w:rsidR="005F3E0A">
        <w:rPr>
          <w:rFonts w:ascii="Arial" w:hAnsi="Arial" w:cs="Arial"/>
          <w:sz w:val="22"/>
          <w:szCs w:val="22"/>
        </w:rPr>
        <w:t xml:space="preserve">mare's </w:t>
      </w:r>
      <w:r w:rsidR="001C547F" w:rsidRPr="005C6918">
        <w:rPr>
          <w:rFonts w:ascii="Arial" w:hAnsi="Arial" w:cs="Arial"/>
          <w:sz w:val="22"/>
          <w:szCs w:val="22"/>
        </w:rPr>
        <w:t xml:space="preserve">foal on Farm's premises.  All veterinary expenses incurred in connection therewith shall be paid by Mare Owner pursuant to the terms set forth herein. </w:t>
      </w:r>
    </w:p>
    <w:p w14:paraId="644FB39D" w14:textId="77777777" w:rsidR="001C547F" w:rsidRDefault="001C547F">
      <w:pPr>
        <w:tabs>
          <w:tab w:val="left" w:pos="-720"/>
        </w:tabs>
        <w:suppressAutoHyphens/>
        <w:spacing w:line="240" w:lineRule="atLeast"/>
        <w:rPr>
          <w:rFonts w:ascii="Arial" w:hAnsi="Arial" w:cs="Arial"/>
          <w:sz w:val="24"/>
          <w:szCs w:val="24"/>
        </w:rPr>
      </w:pPr>
      <w:r w:rsidRPr="005C6918">
        <w:rPr>
          <w:rFonts w:ascii="Arial" w:hAnsi="Arial" w:cs="Arial"/>
          <w:sz w:val="22"/>
          <w:szCs w:val="22"/>
        </w:rPr>
        <w:t xml:space="preserve"> </w:t>
      </w:r>
      <w:r w:rsidR="001B0438" w:rsidRPr="005C6918">
        <w:rPr>
          <w:rFonts w:ascii="Arial" w:hAnsi="Arial" w:cs="Arial"/>
          <w:sz w:val="22"/>
          <w:szCs w:val="22"/>
        </w:rPr>
        <w:t>___</w:t>
      </w:r>
      <w:r w:rsidRPr="005C6918">
        <w:rPr>
          <w:rFonts w:ascii="Arial" w:hAnsi="Arial" w:cs="Arial"/>
          <w:sz w:val="22"/>
          <w:szCs w:val="22"/>
        </w:rPr>
        <w:t>Mare Owner hereby states that he has inspected the premises of the breeding facility, including the facilities in which the mare is to be kept and is satisfied with their condition, upkeep and safety.  Mare Owner agrees that the standard of care to be</w:t>
      </w:r>
      <w:r w:rsidRPr="00C5618E">
        <w:rPr>
          <w:rFonts w:ascii="Arial" w:hAnsi="Arial" w:cs="Arial"/>
          <w:sz w:val="24"/>
          <w:szCs w:val="24"/>
        </w:rPr>
        <w:t xml:space="preserve"> imposed upon Farm is that of </w:t>
      </w:r>
      <w:r w:rsidRPr="00C5618E">
        <w:rPr>
          <w:rFonts w:ascii="Arial" w:hAnsi="Arial" w:cs="Arial"/>
          <w:sz w:val="24"/>
          <w:szCs w:val="24"/>
        </w:rPr>
        <w:lastRenderedPageBreak/>
        <w:t xml:space="preserve">ordinary care of a prudent horse owner and not that of compensated Bailee. </w:t>
      </w:r>
    </w:p>
    <w:p w14:paraId="60AA8120" w14:textId="77777777" w:rsidR="001B0438" w:rsidRDefault="001B0438">
      <w:pPr>
        <w:tabs>
          <w:tab w:val="left" w:pos="-720"/>
        </w:tabs>
        <w:suppressAutoHyphens/>
        <w:spacing w:line="240" w:lineRule="atLeast"/>
        <w:rPr>
          <w:rFonts w:ascii="Arial" w:hAnsi="Arial" w:cs="Arial"/>
          <w:sz w:val="24"/>
          <w:szCs w:val="24"/>
        </w:rPr>
      </w:pPr>
    </w:p>
    <w:p w14:paraId="08288278" w14:textId="77777777" w:rsidR="001B0438" w:rsidRPr="001B0438" w:rsidRDefault="001B0438" w:rsidP="001B0438">
      <w:pPr>
        <w:jc w:val="center"/>
        <w:rPr>
          <w:rFonts w:ascii="Aptos" w:hAnsi="Aptos" w:cs="Aptos"/>
          <w:b/>
          <w:bCs/>
          <w:sz w:val="24"/>
          <w:szCs w:val="24"/>
          <w:u w:val="single"/>
        </w:rPr>
      </w:pPr>
      <w:r w:rsidRPr="001B0438">
        <w:rPr>
          <w:rFonts w:ascii="Aptos" w:hAnsi="Aptos" w:cs="Aptos"/>
          <w:b/>
          <w:bCs/>
          <w:sz w:val="24"/>
          <w:szCs w:val="24"/>
          <w:u w:val="single"/>
        </w:rPr>
        <w:t>Mare Owner understands and complies with the following:</w:t>
      </w:r>
    </w:p>
    <w:p w14:paraId="1521E0E8"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This contract is a "Live Foal" contract.  "Live Foal" is herein defined as a newborn foal which stands and nurses without assistance.  If the foal is born dead, or if the mare does not otherwise carry to term, there shall be a return privilege for the following breeding season only if the notification procedures as set forth below are followed. </w:t>
      </w:r>
    </w:p>
    <w:p w14:paraId="4FBDD74F"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None of the above</w:t>
      </w:r>
      <w:r w:rsidRPr="001B0438">
        <w:rPr>
          <w:rFonts w:ascii="Arial" w:hAnsi="Arial" w:cs="Arial"/>
          <w:sz w:val="24"/>
          <w:szCs w:val="24"/>
        </w:rPr>
        <w:noBreakHyphen/>
        <w:t>described fees shall be refundable except as described below. However, Farm guarantees a return breeding for the following breeding season for said mare or an approved substitute should a "live foal" as above</w:t>
      </w:r>
      <w:r w:rsidRPr="001B0438">
        <w:rPr>
          <w:rFonts w:ascii="Arial" w:hAnsi="Arial" w:cs="Arial"/>
          <w:sz w:val="24"/>
          <w:szCs w:val="24"/>
        </w:rPr>
        <w:noBreakHyphen/>
        <w:t xml:space="preserve">described not result from this mating.  Should this mating not produce a live foal, it must be evidenced by a written statement from a licensed veterinarian dated within one week from the date of death of the fetus, or in the alternative, a sworn statement from said veterinarian that the mare is no longer in foal and the date of fetus loss is unknown. </w:t>
      </w:r>
    </w:p>
    <w:p w14:paraId="40F9BFED"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In the event of the death of the above</w:t>
      </w:r>
      <w:r w:rsidRPr="001B0438">
        <w:rPr>
          <w:rFonts w:ascii="Arial" w:hAnsi="Arial" w:cs="Arial"/>
          <w:sz w:val="24"/>
          <w:szCs w:val="24"/>
        </w:rPr>
        <w:noBreakHyphen/>
        <w:t>named stallion, this contract shall become null and void.  No money shall be refunded to mare owner except the booking fee if the mare has not been bred.  In the event of the stallion's death prior to the delivery of a live foal, the live foal guarantee as above</w:t>
      </w:r>
      <w:r w:rsidRPr="001B0438">
        <w:rPr>
          <w:rFonts w:ascii="Arial" w:hAnsi="Arial" w:cs="Arial"/>
          <w:sz w:val="24"/>
          <w:szCs w:val="24"/>
        </w:rPr>
        <w:noBreakHyphen/>
        <w:t xml:space="preserve">described shall become null and void.  Should the mare die subsequent to payment of the booking fee but prior to breeding, only the booking fee will be refunded to Mare Owner. No other fees or charges are refundable except as described in this paragraph. </w:t>
      </w:r>
    </w:p>
    <w:p w14:paraId="4844B2DA" w14:textId="77777777" w:rsidR="001B043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Mare Owner agrees to furnish a negative Coggins Test prior to mare's arrival at the breeding farm.  All mares shall be accompanied upon arrival by a health certificate indicating a current vaccination for equine influenza, tetanus, and encephalitis. </w:t>
      </w:r>
      <w:r w:rsidRPr="001B0438">
        <w:rPr>
          <w:rFonts w:ascii="Arial" w:hAnsi="Arial" w:cs="Arial"/>
          <w:b/>
          <w:bCs/>
          <w:sz w:val="24"/>
          <w:szCs w:val="24"/>
        </w:rPr>
        <w:t>Mares not accompanied by said certificate will be vaccinated shortly after arrival at Farm at the expense of Mare Owner</w:t>
      </w:r>
      <w:r w:rsidRPr="001B0438">
        <w:rPr>
          <w:rFonts w:ascii="Arial" w:hAnsi="Arial" w:cs="Arial"/>
          <w:sz w:val="24"/>
          <w:szCs w:val="24"/>
        </w:rPr>
        <w:t xml:space="preserve">.  Mare Owner understands and agrees that </w:t>
      </w:r>
      <w:r w:rsidR="001B0438">
        <w:rPr>
          <w:rFonts w:ascii="Arial" w:hAnsi="Arial" w:cs="Arial"/>
          <w:sz w:val="24"/>
          <w:szCs w:val="24"/>
        </w:rPr>
        <w:t xml:space="preserve">prior to </w:t>
      </w:r>
      <w:r w:rsidRPr="001B0438">
        <w:rPr>
          <w:rFonts w:ascii="Arial" w:hAnsi="Arial" w:cs="Arial"/>
          <w:sz w:val="24"/>
          <w:szCs w:val="24"/>
        </w:rPr>
        <w:t xml:space="preserve">arrival at the breeding facility, the mare will be cultured and examined by a licensed veterinarian </w:t>
      </w:r>
      <w:r w:rsidR="001B0438">
        <w:rPr>
          <w:rFonts w:ascii="Arial" w:hAnsi="Arial" w:cs="Arial"/>
          <w:sz w:val="24"/>
          <w:szCs w:val="24"/>
        </w:rPr>
        <w:t>approved</w:t>
      </w:r>
      <w:r w:rsidRPr="001B0438">
        <w:rPr>
          <w:rFonts w:ascii="Arial" w:hAnsi="Arial" w:cs="Arial"/>
          <w:sz w:val="24"/>
          <w:szCs w:val="24"/>
        </w:rPr>
        <w:t xml:space="preserve"> by Farm, at Mare Owner's expense</w:t>
      </w:r>
      <w:r w:rsidR="001B0438">
        <w:rPr>
          <w:rFonts w:ascii="Arial" w:hAnsi="Arial" w:cs="Arial"/>
          <w:sz w:val="24"/>
          <w:szCs w:val="24"/>
        </w:rPr>
        <w:t>.</w:t>
      </w:r>
    </w:p>
    <w:p w14:paraId="0E8E212D" w14:textId="77777777" w:rsidR="001B043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  Mare Owner authorizes Farm, to engage performance of such other veterinary services as Farm may deem necessary for the proper treatment, care and protection of the mare and/or foal at side.  This is to be done at the Mare Owner's expense and will be billed and payable as above</w:t>
      </w:r>
      <w:r w:rsidRPr="001B0438">
        <w:rPr>
          <w:rFonts w:ascii="Arial" w:hAnsi="Arial" w:cs="Arial"/>
          <w:sz w:val="24"/>
          <w:szCs w:val="24"/>
        </w:rPr>
        <w:noBreakHyphen/>
        <w:t>described.</w:t>
      </w:r>
    </w:p>
    <w:p w14:paraId="7D9B75DD"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 In the event of colic or </w:t>
      </w:r>
      <w:r w:rsidR="005C6918" w:rsidRPr="001B0438">
        <w:rPr>
          <w:rFonts w:ascii="Arial" w:hAnsi="Arial" w:cs="Arial"/>
          <w:sz w:val="24"/>
          <w:szCs w:val="24"/>
        </w:rPr>
        <w:t>life-threatening</w:t>
      </w:r>
      <w:r w:rsidRPr="001B0438">
        <w:rPr>
          <w:rFonts w:ascii="Arial" w:hAnsi="Arial" w:cs="Arial"/>
          <w:sz w:val="24"/>
          <w:szCs w:val="24"/>
        </w:rPr>
        <w:t xml:space="preserve"> illness of the mare, all means available will be utilized to save said mare unless otherwise instructed by Mare Owner, including surgery if recommended by the veterinarian.  Mare Owner shall pay </w:t>
      </w:r>
      <w:r w:rsidR="005C6918" w:rsidRPr="001B0438">
        <w:rPr>
          <w:rFonts w:ascii="Arial" w:hAnsi="Arial" w:cs="Arial"/>
          <w:sz w:val="24"/>
          <w:szCs w:val="24"/>
        </w:rPr>
        <w:t>all</w:t>
      </w:r>
      <w:r w:rsidRPr="001B0438">
        <w:rPr>
          <w:rFonts w:ascii="Arial" w:hAnsi="Arial" w:cs="Arial"/>
          <w:sz w:val="24"/>
          <w:szCs w:val="24"/>
        </w:rPr>
        <w:t xml:space="preserve"> costs in connection therewith. </w:t>
      </w:r>
    </w:p>
    <w:p w14:paraId="50059A2B" w14:textId="77777777" w:rsidR="001B043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Farm shall not be liable for any sickness, disease, estray, theft, death, or injury which may be suffered by the mare and/or foal at side, or any other cause of action whatsoever arising out of or connected in any way with the breeding or boarding of the mare and/or foal.  This includes, but is not limited to, any personal injury or disability which the Mare Owner or Owners may receive while on the premises of the breeding facility. </w:t>
      </w:r>
    </w:p>
    <w:p w14:paraId="01F83945" w14:textId="77777777" w:rsidR="001B043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 Mare Owner fully understands that Farm does not carry any outside horses in its </w:t>
      </w:r>
      <w:r w:rsidRPr="001B0438">
        <w:rPr>
          <w:rFonts w:ascii="Arial" w:hAnsi="Arial" w:cs="Arial"/>
          <w:sz w:val="24"/>
          <w:szCs w:val="24"/>
        </w:rPr>
        <w:lastRenderedPageBreak/>
        <w:t xml:space="preserve">possession, custody or control for breeding and boarding on any public liability, accidental injury, theft or equine mortality insurance, and that all risks connected with the breeding and boarding of the mare or mares and/or foals are to be born by the Mare Owner or Owners.   </w:t>
      </w:r>
    </w:p>
    <w:p w14:paraId="2AB9B0C8" w14:textId="77777777" w:rsidR="001B043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Farm strongly recommends equine mortality insurance be obtained applicable to the subject horse(s) by Owner. The standard of care applicable to Farm is that of ordinary care of a prudent horse owner and not as a compensated bailee.  In no event shall Farm be held liable to Mare Owner for equine death or injury in an amount </w:t>
      </w:r>
      <w:r w:rsidR="005C6918" w:rsidRPr="001B0438">
        <w:rPr>
          <w:rFonts w:ascii="Arial" w:hAnsi="Arial" w:cs="Arial"/>
          <w:sz w:val="24"/>
          <w:szCs w:val="24"/>
        </w:rPr>
        <w:t>more than</w:t>
      </w:r>
      <w:r w:rsidRPr="001B0438">
        <w:rPr>
          <w:rFonts w:ascii="Arial" w:hAnsi="Arial" w:cs="Arial"/>
          <w:sz w:val="24"/>
          <w:szCs w:val="24"/>
        </w:rPr>
        <w:t xml:space="preserve"> Five Thousand Dollars ($5,000) per animal.  Mare Owner agrees to obtain equine insurance for any animals valued </w:t>
      </w:r>
      <w:r w:rsidR="005C6918" w:rsidRPr="001B0438">
        <w:rPr>
          <w:rFonts w:ascii="Arial" w:hAnsi="Arial" w:cs="Arial"/>
          <w:sz w:val="24"/>
          <w:szCs w:val="24"/>
        </w:rPr>
        <w:t>more than</w:t>
      </w:r>
      <w:r w:rsidRPr="001B0438">
        <w:rPr>
          <w:rFonts w:ascii="Arial" w:hAnsi="Arial" w:cs="Arial"/>
          <w:sz w:val="24"/>
          <w:szCs w:val="24"/>
        </w:rPr>
        <w:t xml:space="preserve"> Five Thousand Dollars ($5,000), at Mare Owner's expense, or forego any claim for amounts </w:t>
      </w:r>
      <w:r w:rsidR="005C6918" w:rsidRPr="001B0438">
        <w:rPr>
          <w:rFonts w:ascii="Arial" w:hAnsi="Arial" w:cs="Arial"/>
          <w:sz w:val="24"/>
          <w:szCs w:val="24"/>
        </w:rPr>
        <w:t>more than</w:t>
      </w:r>
      <w:r w:rsidRPr="001B0438">
        <w:rPr>
          <w:rFonts w:ascii="Arial" w:hAnsi="Arial" w:cs="Arial"/>
          <w:sz w:val="24"/>
          <w:szCs w:val="24"/>
        </w:rPr>
        <w:t xml:space="preserve"> Five Thousand Dollars ($5,000). </w:t>
      </w:r>
    </w:p>
    <w:p w14:paraId="30BFC2A6"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Mare Owner agrees to disclose this entire agreement to Mare Owner's insurance company and provide Farm with the company's name, address and policy number.  Failure to disclose insurance information shall be at Mare Owner's risk. </w:t>
      </w:r>
    </w:p>
    <w:p w14:paraId="479B2A8E" w14:textId="77777777" w:rsidR="005C691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Mares that are not halter broken will not be accepted. </w:t>
      </w:r>
    </w:p>
    <w:p w14:paraId="26BC51AB" w14:textId="77777777" w:rsidR="005C6918"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 Owner agrees to submit a completed Horse Information Sheet at least five days prior to the mare's arrival on the premises of the breeding facility.  </w:t>
      </w:r>
    </w:p>
    <w:p w14:paraId="2195DCEC" w14:textId="77777777" w:rsidR="001C547F" w:rsidRDefault="001C547F" w:rsidP="001B0438">
      <w:pPr>
        <w:numPr>
          <w:ilvl w:val="0"/>
          <w:numId w:val="4"/>
        </w:numPr>
        <w:tabs>
          <w:tab w:val="left" w:pos="-720"/>
        </w:tabs>
        <w:suppressAutoHyphens/>
        <w:spacing w:line="240" w:lineRule="atLeast"/>
        <w:rPr>
          <w:rFonts w:ascii="Arial" w:hAnsi="Arial" w:cs="Arial"/>
          <w:sz w:val="24"/>
          <w:szCs w:val="24"/>
        </w:rPr>
      </w:pPr>
      <w:r w:rsidRPr="001B0438">
        <w:rPr>
          <w:rFonts w:ascii="Arial" w:hAnsi="Arial" w:cs="Arial"/>
          <w:sz w:val="24"/>
          <w:szCs w:val="24"/>
        </w:rPr>
        <w:t xml:space="preserve">Mare Owner understands and agrees that the mare may be tranquilized for breeding purposes if deemed reasonable or necessary by Farm. Mare Owner further authorizes breeding by artificial insemination if deemed appropriate by </w:t>
      </w:r>
      <w:r w:rsidR="005C6918" w:rsidRPr="001B0438">
        <w:rPr>
          <w:rFonts w:ascii="Arial" w:hAnsi="Arial" w:cs="Arial"/>
          <w:sz w:val="24"/>
          <w:szCs w:val="24"/>
        </w:rPr>
        <w:t>Farm and</w:t>
      </w:r>
      <w:r w:rsidRPr="001B0438">
        <w:rPr>
          <w:rFonts w:ascii="Arial" w:hAnsi="Arial" w:cs="Arial"/>
          <w:sz w:val="24"/>
          <w:szCs w:val="24"/>
        </w:rPr>
        <w:t xml:space="preserve"> agrees to pay any veterinary charges arising in connection therewith.  Artificial insemination may only be used if approved by the applicable breed registry. </w:t>
      </w:r>
    </w:p>
    <w:p w14:paraId="0D490E5F" w14:textId="77777777" w:rsidR="00A82663" w:rsidRDefault="001C547F" w:rsidP="00A82663">
      <w:pPr>
        <w:numPr>
          <w:ilvl w:val="0"/>
          <w:numId w:val="4"/>
        </w:numPr>
        <w:tabs>
          <w:tab w:val="left" w:pos="-720"/>
        </w:tabs>
        <w:suppressAutoHyphens/>
        <w:spacing w:line="240" w:lineRule="atLeast"/>
        <w:rPr>
          <w:rFonts w:ascii="Arial" w:hAnsi="Arial" w:cs="Arial"/>
          <w:sz w:val="24"/>
          <w:szCs w:val="24"/>
        </w:rPr>
      </w:pPr>
      <w:r w:rsidRPr="005C6918">
        <w:rPr>
          <w:rFonts w:ascii="Arial" w:hAnsi="Arial" w:cs="Arial"/>
          <w:sz w:val="24"/>
          <w:szCs w:val="24"/>
        </w:rPr>
        <w:t xml:space="preserve">It is understood that the breeding season for Farm commences on </w:t>
      </w:r>
      <w:r w:rsidR="005C6918">
        <w:rPr>
          <w:rFonts w:ascii="Arial" w:hAnsi="Arial" w:cs="Arial"/>
          <w:sz w:val="24"/>
          <w:szCs w:val="24"/>
        </w:rPr>
        <w:t>February 5</w:t>
      </w:r>
      <w:r w:rsidR="005C6918" w:rsidRPr="005C6918">
        <w:rPr>
          <w:rFonts w:ascii="Arial" w:hAnsi="Arial" w:cs="Arial"/>
          <w:sz w:val="24"/>
          <w:szCs w:val="24"/>
          <w:vertAlign w:val="superscript"/>
        </w:rPr>
        <w:t>th</w:t>
      </w:r>
      <w:r w:rsidR="005C6918">
        <w:rPr>
          <w:rFonts w:ascii="Arial" w:hAnsi="Arial" w:cs="Arial"/>
          <w:sz w:val="24"/>
          <w:szCs w:val="24"/>
        </w:rPr>
        <w:t xml:space="preserve"> </w:t>
      </w:r>
      <w:r w:rsidR="005C6918" w:rsidRPr="005C6918">
        <w:rPr>
          <w:rFonts w:ascii="Arial" w:hAnsi="Arial" w:cs="Arial"/>
          <w:sz w:val="24"/>
          <w:szCs w:val="24"/>
        </w:rPr>
        <w:t>of</w:t>
      </w:r>
      <w:r w:rsidRPr="005C6918">
        <w:rPr>
          <w:rFonts w:ascii="Arial" w:hAnsi="Arial" w:cs="Arial"/>
          <w:sz w:val="24"/>
          <w:szCs w:val="24"/>
        </w:rPr>
        <w:t xml:space="preserve"> the calendar year and terminates July 15 of the same calendar year.  Mares who are not settled within said breeding season as above</w:t>
      </w:r>
      <w:r w:rsidRPr="005C6918">
        <w:rPr>
          <w:rFonts w:ascii="Arial" w:hAnsi="Arial" w:cs="Arial"/>
          <w:sz w:val="24"/>
          <w:szCs w:val="24"/>
        </w:rPr>
        <w:noBreakHyphen/>
        <w:t xml:space="preserve">described shall be carried over to the following </w:t>
      </w:r>
      <w:r w:rsidR="005C6918" w:rsidRPr="005C6918">
        <w:rPr>
          <w:rFonts w:ascii="Arial" w:hAnsi="Arial" w:cs="Arial"/>
          <w:sz w:val="24"/>
          <w:szCs w:val="24"/>
        </w:rPr>
        <w:t>year or</w:t>
      </w:r>
      <w:r w:rsidRPr="005C6918">
        <w:rPr>
          <w:rFonts w:ascii="Arial" w:hAnsi="Arial" w:cs="Arial"/>
          <w:sz w:val="24"/>
          <w:szCs w:val="24"/>
        </w:rPr>
        <w:t xml:space="preserve"> may be rebred during the following heat(s) if it is practical for Farm to do so. </w:t>
      </w:r>
    </w:p>
    <w:p w14:paraId="46B914AC" w14:textId="77777777" w:rsidR="005C6918" w:rsidRPr="00A82663" w:rsidRDefault="001C547F" w:rsidP="00A82663">
      <w:pPr>
        <w:numPr>
          <w:ilvl w:val="0"/>
          <w:numId w:val="4"/>
        </w:numPr>
        <w:tabs>
          <w:tab w:val="left" w:pos="-720"/>
        </w:tabs>
        <w:suppressAutoHyphens/>
        <w:spacing w:line="240" w:lineRule="atLeast"/>
        <w:rPr>
          <w:rFonts w:ascii="Arial" w:hAnsi="Arial" w:cs="Arial"/>
          <w:sz w:val="24"/>
          <w:szCs w:val="24"/>
        </w:rPr>
      </w:pPr>
      <w:r w:rsidRPr="00A82663">
        <w:rPr>
          <w:rFonts w:ascii="Arial" w:hAnsi="Arial" w:cs="Arial"/>
          <w:sz w:val="24"/>
          <w:szCs w:val="24"/>
        </w:rPr>
        <w:t xml:space="preserve"> In the event mare owner elects to rebreed during the following breeding season, Mare Owner agrees to pay any increase in the stallion service fee or mare care</w:t>
      </w:r>
      <w:r w:rsidR="005C6918" w:rsidRPr="00A82663">
        <w:rPr>
          <w:rFonts w:ascii="Arial" w:hAnsi="Arial" w:cs="Arial"/>
          <w:sz w:val="24"/>
          <w:szCs w:val="24"/>
        </w:rPr>
        <w:t xml:space="preserve"> </w:t>
      </w:r>
      <w:r w:rsidRPr="00A82663">
        <w:rPr>
          <w:rFonts w:ascii="Arial" w:hAnsi="Arial" w:cs="Arial"/>
          <w:sz w:val="24"/>
          <w:szCs w:val="24"/>
        </w:rPr>
        <w:t xml:space="preserve">fee. </w:t>
      </w:r>
    </w:p>
    <w:p w14:paraId="455AF33C" w14:textId="77777777" w:rsidR="005C6918" w:rsidRDefault="00A82663" w:rsidP="005C6918">
      <w:pPr>
        <w:numPr>
          <w:ilvl w:val="0"/>
          <w:numId w:val="4"/>
        </w:numPr>
        <w:tabs>
          <w:tab w:val="left" w:pos="-720"/>
        </w:tabs>
        <w:suppressAutoHyphens/>
        <w:spacing w:line="240" w:lineRule="atLeast"/>
        <w:rPr>
          <w:rFonts w:ascii="Arial" w:hAnsi="Arial" w:cs="Arial"/>
          <w:sz w:val="24"/>
          <w:szCs w:val="24"/>
        </w:rPr>
      </w:pPr>
      <w:r>
        <w:rPr>
          <w:rFonts w:ascii="Arial" w:hAnsi="Arial" w:cs="Arial"/>
          <w:sz w:val="24"/>
          <w:szCs w:val="24"/>
        </w:rPr>
        <w:t>M</w:t>
      </w:r>
      <w:r w:rsidR="001C547F" w:rsidRPr="005C6918">
        <w:rPr>
          <w:rFonts w:ascii="Arial" w:hAnsi="Arial" w:cs="Arial"/>
          <w:sz w:val="24"/>
          <w:szCs w:val="24"/>
        </w:rPr>
        <w:t xml:space="preserve">are owner assumes all responsibility for pregnancy testing.  </w:t>
      </w:r>
      <w:r w:rsidR="001C547F" w:rsidRPr="005C6918">
        <w:rPr>
          <w:rFonts w:ascii="Arial" w:hAnsi="Arial" w:cs="Arial"/>
          <w:b/>
          <w:bCs/>
          <w:sz w:val="24"/>
          <w:szCs w:val="24"/>
        </w:rPr>
        <w:t>Mare owner agrees to have said mare pregnancy checked</w:t>
      </w:r>
      <w:r>
        <w:rPr>
          <w:rFonts w:ascii="Arial" w:hAnsi="Arial" w:cs="Arial"/>
          <w:b/>
          <w:bCs/>
          <w:sz w:val="24"/>
          <w:szCs w:val="24"/>
        </w:rPr>
        <w:t xml:space="preserve"> by licensed veterinarian</w:t>
      </w:r>
      <w:r w:rsidR="001C547F" w:rsidRPr="005C6918">
        <w:rPr>
          <w:rFonts w:ascii="Arial" w:hAnsi="Arial" w:cs="Arial"/>
          <w:b/>
          <w:bCs/>
          <w:sz w:val="24"/>
          <w:szCs w:val="24"/>
        </w:rPr>
        <w:t xml:space="preserve"> within forty</w:t>
      </w:r>
      <w:r w:rsidR="001C547F" w:rsidRPr="005C6918">
        <w:rPr>
          <w:rFonts w:ascii="Arial" w:hAnsi="Arial" w:cs="Arial"/>
          <w:b/>
          <w:bCs/>
          <w:sz w:val="24"/>
          <w:szCs w:val="24"/>
        </w:rPr>
        <w:noBreakHyphen/>
        <w:t>five days from the date of last breeding and provide said information to Farm within five days from the date of said pregnancy check</w:t>
      </w:r>
      <w:r w:rsidR="001C547F" w:rsidRPr="005C6918">
        <w:rPr>
          <w:rFonts w:ascii="Arial" w:hAnsi="Arial" w:cs="Arial"/>
          <w:sz w:val="24"/>
          <w:szCs w:val="24"/>
        </w:rPr>
        <w:t xml:space="preserve">.  Failure to provide said information waives the live foal guarantee although Mare Owner shall have a guaranteed right to rebreed the following breeding season at the rate set for said breeding season. </w:t>
      </w:r>
    </w:p>
    <w:p w14:paraId="4D321C16" w14:textId="77777777" w:rsidR="001C547F" w:rsidRDefault="001C547F" w:rsidP="005C6918">
      <w:pPr>
        <w:numPr>
          <w:ilvl w:val="0"/>
          <w:numId w:val="4"/>
        </w:numPr>
        <w:tabs>
          <w:tab w:val="left" w:pos="-720"/>
        </w:tabs>
        <w:suppressAutoHyphens/>
        <w:spacing w:line="240" w:lineRule="atLeast"/>
        <w:rPr>
          <w:rFonts w:ascii="Arial" w:hAnsi="Arial" w:cs="Arial"/>
          <w:sz w:val="24"/>
          <w:szCs w:val="24"/>
        </w:rPr>
      </w:pPr>
      <w:r w:rsidRPr="005C6918">
        <w:rPr>
          <w:rFonts w:ascii="Arial" w:hAnsi="Arial" w:cs="Arial"/>
          <w:sz w:val="24"/>
          <w:szCs w:val="24"/>
        </w:rPr>
        <w:t>Sale of the mare by Mare Owner to another party or parties will terminate the live foal guarantee as set forth above and described in this contract unless same is acknowledged and accepted in writing by Far</w:t>
      </w:r>
      <w:r w:rsidR="005C6918">
        <w:rPr>
          <w:rFonts w:ascii="Arial" w:hAnsi="Arial" w:cs="Arial"/>
          <w:sz w:val="24"/>
          <w:szCs w:val="24"/>
        </w:rPr>
        <w:t xml:space="preserve">m. </w:t>
      </w:r>
    </w:p>
    <w:p w14:paraId="166C6949" w14:textId="77777777" w:rsidR="00A82663" w:rsidRDefault="00A82663" w:rsidP="005C6918">
      <w:pPr>
        <w:tabs>
          <w:tab w:val="left" w:pos="-720"/>
        </w:tabs>
        <w:suppressAutoHyphens/>
        <w:spacing w:line="240" w:lineRule="atLeast"/>
        <w:ind w:left="360"/>
        <w:jc w:val="center"/>
        <w:rPr>
          <w:rFonts w:ascii="Arial" w:hAnsi="Arial" w:cs="Arial"/>
          <w:b/>
          <w:bCs/>
          <w:sz w:val="24"/>
          <w:szCs w:val="24"/>
          <w:u w:val="single"/>
        </w:rPr>
      </w:pPr>
    </w:p>
    <w:p w14:paraId="580FE192" w14:textId="77777777" w:rsidR="00A82663" w:rsidRDefault="00A82663" w:rsidP="005C6918">
      <w:pPr>
        <w:tabs>
          <w:tab w:val="left" w:pos="-720"/>
        </w:tabs>
        <w:suppressAutoHyphens/>
        <w:spacing w:line="240" w:lineRule="atLeast"/>
        <w:ind w:left="360"/>
        <w:jc w:val="center"/>
        <w:rPr>
          <w:rFonts w:ascii="Arial" w:hAnsi="Arial" w:cs="Arial"/>
          <w:b/>
          <w:bCs/>
          <w:sz w:val="24"/>
          <w:szCs w:val="24"/>
          <w:u w:val="single"/>
        </w:rPr>
      </w:pPr>
    </w:p>
    <w:p w14:paraId="744D85E3" w14:textId="77777777" w:rsidR="00A82663" w:rsidRDefault="00A82663" w:rsidP="005C6918">
      <w:pPr>
        <w:tabs>
          <w:tab w:val="left" w:pos="-720"/>
        </w:tabs>
        <w:suppressAutoHyphens/>
        <w:spacing w:line="240" w:lineRule="atLeast"/>
        <w:ind w:left="360"/>
        <w:jc w:val="center"/>
        <w:rPr>
          <w:rFonts w:ascii="Arial" w:hAnsi="Arial" w:cs="Arial"/>
          <w:b/>
          <w:bCs/>
          <w:sz w:val="24"/>
          <w:szCs w:val="24"/>
          <w:u w:val="single"/>
        </w:rPr>
      </w:pPr>
    </w:p>
    <w:p w14:paraId="5D164C3A" w14:textId="77777777" w:rsidR="00A82663" w:rsidRDefault="00A82663" w:rsidP="005C6918">
      <w:pPr>
        <w:tabs>
          <w:tab w:val="left" w:pos="-720"/>
        </w:tabs>
        <w:suppressAutoHyphens/>
        <w:spacing w:line="240" w:lineRule="atLeast"/>
        <w:ind w:left="360"/>
        <w:jc w:val="center"/>
        <w:rPr>
          <w:rFonts w:ascii="Arial" w:hAnsi="Arial" w:cs="Arial"/>
          <w:b/>
          <w:bCs/>
          <w:sz w:val="24"/>
          <w:szCs w:val="24"/>
          <w:u w:val="single"/>
        </w:rPr>
      </w:pPr>
    </w:p>
    <w:p w14:paraId="3B77232A" w14:textId="77777777" w:rsidR="00A82663" w:rsidRDefault="00A82663" w:rsidP="005C6918">
      <w:pPr>
        <w:tabs>
          <w:tab w:val="left" w:pos="-720"/>
        </w:tabs>
        <w:suppressAutoHyphens/>
        <w:spacing w:line="240" w:lineRule="atLeast"/>
        <w:ind w:left="360"/>
        <w:jc w:val="center"/>
        <w:rPr>
          <w:rFonts w:ascii="Arial" w:hAnsi="Arial" w:cs="Arial"/>
          <w:b/>
          <w:bCs/>
          <w:sz w:val="24"/>
          <w:szCs w:val="24"/>
          <w:u w:val="single"/>
        </w:rPr>
      </w:pPr>
    </w:p>
    <w:p w14:paraId="648CD0C8" w14:textId="77777777" w:rsidR="005C6918" w:rsidRPr="005C6918" w:rsidRDefault="005C6918" w:rsidP="005C6918">
      <w:pPr>
        <w:tabs>
          <w:tab w:val="left" w:pos="-720"/>
        </w:tabs>
        <w:suppressAutoHyphens/>
        <w:spacing w:line="240" w:lineRule="atLeast"/>
        <w:ind w:left="360"/>
        <w:jc w:val="center"/>
        <w:rPr>
          <w:rFonts w:ascii="Arial" w:hAnsi="Arial" w:cs="Arial"/>
          <w:b/>
          <w:bCs/>
          <w:sz w:val="24"/>
          <w:szCs w:val="24"/>
          <w:u w:val="single"/>
        </w:rPr>
      </w:pPr>
      <w:r w:rsidRPr="005C6918">
        <w:rPr>
          <w:rFonts w:ascii="Arial" w:hAnsi="Arial" w:cs="Arial"/>
          <w:b/>
          <w:bCs/>
          <w:sz w:val="24"/>
          <w:szCs w:val="24"/>
          <w:u w:val="single"/>
        </w:rPr>
        <w:t>Inherent Risks and Assumption of Risk.</w:t>
      </w:r>
    </w:p>
    <w:p w14:paraId="09327049" w14:textId="77777777" w:rsidR="005C6918" w:rsidRPr="00A82663" w:rsidRDefault="005C6918" w:rsidP="005C6918">
      <w:pPr>
        <w:tabs>
          <w:tab w:val="left" w:pos="-720"/>
        </w:tabs>
        <w:suppressAutoHyphens/>
        <w:spacing w:line="240" w:lineRule="atLeast"/>
        <w:ind w:left="360"/>
        <w:rPr>
          <w:rFonts w:ascii="Arial" w:hAnsi="Arial" w:cs="Arial"/>
          <w:sz w:val="24"/>
          <w:szCs w:val="24"/>
        </w:rPr>
      </w:pPr>
      <w:r w:rsidRPr="00C5618E">
        <w:rPr>
          <w:rFonts w:ascii="Arial" w:hAnsi="Arial" w:cs="Arial"/>
          <w:sz w:val="24"/>
          <w:szCs w:val="24"/>
        </w:rPr>
        <w:t xml:space="preserve"> </w:t>
      </w:r>
      <w:r w:rsidRPr="00A82663">
        <w:rPr>
          <w:rFonts w:ascii="Arial" w:hAnsi="Arial" w:cs="Arial"/>
          <w:sz w:val="24"/>
          <w:szCs w:val="24"/>
        </w:rPr>
        <w:t xml:space="preserve">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w:t>
      </w:r>
    </w:p>
    <w:p w14:paraId="6F0A5C03" w14:textId="77777777" w:rsidR="00A82663" w:rsidRDefault="00A82663" w:rsidP="005C6918">
      <w:pPr>
        <w:tabs>
          <w:tab w:val="left" w:pos="-720"/>
        </w:tabs>
        <w:suppressAutoHyphens/>
        <w:spacing w:line="240" w:lineRule="atLeast"/>
        <w:rPr>
          <w:rFonts w:ascii="Arial" w:hAnsi="Arial" w:cs="Arial"/>
          <w:b/>
          <w:bCs/>
          <w:sz w:val="24"/>
          <w:szCs w:val="24"/>
        </w:rPr>
      </w:pPr>
    </w:p>
    <w:p w14:paraId="7B78C178" w14:textId="77777777" w:rsidR="00A82663" w:rsidRDefault="00A82663" w:rsidP="005C6918">
      <w:pPr>
        <w:tabs>
          <w:tab w:val="left" w:pos="-720"/>
        </w:tabs>
        <w:suppressAutoHyphens/>
        <w:spacing w:line="240" w:lineRule="atLeast"/>
        <w:rPr>
          <w:rFonts w:ascii="Arial" w:hAnsi="Arial" w:cs="Arial"/>
          <w:b/>
          <w:bCs/>
          <w:sz w:val="24"/>
          <w:szCs w:val="24"/>
        </w:rPr>
      </w:pPr>
    </w:p>
    <w:p w14:paraId="62A30576" w14:textId="77777777" w:rsidR="005C6918" w:rsidRDefault="005C6918" w:rsidP="005C6918">
      <w:pPr>
        <w:tabs>
          <w:tab w:val="left" w:pos="-720"/>
        </w:tabs>
        <w:suppressAutoHyphens/>
        <w:spacing w:line="240" w:lineRule="atLeast"/>
        <w:rPr>
          <w:rFonts w:ascii="Arial" w:hAnsi="Arial" w:cs="Arial"/>
          <w:b/>
          <w:bCs/>
          <w:sz w:val="24"/>
          <w:szCs w:val="24"/>
        </w:rPr>
      </w:pPr>
      <w:r w:rsidRPr="00A82663">
        <w:rPr>
          <w:rFonts w:ascii="Arial" w:hAnsi="Arial" w:cs="Arial"/>
          <w:b/>
          <w:bCs/>
          <w:sz w:val="24"/>
          <w:szCs w:val="24"/>
        </w:rPr>
        <w:t>WARNING - UNDER IOWA LAW, AN EQUINE PROFESSIONAL IS NOT LIABLE FOR AN INJURY TO, OR THE DEATH OF, A PARTICIPANT IN EQUINE ACTIVITIES RESULTING FROM THE INHERENT RISKS OF EQUINE ACTIVITIES.</w:t>
      </w:r>
    </w:p>
    <w:p w14:paraId="23157D39" w14:textId="77777777" w:rsidR="00A82663" w:rsidRDefault="00A82663" w:rsidP="005C6918">
      <w:pPr>
        <w:tabs>
          <w:tab w:val="left" w:pos="-720"/>
        </w:tabs>
        <w:suppressAutoHyphens/>
        <w:spacing w:line="240" w:lineRule="atLeast"/>
        <w:rPr>
          <w:rFonts w:ascii="Arial" w:hAnsi="Arial" w:cs="Arial"/>
          <w:b/>
          <w:bCs/>
          <w:sz w:val="24"/>
          <w:szCs w:val="24"/>
        </w:rPr>
      </w:pPr>
    </w:p>
    <w:p w14:paraId="0A71C921" w14:textId="77777777" w:rsidR="00A82663" w:rsidRPr="00A82663" w:rsidRDefault="00A82663" w:rsidP="005C6918">
      <w:pPr>
        <w:tabs>
          <w:tab w:val="left" w:pos="-720"/>
        </w:tabs>
        <w:suppressAutoHyphens/>
        <w:spacing w:line="240" w:lineRule="atLeast"/>
        <w:rPr>
          <w:rFonts w:ascii="Arial" w:hAnsi="Arial" w:cs="Arial"/>
          <w:b/>
          <w:bCs/>
          <w:sz w:val="24"/>
          <w:szCs w:val="24"/>
        </w:rPr>
      </w:pPr>
    </w:p>
    <w:p w14:paraId="4A3DAD29" w14:textId="77777777" w:rsidR="005C6918" w:rsidRPr="00A82663" w:rsidRDefault="005C6918" w:rsidP="005C6918">
      <w:pPr>
        <w:tabs>
          <w:tab w:val="left" w:pos="-720"/>
        </w:tabs>
        <w:suppressAutoHyphens/>
        <w:spacing w:line="240" w:lineRule="atLeast"/>
        <w:rPr>
          <w:rFonts w:ascii="Arial" w:hAnsi="Arial" w:cs="Arial"/>
          <w:sz w:val="24"/>
          <w:szCs w:val="24"/>
        </w:rPr>
      </w:pPr>
      <w:r w:rsidRPr="00A82663">
        <w:rPr>
          <w:rFonts w:ascii="Arial" w:hAnsi="Arial" w:cs="Arial"/>
          <w:sz w:val="24"/>
          <w:szCs w:val="24"/>
        </w:rPr>
        <w:tab/>
        <w:t xml:space="preserve">This contract represents the entire agreement between the parties.  No other agreements, promises, or representations, verbal or implied, are included herein unless specifically stated in this written agreement.  This contract is made and entered into in the State of </w:t>
      </w:r>
      <w:r w:rsidR="00A82663" w:rsidRPr="00A82663">
        <w:rPr>
          <w:rFonts w:ascii="Arial" w:hAnsi="Arial" w:cs="Arial"/>
          <w:sz w:val="24"/>
          <w:szCs w:val="24"/>
        </w:rPr>
        <w:t>Iowa and</w:t>
      </w:r>
      <w:r w:rsidRPr="00A82663">
        <w:rPr>
          <w:rFonts w:ascii="Arial" w:hAnsi="Arial" w:cs="Arial"/>
          <w:sz w:val="24"/>
          <w:szCs w:val="24"/>
        </w:rPr>
        <w:t xml:space="preserve"> shall be enforced and interpreted in accordance with the laws of said State. </w:t>
      </w:r>
    </w:p>
    <w:p w14:paraId="3B28E43F" w14:textId="77777777" w:rsidR="005C6918" w:rsidRPr="00A82663" w:rsidRDefault="005C6918" w:rsidP="005C6918">
      <w:pPr>
        <w:tabs>
          <w:tab w:val="left" w:pos="-720"/>
        </w:tabs>
        <w:suppressAutoHyphens/>
        <w:spacing w:line="240" w:lineRule="atLeast"/>
        <w:rPr>
          <w:rFonts w:ascii="Arial" w:hAnsi="Arial" w:cs="Arial"/>
          <w:sz w:val="24"/>
          <w:szCs w:val="24"/>
        </w:rPr>
      </w:pPr>
      <w:r w:rsidRPr="00A82663">
        <w:rPr>
          <w:rFonts w:ascii="Arial" w:hAnsi="Arial" w:cs="Arial"/>
          <w:sz w:val="24"/>
          <w:szCs w:val="24"/>
        </w:rPr>
        <w:t xml:space="preserve"> </w:t>
      </w:r>
    </w:p>
    <w:p w14:paraId="2AC9235F" w14:textId="77777777" w:rsidR="005C6918" w:rsidRPr="00A82663" w:rsidRDefault="005C6918" w:rsidP="005C6918">
      <w:pPr>
        <w:tabs>
          <w:tab w:val="left" w:pos="-720"/>
        </w:tabs>
        <w:suppressAutoHyphens/>
        <w:spacing w:line="240" w:lineRule="atLeast"/>
        <w:rPr>
          <w:rFonts w:ascii="Arial" w:hAnsi="Arial" w:cs="Arial"/>
          <w:sz w:val="24"/>
          <w:szCs w:val="24"/>
        </w:rPr>
      </w:pPr>
      <w:r w:rsidRPr="00A82663">
        <w:rPr>
          <w:rFonts w:ascii="Arial" w:hAnsi="Arial" w:cs="Arial"/>
          <w:sz w:val="24"/>
          <w:szCs w:val="24"/>
        </w:rPr>
        <w:tab/>
        <w:t xml:space="preserve">In the event one or more parts of this contract are found to be unenforceable or illegal, the other portions hereof shall be deemed in full force and effect. </w:t>
      </w:r>
    </w:p>
    <w:p w14:paraId="015ECF3A" w14:textId="77777777" w:rsidR="005C6918" w:rsidRPr="00A82663" w:rsidRDefault="005C6918" w:rsidP="005C6918">
      <w:pPr>
        <w:tabs>
          <w:tab w:val="left" w:pos="-720"/>
        </w:tabs>
        <w:suppressAutoHyphens/>
        <w:spacing w:line="240" w:lineRule="atLeast"/>
        <w:rPr>
          <w:rFonts w:ascii="Arial" w:hAnsi="Arial" w:cs="Arial"/>
          <w:sz w:val="24"/>
          <w:szCs w:val="24"/>
        </w:rPr>
      </w:pPr>
      <w:r w:rsidRPr="00A82663">
        <w:rPr>
          <w:rFonts w:ascii="Arial" w:hAnsi="Arial" w:cs="Arial"/>
          <w:sz w:val="24"/>
          <w:szCs w:val="24"/>
        </w:rPr>
        <w:t xml:space="preserve"> </w:t>
      </w:r>
    </w:p>
    <w:p w14:paraId="2D40A423" w14:textId="77777777" w:rsidR="005C6918" w:rsidRPr="00C5618E" w:rsidRDefault="005C6918" w:rsidP="005C6918">
      <w:pPr>
        <w:tabs>
          <w:tab w:val="left" w:pos="-720"/>
        </w:tabs>
        <w:suppressAutoHyphens/>
        <w:spacing w:line="240" w:lineRule="atLeast"/>
        <w:rPr>
          <w:rFonts w:ascii="Arial" w:hAnsi="Arial" w:cs="Arial"/>
          <w:sz w:val="24"/>
          <w:szCs w:val="24"/>
        </w:rPr>
      </w:pPr>
      <w:r w:rsidRPr="005C6918">
        <w:rPr>
          <w:rFonts w:ascii="Arial" w:hAnsi="Arial" w:cs="Arial"/>
        </w:rPr>
        <w:tab/>
      </w:r>
      <w:r w:rsidRPr="00C5618E">
        <w:rPr>
          <w:rFonts w:ascii="Arial" w:hAnsi="Arial" w:cs="Arial"/>
          <w:sz w:val="24"/>
          <w:szCs w:val="24"/>
        </w:rPr>
        <w:t xml:space="preserve"> </w:t>
      </w:r>
    </w:p>
    <w:p w14:paraId="23E591CF" w14:textId="77777777" w:rsidR="005C6918" w:rsidRPr="00C5618E" w:rsidRDefault="005C6918" w:rsidP="005C6918">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 </w:t>
      </w:r>
    </w:p>
    <w:p w14:paraId="39176EEE" w14:textId="77777777" w:rsidR="005C6918" w:rsidRPr="00C5618E" w:rsidRDefault="005C6918" w:rsidP="005C6918">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 _____________________</w:t>
      </w:r>
      <w:r>
        <w:rPr>
          <w:rFonts w:ascii="Arial" w:hAnsi="Arial" w:cs="Arial"/>
          <w:sz w:val="24"/>
          <w:szCs w:val="24"/>
        </w:rPr>
        <w:t>_____</w:t>
      </w:r>
      <w:r w:rsidRPr="00C5618E">
        <w:rPr>
          <w:rFonts w:ascii="Arial" w:hAnsi="Arial" w:cs="Arial"/>
          <w:sz w:val="24"/>
          <w:szCs w:val="24"/>
        </w:rPr>
        <w:t xml:space="preserve">                                    </w:t>
      </w:r>
      <w:r>
        <w:rPr>
          <w:rFonts w:ascii="Arial" w:hAnsi="Arial" w:cs="Arial"/>
          <w:sz w:val="24"/>
          <w:szCs w:val="24"/>
        </w:rPr>
        <w:t>__</w:t>
      </w:r>
      <w:r w:rsidRPr="00C5618E">
        <w:rPr>
          <w:rFonts w:ascii="Arial" w:hAnsi="Arial" w:cs="Arial"/>
          <w:sz w:val="24"/>
          <w:szCs w:val="24"/>
        </w:rPr>
        <w:t xml:space="preserve">_______________________                </w:t>
      </w:r>
    </w:p>
    <w:p w14:paraId="53076F8C" w14:textId="77777777" w:rsidR="005C6918" w:rsidRPr="00C5618E" w:rsidRDefault="005C6918" w:rsidP="005C6918">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 Stallion Owner/ Farm Signature</w:t>
      </w:r>
      <w:r w:rsidRPr="00C5618E">
        <w:rPr>
          <w:rFonts w:ascii="Arial" w:hAnsi="Arial" w:cs="Arial"/>
          <w:sz w:val="24"/>
          <w:szCs w:val="24"/>
        </w:rPr>
        <w:tab/>
        <w:t xml:space="preserve">                                           Mare Owner Signature </w:t>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p>
    <w:p w14:paraId="5F4F303D" w14:textId="77777777" w:rsidR="005C6918" w:rsidRPr="005C6918" w:rsidRDefault="005C6918" w:rsidP="005C6918">
      <w:pPr>
        <w:tabs>
          <w:tab w:val="left" w:pos="-720"/>
        </w:tabs>
        <w:suppressAutoHyphens/>
        <w:spacing w:line="240" w:lineRule="atLeast"/>
        <w:rPr>
          <w:rFonts w:ascii="Arial" w:hAnsi="Arial" w:cs="Arial"/>
          <w:sz w:val="24"/>
          <w:szCs w:val="24"/>
        </w:rPr>
        <w:sectPr w:rsidR="005C6918" w:rsidRPr="005C6918">
          <w:pgSz w:w="12240" w:h="15840"/>
          <w:pgMar w:top="1440" w:right="1440" w:bottom="1440" w:left="1440" w:header="1440" w:footer="1440" w:gutter="0"/>
          <w:pgNumType w:start="1"/>
          <w:cols w:space="720"/>
          <w:noEndnote/>
        </w:sectPr>
      </w:pPr>
    </w:p>
    <w:p w14:paraId="7BFA80F4" w14:textId="77777777" w:rsidR="001C547F" w:rsidRPr="00C5618E" w:rsidRDefault="001C547F" w:rsidP="00473057">
      <w:pPr>
        <w:tabs>
          <w:tab w:val="left" w:pos="-720"/>
        </w:tabs>
        <w:suppressAutoHyphens/>
        <w:spacing w:line="240" w:lineRule="atLeast"/>
        <w:jc w:val="center"/>
        <w:rPr>
          <w:rFonts w:ascii="Arial" w:hAnsi="Arial" w:cs="Arial"/>
          <w:sz w:val="24"/>
          <w:szCs w:val="24"/>
        </w:rPr>
      </w:pPr>
      <w:r w:rsidRPr="00C5618E">
        <w:rPr>
          <w:rFonts w:ascii="Arial" w:hAnsi="Arial" w:cs="Arial"/>
          <w:b/>
          <w:bCs/>
          <w:sz w:val="24"/>
          <w:szCs w:val="24"/>
          <w:u w:val="single"/>
        </w:rPr>
        <w:lastRenderedPageBreak/>
        <w:t>MARE INFORMATION SHEET</w:t>
      </w:r>
    </w:p>
    <w:p w14:paraId="543206F4" w14:textId="77777777" w:rsidR="001C547F" w:rsidRPr="00C5618E" w:rsidRDefault="001C547F">
      <w:pPr>
        <w:tabs>
          <w:tab w:val="center" w:pos="4680"/>
        </w:tabs>
        <w:suppressAutoHyphens/>
        <w:spacing w:line="240" w:lineRule="atLeast"/>
        <w:rPr>
          <w:rFonts w:ascii="Arial" w:hAnsi="Arial" w:cs="Arial"/>
          <w:sz w:val="24"/>
          <w:szCs w:val="24"/>
        </w:rPr>
      </w:pPr>
      <w:r w:rsidRPr="00C5618E">
        <w:rPr>
          <w:rFonts w:ascii="Arial" w:hAnsi="Arial" w:cs="Arial"/>
          <w:sz w:val="24"/>
          <w:szCs w:val="24"/>
        </w:rPr>
        <w:tab/>
        <w:t>To Be Kept By:  YourFarmName</w:t>
      </w:r>
    </w:p>
    <w:p w14:paraId="1E41914A" w14:textId="77777777" w:rsidR="001C547F" w:rsidRPr="00C5618E" w:rsidRDefault="001C547F">
      <w:pPr>
        <w:tabs>
          <w:tab w:val="center" w:pos="4680"/>
        </w:tabs>
        <w:suppressAutoHyphens/>
        <w:spacing w:line="240" w:lineRule="atLeast"/>
        <w:rPr>
          <w:rFonts w:ascii="Arial" w:hAnsi="Arial" w:cs="Arial"/>
          <w:sz w:val="24"/>
          <w:szCs w:val="24"/>
        </w:rPr>
      </w:pPr>
      <w:r w:rsidRPr="00C5618E">
        <w:rPr>
          <w:rFonts w:ascii="Arial" w:hAnsi="Arial" w:cs="Arial"/>
        </w:rPr>
        <w:tab/>
        <w:t>(Fill out one for each mare to be bred)</w:t>
      </w:r>
    </w:p>
    <w:p w14:paraId="546F84C5"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Owner's Name _____________________________Phone No. (h)________________       </w:t>
      </w:r>
    </w:p>
    <w:p w14:paraId="55455EF2"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ab/>
      </w:r>
      <w:r w:rsidRPr="00C5618E">
        <w:rPr>
          <w:rFonts w:ascii="Arial" w:hAnsi="Arial" w:cs="Arial"/>
          <w:sz w:val="24"/>
          <w:szCs w:val="24"/>
        </w:rPr>
        <w:tab/>
        <w:t xml:space="preserve">(as recorded with the </w:t>
      </w:r>
      <w:r w:rsidR="00A82663" w:rsidRPr="00C5618E">
        <w:rPr>
          <w:rFonts w:ascii="Arial" w:hAnsi="Arial" w:cs="Arial"/>
          <w:sz w:val="24"/>
          <w:szCs w:val="24"/>
        </w:rPr>
        <w:t xml:space="preserve">Registry)  </w:t>
      </w:r>
      <w:r w:rsidRPr="00C5618E">
        <w:rPr>
          <w:rFonts w:ascii="Arial" w:hAnsi="Arial" w:cs="Arial"/>
          <w:sz w:val="24"/>
          <w:szCs w:val="24"/>
        </w:rPr>
        <w:t xml:space="preserve">                      (w)________________</w:t>
      </w:r>
    </w:p>
    <w:p w14:paraId="61583A89"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Address_______________________________________________________________         </w:t>
      </w:r>
    </w:p>
    <w:p w14:paraId="10CA84B2"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ab/>
      </w:r>
      <w:r w:rsidRPr="00C5618E">
        <w:rPr>
          <w:rFonts w:ascii="Arial" w:hAnsi="Arial" w:cs="Arial"/>
          <w:sz w:val="24"/>
          <w:szCs w:val="24"/>
        </w:rPr>
        <w:tab/>
        <w:t xml:space="preserve">Street                                  City                                State              Zip </w:t>
      </w:r>
    </w:p>
    <w:p w14:paraId="44515BDC"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Horses Name and Number_____________________________________________                    </w:t>
      </w:r>
    </w:p>
    <w:p w14:paraId="003DCD6F"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Foaled__________ Color_______ Markings_______________________________</w:t>
      </w:r>
    </w:p>
    <w:p w14:paraId="5DFECBE0"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Anticipated arrival date____________________ Foal at </w:t>
      </w:r>
      <w:r w:rsidR="00A82663" w:rsidRPr="00C5618E">
        <w:rPr>
          <w:rFonts w:ascii="Arial" w:hAnsi="Arial" w:cs="Arial"/>
          <w:sz w:val="24"/>
          <w:szCs w:val="24"/>
        </w:rPr>
        <w:t>Side? _</w:t>
      </w:r>
      <w:r w:rsidRPr="00C5618E">
        <w:rPr>
          <w:rFonts w:ascii="Arial" w:hAnsi="Arial" w:cs="Arial"/>
          <w:sz w:val="24"/>
          <w:szCs w:val="24"/>
        </w:rPr>
        <w:t>______</w:t>
      </w:r>
    </w:p>
    <w:p w14:paraId="12E04531"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Sire of Foal_________________________ Date/last foaling__________ </w:t>
      </w:r>
    </w:p>
    <w:p w14:paraId="40CB317B"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Does Horse have any dangerous propensities?  If yes, describe: </w:t>
      </w:r>
    </w:p>
    <w:p w14:paraId="4E361CDD"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__________________________________________________________________</w:t>
      </w:r>
      <w:r w:rsidRPr="00C5618E">
        <w:rPr>
          <w:rFonts w:ascii="Arial" w:hAnsi="Arial" w:cs="Arial"/>
          <w:sz w:val="24"/>
          <w:szCs w:val="24"/>
        </w:rPr>
        <w:tab/>
      </w:r>
      <w:r w:rsidRPr="00C5618E">
        <w:rPr>
          <w:rFonts w:ascii="Arial" w:hAnsi="Arial" w:cs="Arial"/>
          <w:sz w:val="24"/>
          <w:szCs w:val="24"/>
        </w:rPr>
        <w:tab/>
      </w:r>
    </w:p>
    <w:p w14:paraId="0CFE3AAE"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Stallion to which mare shall be </w:t>
      </w:r>
      <w:r w:rsidR="00A82663" w:rsidRPr="00C5618E">
        <w:rPr>
          <w:rFonts w:ascii="Arial" w:hAnsi="Arial" w:cs="Arial"/>
          <w:sz w:val="24"/>
          <w:szCs w:val="24"/>
        </w:rPr>
        <w:t>bred: _</w:t>
      </w:r>
      <w:r w:rsidRPr="00C5618E">
        <w:rPr>
          <w:rFonts w:ascii="Arial" w:hAnsi="Arial" w:cs="Arial"/>
          <w:sz w:val="24"/>
          <w:szCs w:val="24"/>
        </w:rPr>
        <w:t>____________________________________</w:t>
      </w:r>
    </w:p>
    <w:p w14:paraId="101DEA5F"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Medical History of Horse:  Colic____________ Frequency___________________</w:t>
      </w:r>
    </w:p>
    <w:p w14:paraId="66B50B16"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Founder_____________ When_________________________________________</w:t>
      </w:r>
    </w:p>
    <w:p w14:paraId="4A773D42"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Allergies, if known___________________________________________________</w:t>
      </w:r>
    </w:p>
    <w:p w14:paraId="5B75E6E4"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Other_____________________________________________________________</w:t>
      </w:r>
    </w:p>
    <w:p w14:paraId="55279178"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Tetanus Toxoid______________________Date___________________________  VEE_____________________________________________________________</w:t>
      </w:r>
    </w:p>
    <w:p w14:paraId="6A047DDC"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Encephalomyelitis (sleeping sickness), </w:t>
      </w:r>
    </w:p>
    <w:p w14:paraId="495D55E2"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Eastern &amp; Western Strains________________________________________</w:t>
      </w:r>
    </w:p>
    <w:p w14:paraId="1CB4ADB3"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Date of last worming__________________Coggins Test________________  </w:t>
      </w:r>
    </w:p>
    <w:p w14:paraId="5A786366"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Feeding Program:  Hay type_________________Amount________________</w:t>
      </w:r>
    </w:p>
    <w:p w14:paraId="578A22CF" w14:textId="77777777" w:rsidR="001C547F" w:rsidRPr="00C5618E" w:rsidRDefault="001C547F">
      <w:pPr>
        <w:tabs>
          <w:tab w:val="left" w:pos="-720"/>
          <w:tab w:val="left" w:pos="0"/>
          <w:tab w:val="left" w:pos="720"/>
        </w:tabs>
        <w:suppressAutoHyphens/>
        <w:spacing w:line="240" w:lineRule="atLeast"/>
        <w:ind w:left="1440" w:hanging="1440"/>
        <w:rPr>
          <w:rFonts w:ascii="Arial" w:hAnsi="Arial" w:cs="Arial"/>
          <w:sz w:val="24"/>
          <w:szCs w:val="24"/>
        </w:rPr>
      </w:pPr>
      <w:r w:rsidRPr="00C5618E">
        <w:rPr>
          <w:rFonts w:ascii="Arial" w:hAnsi="Arial" w:cs="Arial"/>
          <w:sz w:val="24"/>
          <w:szCs w:val="24"/>
        </w:rPr>
        <w:t xml:space="preserve">       Grain type(s)_____________Amount________________   </w:t>
      </w:r>
      <w:r w:rsidRPr="00C5618E">
        <w:rPr>
          <w:rFonts w:ascii="Arial" w:hAnsi="Arial" w:cs="Arial"/>
          <w:sz w:val="24"/>
          <w:szCs w:val="24"/>
        </w:rPr>
        <w:tab/>
      </w:r>
      <w:r w:rsidRPr="00C5618E">
        <w:rPr>
          <w:rFonts w:ascii="Arial" w:hAnsi="Arial" w:cs="Arial"/>
          <w:sz w:val="24"/>
          <w:szCs w:val="24"/>
        </w:rPr>
        <w:tab/>
        <w:t xml:space="preserve">                    Pellets______________</w:t>
      </w:r>
      <w:r w:rsidRPr="00C5618E">
        <w:rPr>
          <w:rFonts w:ascii="Arial" w:hAnsi="Arial" w:cs="Arial"/>
          <w:sz w:val="24"/>
          <w:szCs w:val="24"/>
        </w:rPr>
        <w:softHyphen/>
        <w:t xml:space="preserve">____Amount________________                   </w:t>
      </w:r>
    </w:p>
    <w:p w14:paraId="69664879"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Known allergies to feeds__________________________________________  </w:t>
      </w:r>
    </w:p>
    <w:p w14:paraId="13F72BAB"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Special Care Requirements_________________________________________</w:t>
      </w:r>
    </w:p>
    <w:p w14:paraId="0C52ED35"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Habits__________________________________________________________</w:t>
      </w:r>
    </w:p>
    <w:p w14:paraId="6462B290"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 </w:t>
      </w:r>
    </w:p>
    <w:p w14:paraId="396933E0"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To be contacted in case of emergency, if owner cannot be reached: _________________________________________________________________</w:t>
      </w:r>
    </w:p>
    <w:p w14:paraId="13F7F1FE"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Name</w:t>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t>Phone Number         _________________________________________________________________</w:t>
      </w:r>
    </w:p>
    <w:p w14:paraId="2A0B5A0B"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Address                             </w:t>
      </w:r>
    </w:p>
    <w:p w14:paraId="108A1763"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Is Horse </w:t>
      </w:r>
      <w:r w:rsidR="00A82663" w:rsidRPr="00C5618E">
        <w:rPr>
          <w:rFonts w:ascii="Arial" w:hAnsi="Arial" w:cs="Arial"/>
          <w:sz w:val="24"/>
          <w:szCs w:val="24"/>
        </w:rPr>
        <w:t>insured? _</w:t>
      </w:r>
      <w:r w:rsidRPr="00C5618E">
        <w:rPr>
          <w:rFonts w:ascii="Arial" w:hAnsi="Arial" w:cs="Arial"/>
          <w:sz w:val="24"/>
          <w:szCs w:val="24"/>
        </w:rPr>
        <w:t xml:space="preserve">________         </w:t>
      </w:r>
    </w:p>
    <w:p w14:paraId="1CAFFE12"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Insurance Carrier_______________________Policy #_________________ </w:t>
      </w:r>
    </w:p>
    <w:p w14:paraId="26B2A87F"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Carrier's Address________________________________________________ </w:t>
      </w:r>
    </w:p>
    <w:p w14:paraId="2EF6CD34"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Insurance contact for emergencies and phone </w:t>
      </w:r>
      <w:r w:rsidR="00A82663" w:rsidRPr="00C5618E">
        <w:rPr>
          <w:rFonts w:ascii="Arial" w:hAnsi="Arial" w:cs="Arial"/>
          <w:sz w:val="24"/>
          <w:szCs w:val="24"/>
        </w:rPr>
        <w:t>number: _</w:t>
      </w:r>
      <w:r w:rsidRPr="00C5618E">
        <w:rPr>
          <w:rFonts w:ascii="Arial" w:hAnsi="Arial" w:cs="Arial"/>
          <w:sz w:val="24"/>
          <w:szCs w:val="24"/>
        </w:rPr>
        <w:t>________________________</w:t>
      </w:r>
    </w:p>
    <w:p w14:paraId="4D2B1F27"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Veterinary emergency </w:t>
      </w:r>
      <w:r w:rsidR="00A82663" w:rsidRPr="00C5618E">
        <w:rPr>
          <w:rFonts w:ascii="Arial" w:hAnsi="Arial" w:cs="Arial"/>
          <w:sz w:val="24"/>
          <w:szCs w:val="24"/>
        </w:rPr>
        <w:t>contact: _</w:t>
      </w:r>
      <w:r w:rsidRPr="00C5618E">
        <w:rPr>
          <w:rFonts w:ascii="Arial" w:hAnsi="Arial" w:cs="Arial"/>
          <w:sz w:val="24"/>
          <w:szCs w:val="24"/>
        </w:rPr>
        <w:t>_____________________________________________</w:t>
      </w:r>
    </w:p>
    <w:p w14:paraId="0A56FE27"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t>Name                         Phone Number</w:t>
      </w:r>
    </w:p>
    <w:p w14:paraId="4660CF9F"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 xml:space="preserve">This Horse is/is not considered a surgical candidate in the event of colic or serious illness (check one). _____IS _______IS NOT </w:t>
      </w:r>
    </w:p>
    <w:p w14:paraId="0B09DC1C" w14:textId="77777777" w:rsidR="001C547F" w:rsidRPr="00C5618E" w:rsidRDefault="001C547F">
      <w:pPr>
        <w:tabs>
          <w:tab w:val="left" w:pos="-720"/>
        </w:tabs>
        <w:suppressAutoHyphens/>
        <w:spacing w:line="240" w:lineRule="atLeast"/>
        <w:rPr>
          <w:rFonts w:ascii="Arial" w:hAnsi="Arial" w:cs="Arial"/>
          <w:sz w:val="24"/>
          <w:szCs w:val="24"/>
        </w:rPr>
      </w:pP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r>
      <w:r w:rsidRPr="00C5618E">
        <w:rPr>
          <w:rFonts w:ascii="Arial" w:hAnsi="Arial" w:cs="Arial"/>
          <w:sz w:val="24"/>
          <w:szCs w:val="24"/>
        </w:rPr>
        <w:tab/>
        <w:t xml:space="preserve">Owner's Initials_______     </w:t>
      </w:r>
    </w:p>
    <w:p w14:paraId="144DCD61" w14:textId="77777777" w:rsidR="001C547F" w:rsidRPr="00C5618E" w:rsidRDefault="001C547F">
      <w:pPr>
        <w:tabs>
          <w:tab w:val="left" w:pos="-720"/>
        </w:tabs>
        <w:suppressAutoHyphens/>
        <w:spacing w:line="240" w:lineRule="atLeast"/>
        <w:rPr>
          <w:rFonts w:ascii="Arial" w:hAnsi="Arial" w:cs="Arial"/>
          <w:sz w:val="24"/>
          <w:szCs w:val="24"/>
        </w:rPr>
      </w:pPr>
    </w:p>
    <w:p w14:paraId="07CCC65A" w14:textId="77777777" w:rsidR="001C547F" w:rsidRPr="00C5618E" w:rsidRDefault="00473057">
      <w:pPr>
        <w:tabs>
          <w:tab w:val="left" w:pos="-720"/>
        </w:tabs>
        <w:suppressAutoHyphens/>
        <w:spacing w:line="240" w:lineRule="atLeast"/>
        <w:jc w:val="center"/>
        <w:rPr>
          <w:rFonts w:ascii="Arial" w:hAnsi="Arial" w:cs="Arial"/>
          <w:sz w:val="24"/>
          <w:szCs w:val="24"/>
        </w:rPr>
      </w:pPr>
      <w:r w:rsidRPr="00C5618E">
        <w:rPr>
          <w:rFonts w:ascii="Arial" w:hAnsi="Arial" w:cs="Arial"/>
          <w:sz w:val="24"/>
          <w:szCs w:val="24"/>
        </w:rPr>
        <w:t>©</w:t>
      </w:r>
      <w:r w:rsidR="001C547F" w:rsidRPr="00C5618E">
        <w:rPr>
          <w:rFonts w:ascii="Arial" w:hAnsi="Arial" w:cs="Arial"/>
          <w:sz w:val="24"/>
          <w:szCs w:val="24"/>
        </w:rPr>
        <w:t>20</w:t>
      </w:r>
      <w:r w:rsidRPr="00C5618E">
        <w:rPr>
          <w:rFonts w:ascii="Arial" w:hAnsi="Arial" w:cs="Arial"/>
          <w:sz w:val="24"/>
          <w:szCs w:val="24"/>
        </w:rPr>
        <w:t>17</w:t>
      </w:r>
      <w:r w:rsidR="001C547F" w:rsidRPr="00C5618E">
        <w:rPr>
          <w:rFonts w:ascii="Arial" w:hAnsi="Arial" w:cs="Arial"/>
          <w:sz w:val="24"/>
          <w:szCs w:val="24"/>
        </w:rPr>
        <w:softHyphen/>
        <w:t xml:space="preserve"> Cottonwood Equestrian Publications</w:t>
      </w:r>
    </w:p>
    <w:p w14:paraId="55E22271" w14:textId="77777777" w:rsidR="000022A7" w:rsidRPr="00C5618E" w:rsidRDefault="001C547F" w:rsidP="001C547F">
      <w:pPr>
        <w:tabs>
          <w:tab w:val="left" w:pos="-720"/>
        </w:tabs>
        <w:suppressAutoHyphens/>
        <w:spacing w:line="240" w:lineRule="atLeast"/>
        <w:jc w:val="center"/>
        <w:rPr>
          <w:rFonts w:ascii="Arial" w:hAnsi="Arial" w:cs="Arial"/>
        </w:rPr>
      </w:pPr>
      <w:r w:rsidRPr="00C5618E">
        <w:rPr>
          <w:rFonts w:ascii="Arial" w:hAnsi="Arial" w:cs="Arial"/>
          <w:sz w:val="24"/>
          <w:szCs w:val="24"/>
        </w:rPr>
        <w:t xml:space="preserve"> </w:t>
      </w:r>
    </w:p>
    <w:sectPr w:rsidR="000022A7" w:rsidRPr="00C5618E" w:rsidSect="001C547F">
      <w:pgSz w:w="12240" w:h="15840"/>
      <w:pgMar w:top="1260" w:right="1440" w:bottom="180" w:left="1440" w:header="1260" w:footer="1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1E6A9" w14:textId="77777777" w:rsidR="003D49E8" w:rsidRDefault="003D49E8">
      <w:pPr>
        <w:spacing w:line="20" w:lineRule="exact"/>
        <w:rPr>
          <w:rFonts w:cs="Times New Roman"/>
          <w:sz w:val="24"/>
          <w:szCs w:val="24"/>
        </w:rPr>
      </w:pPr>
    </w:p>
  </w:endnote>
  <w:endnote w:type="continuationSeparator" w:id="0">
    <w:p w14:paraId="36F79728" w14:textId="77777777" w:rsidR="003D49E8" w:rsidRDefault="003D49E8" w:rsidP="001C547F">
      <w:r>
        <w:rPr>
          <w:rFonts w:cs="Times New Roman"/>
          <w:sz w:val="24"/>
          <w:szCs w:val="24"/>
        </w:rPr>
        <w:t xml:space="preserve"> </w:t>
      </w:r>
    </w:p>
  </w:endnote>
  <w:endnote w:type="continuationNotice" w:id="1">
    <w:p w14:paraId="550D186A" w14:textId="77777777" w:rsidR="003D49E8" w:rsidRDefault="003D49E8" w:rsidP="001C547F">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9722" w14:textId="77777777" w:rsidR="003D49E8" w:rsidRDefault="003D49E8" w:rsidP="001C547F">
      <w:r>
        <w:rPr>
          <w:rFonts w:cs="Times New Roman"/>
          <w:sz w:val="24"/>
          <w:szCs w:val="24"/>
        </w:rPr>
        <w:separator/>
      </w:r>
    </w:p>
  </w:footnote>
  <w:footnote w:type="continuationSeparator" w:id="0">
    <w:p w14:paraId="42BD5EFF" w14:textId="77777777" w:rsidR="003D49E8" w:rsidRDefault="003D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33FB6F78"/>
    <w:multiLevelType w:val="hybridMultilevel"/>
    <w:tmpl w:val="011260AE"/>
    <w:lvl w:ilvl="0" w:tplc="15363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F0017"/>
    <w:multiLevelType w:val="hybridMultilevel"/>
    <w:tmpl w:val="E8B2A828"/>
    <w:lvl w:ilvl="0" w:tplc="CEC291E0">
      <w:start w:val="1"/>
      <w:numFmt w:val="decimal"/>
      <w:lvlText w:val="%1."/>
      <w:lvlJc w:val="left"/>
      <w:pPr>
        <w:ind w:left="720" w:hanging="360"/>
      </w:pPr>
      <w:rPr>
        <w:rFonts w:ascii="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57A0B"/>
    <w:multiLevelType w:val="hybridMultilevel"/>
    <w:tmpl w:val="8D1C0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434957">
    <w:abstractNumId w:val="0"/>
  </w:num>
  <w:num w:numId="2" w16cid:durableId="1354767200">
    <w:abstractNumId w:val="1"/>
  </w:num>
  <w:num w:numId="3" w16cid:durableId="1486899739">
    <w:abstractNumId w:val="2"/>
  </w:num>
  <w:num w:numId="4" w16cid:durableId="64127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7F"/>
    <w:rsid w:val="000022A7"/>
    <w:rsid w:val="000D3FD8"/>
    <w:rsid w:val="001B0438"/>
    <w:rsid w:val="001C547F"/>
    <w:rsid w:val="001E2A03"/>
    <w:rsid w:val="003D49E8"/>
    <w:rsid w:val="00473057"/>
    <w:rsid w:val="005C6918"/>
    <w:rsid w:val="005F3E0A"/>
    <w:rsid w:val="0080481F"/>
    <w:rsid w:val="00884552"/>
    <w:rsid w:val="00945811"/>
    <w:rsid w:val="00966E34"/>
    <w:rsid w:val="00A82663"/>
    <w:rsid w:val="00B87575"/>
    <w:rsid w:val="00C5618E"/>
    <w:rsid w:val="00EC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9BE696"/>
  <w15:chartTrackingRefBased/>
  <w15:docId w15:val="{2D8149D7-4A87-684D-9DA1-42A3193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character" w:styleId="Hyperlink">
    <w:name w:val="Hyperlink"/>
    <w:uiPriority w:val="99"/>
    <w:unhideWhenUsed/>
    <w:rsid w:val="00884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leekaprau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yleekapra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3A03-03DB-4D89-92C2-8E7A492922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Links>
    <vt:vector size="6" baseType="variant">
      <vt:variant>
        <vt:i4>6619201</vt:i4>
      </vt:variant>
      <vt:variant>
        <vt:i4>0</vt:i4>
      </vt:variant>
      <vt:variant>
        <vt:i4>0</vt:i4>
      </vt:variant>
      <vt:variant>
        <vt:i4>5</vt:i4>
      </vt:variant>
      <vt:variant>
        <vt:lpwstr>mailto:Kayleekapraun@gmail.com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kaylee kapraun</cp:lastModifiedBy>
  <cp:revision>2</cp:revision>
  <dcterms:created xsi:type="dcterms:W3CDTF">2025-04-28T03:26:00Z</dcterms:created>
  <dcterms:modified xsi:type="dcterms:W3CDTF">2025-04-28T03:26:00Z</dcterms:modified>
</cp:coreProperties>
</file>