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3C57" w14:textId="77777777" w:rsidR="001D7E40" w:rsidRPr="001D7E40" w:rsidRDefault="001D7E40" w:rsidP="001D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</w:rPr>
        <w:t xml:space="preserve">The Preserve at </w:t>
      </w:r>
      <w:proofErr w:type="spellStart"/>
      <w:r w:rsidRPr="001D7E40">
        <w:rPr>
          <w:rFonts w:ascii="Arial" w:eastAsia="Times New Roman" w:hAnsi="Arial" w:cs="Arial"/>
          <w:b/>
          <w:bCs/>
          <w:color w:val="000000"/>
        </w:rPr>
        <w:t>Brookview</w:t>
      </w:r>
      <w:proofErr w:type="spellEnd"/>
      <w:r w:rsidRPr="001D7E40">
        <w:rPr>
          <w:rFonts w:ascii="Arial" w:eastAsia="Times New Roman" w:hAnsi="Arial" w:cs="Arial"/>
          <w:b/>
          <w:bCs/>
          <w:color w:val="000000"/>
        </w:rPr>
        <w:t xml:space="preserve"> Homeowners Association, Inc.</w:t>
      </w:r>
    </w:p>
    <w:p w14:paraId="5932A421" w14:textId="77777777" w:rsidR="001D7E40" w:rsidRPr="001D7E40" w:rsidRDefault="001D7E40" w:rsidP="001D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</w:rPr>
        <w:t xml:space="preserve">February 9, </w:t>
      </w:r>
      <w:proofErr w:type="gramStart"/>
      <w:r w:rsidRPr="001D7E40">
        <w:rPr>
          <w:rFonts w:ascii="Arial" w:eastAsia="Times New Roman" w:hAnsi="Arial" w:cs="Arial"/>
          <w:b/>
          <w:bCs/>
          <w:color w:val="000000"/>
        </w:rPr>
        <w:t>2022</w:t>
      </w:r>
      <w:proofErr w:type="gramEnd"/>
      <w:r w:rsidRPr="001D7E40">
        <w:rPr>
          <w:rFonts w:ascii="Arial" w:eastAsia="Times New Roman" w:hAnsi="Arial" w:cs="Arial"/>
          <w:b/>
          <w:bCs/>
          <w:color w:val="000000"/>
        </w:rPr>
        <w:t xml:space="preserve"> Quarterly Board Meeting</w:t>
      </w:r>
    </w:p>
    <w:p w14:paraId="06CF6D9E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D01E4" w14:textId="77777777" w:rsidR="001D7E40" w:rsidRPr="001D7E40" w:rsidRDefault="001D7E40" w:rsidP="001D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</w:rPr>
        <w:t>Agenda</w:t>
      </w:r>
    </w:p>
    <w:p w14:paraId="2E2E6A36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D600D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I.    </w:t>
      </w:r>
      <w:r w:rsidRPr="001D7E4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Call to Order</w:t>
      </w:r>
    </w:p>
    <w:p w14:paraId="274AA2AC" w14:textId="77777777" w:rsidR="001D7E40" w:rsidRPr="001D7E40" w:rsidRDefault="001D7E40" w:rsidP="001D7E4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1D7E40">
        <w:rPr>
          <w:rFonts w:ascii="Arial" w:eastAsia="Times New Roman" w:hAnsi="Arial" w:cs="Arial"/>
          <w:color w:val="000000"/>
        </w:rPr>
        <w:t>The meeting was called to order at 5:30pm by organizer, Jared Sterbinsky.</w:t>
      </w:r>
    </w:p>
    <w:p w14:paraId="754F730D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DC05F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II.   Establish Quorum</w:t>
      </w:r>
    </w:p>
    <w:p w14:paraId="38C9BFB9" w14:textId="77777777" w:rsidR="001D7E40" w:rsidRPr="001D7E40" w:rsidRDefault="001D7E40" w:rsidP="001D7E4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</w:rPr>
        <w:t>In attendance and constituting a quorum were: Jared Sterbinsky, Craig Smith, Jay Bowden, William (Bill) Shook and Jana Bowra. </w:t>
      </w:r>
    </w:p>
    <w:p w14:paraId="2ECCF36D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36090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</w:rPr>
        <w:t>III. Secretary Report</w:t>
      </w:r>
    </w:p>
    <w:p w14:paraId="21BC1E20" w14:textId="77777777" w:rsidR="001D7E40" w:rsidRPr="001D7E40" w:rsidRDefault="001D7E40" w:rsidP="001D7E4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</w:rPr>
        <w:t xml:space="preserve">Meeting minutes from January 10, </w:t>
      </w:r>
      <w:proofErr w:type="gramStart"/>
      <w:r w:rsidRPr="001D7E40">
        <w:rPr>
          <w:rFonts w:ascii="Arial" w:eastAsia="Times New Roman" w:hAnsi="Arial" w:cs="Arial"/>
          <w:color w:val="000000"/>
        </w:rPr>
        <w:t>2022</w:t>
      </w:r>
      <w:proofErr w:type="gramEnd"/>
      <w:r w:rsidRPr="001D7E40">
        <w:rPr>
          <w:rFonts w:ascii="Arial" w:eastAsia="Times New Roman" w:hAnsi="Arial" w:cs="Arial"/>
          <w:color w:val="000000"/>
        </w:rPr>
        <w:t xml:space="preserve"> were reviewed and passed.</w:t>
      </w:r>
    </w:p>
    <w:p w14:paraId="48DC72BD" w14:textId="77777777" w:rsidR="001D7E40" w:rsidRPr="001D7E40" w:rsidRDefault="001D7E40" w:rsidP="001D7E4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</w:rPr>
        <w:t xml:space="preserve">Jana Bowra announced her resignation, which will be effective June 2022.  Jana’s work status has recently </w:t>
      </w:r>
      <w:proofErr w:type="gramStart"/>
      <w:r w:rsidRPr="001D7E40">
        <w:rPr>
          <w:rFonts w:ascii="Arial" w:eastAsia="Times New Roman" w:hAnsi="Arial" w:cs="Arial"/>
          <w:color w:val="000000"/>
        </w:rPr>
        <w:t>changed</w:t>
      </w:r>
      <w:proofErr w:type="gramEnd"/>
      <w:r w:rsidRPr="001D7E40">
        <w:rPr>
          <w:rFonts w:ascii="Arial" w:eastAsia="Times New Roman" w:hAnsi="Arial" w:cs="Arial"/>
          <w:color w:val="000000"/>
        </w:rPr>
        <w:t xml:space="preserve"> and she feels she </w:t>
      </w:r>
      <w:proofErr w:type="spellStart"/>
      <w:r w:rsidRPr="001D7E40">
        <w:rPr>
          <w:rFonts w:ascii="Arial" w:eastAsia="Times New Roman" w:hAnsi="Arial" w:cs="Arial"/>
          <w:color w:val="000000"/>
        </w:rPr>
        <w:t>can not</w:t>
      </w:r>
      <w:proofErr w:type="spellEnd"/>
      <w:r w:rsidRPr="001D7E40">
        <w:rPr>
          <w:rFonts w:ascii="Arial" w:eastAsia="Times New Roman" w:hAnsi="Arial" w:cs="Arial"/>
          <w:color w:val="000000"/>
        </w:rPr>
        <w:t xml:space="preserve"> dedicate the time necessary/needed to the HOA board.</w:t>
      </w:r>
    </w:p>
    <w:p w14:paraId="4C2A9094" w14:textId="77777777" w:rsidR="001D7E40" w:rsidRPr="001D7E40" w:rsidRDefault="001D7E40" w:rsidP="001D7E4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</w:rPr>
        <w:t>Board discussed procedures to handle resignations.  Homeowners will be contacted in adequate time before the next Annual meeting in June, to submit nominations for new secretary.  </w:t>
      </w:r>
    </w:p>
    <w:p w14:paraId="17F96864" w14:textId="77777777" w:rsidR="001D7E40" w:rsidRPr="001D7E40" w:rsidRDefault="001D7E40" w:rsidP="001D7E4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</w:rPr>
        <w:t>Craig Smith's position as ‘General Board Member’ will also be open for re-election, as his term was set for only one year.</w:t>
      </w:r>
    </w:p>
    <w:p w14:paraId="56268A03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96C15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IV.  Treasurer's Report</w:t>
      </w:r>
      <w:r w:rsidRPr="001D7E40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14:paraId="7604370B" w14:textId="77777777" w:rsidR="001D7E40" w:rsidRPr="001D7E40" w:rsidRDefault="001D7E40" w:rsidP="001D7E4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Bill Shook provided an update. All HOA invoices have been paid to date.</w:t>
      </w:r>
    </w:p>
    <w:p w14:paraId="1AC0A3E6" w14:textId="77777777" w:rsidR="001D7E40" w:rsidRPr="001D7E40" w:rsidRDefault="001D7E40" w:rsidP="001D7E4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2022 Dues letters have been mailed out.  A homeowner has questioned if electronic payment is available for dues.  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At this time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>, no, but maybe in the future.  Check or cash is accepted at this time.</w:t>
      </w:r>
    </w:p>
    <w:p w14:paraId="6B5C6E9E" w14:textId="77777777" w:rsidR="001D7E40" w:rsidRPr="001D7E40" w:rsidRDefault="001D7E40" w:rsidP="001D7E4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A homeowner has questioned the HOA’s current “surplus” and what it is used for.  Board discussed the use of the word ‘surplus’ vs. ‘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reserves’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.  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At this time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, we are entering our first full year as a board in control of the finances.  We are unsure of ALL costs that we will be incurring, on our own, without </w:t>
      </w:r>
      <w:proofErr w:type="spell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Yingst</w:t>
      </w:r>
      <w:proofErr w:type="spell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as present in the neighborhood.  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So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we should most likely be calling this specific category, ‘reserves’, at this time.</w:t>
      </w:r>
    </w:p>
    <w:p w14:paraId="540C88DA" w14:textId="77777777" w:rsidR="001D7E40" w:rsidRPr="001D7E40" w:rsidRDefault="001D7E40" w:rsidP="001D7E4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We will continue to give homeowners a full financial report at the Annual Meetings. If a resident should have a question about finances throughout the 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year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they are more than welcome to ask and we will provide any information they need to answer their questions.</w:t>
      </w:r>
    </w:p>
    <w:p w14:paraId="7FEAEAEF" w14:textId="77777777" w:rsidR="001D7E40" w:rsidRPr="001D7E40" w:rsidRDefault="001D7E40" w:rsidP="001D7E4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Discussed possibly purchasing </w:t>
      </w:r>
      <w:proofErr w:type="spell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Quickbooks</w:t>
      </w:r>
      <w:proofErr w:type="spell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or an accounting equivalent, in case of future account audits.</w:t>
      </w:r>
    </w:p>
    <w:p w14:paraId="7243C78F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BB927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IV.  Committee Reports </w:t>
      </w:r>
      <w:r w:rsidRPr="001D7E40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14:paraId="4D0ADEEA" w14:textId="77777777" w:rsidR="001D7E40" w:rsidRPr="001D7E40" w:rsidRDefault="001D7E40" w:rsidP="001D7E40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A.  ARC </w:t>
      </w:r>
    </w:p>
    <w:p w14:paraId="3516975E" w14:textId="77777777" w:rsidR="001D7E40" w:rsidRPr="001D7E40" w:rsidRDefault="001D7E40" w:rsidP="001D7E40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ARC request forms are found on our website https://ThePreserveAtBrookView.com</w:t>
      </w:r>
    </w:p>
    <w:p w14:paraId="3EB9BB41" w14:textId="77777777" w:rsidR="001D7E40" w:rsidRPr="001D7E40" w:rsidRDefault="001D7E40" w:rsidP="001D7E40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Lawn and snow removal bids.  The board will be doing a ‘walkthrough’ with Dauphin Landscape. Still awaiting a bid from BJ’s Landscaping.</w:t>
      </w:r>
    </w:p>
    <w:p w14:paraId="765178BD" w14:textId="77777777" w:rsidR="001D7E40" w:rsidRPr="001D7E40" w:rsidRDefault="001D7E40" w:rsidP="001D7E40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ARC has one pending request 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at this time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2E91D97B" w14:textId="77777777" w:rsidR="001D7E40" w:rsidRPr="001D7E40" w:rsidRDefault="001D7E40" w:rsidP="001D7E40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The maps provided by </w:t>
      </w:r>
      <w:proofErr w:type="spell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Yingst</w:t>
      </w:r>
      <w:proofErr w:type="spell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that show the common space areas, will be uploaded onto the website.</w:t>
      </w:r>
    </w:p>
    <w:p w14:paraId="2C511009" w14:textId="77777777" w:rsidR="001D7E40" w:rsidRPr="001D7E40" w:rsidRDefault="001D7E40" w:rsidP="001D7E40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A letter will be sent to homeowners requesting an ARC application on any exterior changes that have been made without prior approval.</w:t>
      </w:r>
    </w:p>
    <w:p w14:paraId="3CE106A1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834C5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V.   Old Business</w:t>
      </w:r>
    </w:p>
    <w:p w14:paraId="5E9D1AB8" w14:textId="77777777" w:rsidR="001D7E40" w:rsidRPr="001D7E40" w:rsidRDefault="001D7E40" w:rsidP="001D7E40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Signage</w:t>
      </w:r>
    </w:p>
    <w:p w14:paraId="4C16E4AD" w14:textId="77777777" w:rsidR="001D7E40" w:rsidRPr="001D7E40" w:rsidRDefault="001D7E40" w:rsidP="001D7E40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Jay presented a pole option with a planter attached for signage.  The board feels that the maintenance to keep the greenery alive is not a viable option.</w:t>
      </w:r>
    </w:p>
    <w:p w14:paraId="254FA6E7" w14:textId="77777777" w:rsidR="001D7E40" w:rsidRPr="001D7E40" w:rsidRDefault="001D7E40" w:rsidP="001D7E40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We will continue to investigate masonry options. </w:t>
      </w:r>
    </w:p>
    <w:p w14:paraId="7BC2AE87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AE5D3D" w14:textId="77777777" w:rsidR="001D7E40" w:rsidRPr="001D7E40" w:rsidRDefault="001D7E40" w:rsidP="001D7E40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 Homeowner Directory</w:t>
      </w:r>
    </w:p>
    <w:p w14:paraId="1A3BD217" w14:textId="77777777" w:rsidR="001D7E40" w:rsidRPr="001D7E40" w:rsidRDefault="001D7E40" w:rsidP="001D7E40">
      <w:pPr>
        <w:numPr>
          <w:ilvl w:val="1"/>
          <w:numId w:val="8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Jay and Connie continue to put together the community directory.</w:t>
      </w:r>
    </w:p>
    <w:p w14:paraId="03F7899C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66E390" w14:textId="77777777" w:rsidR="001D7E40" w:rsidRPr="001D7E40" w:rsidRDefault="001D7E40" w:rsidP="001D7E40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Insurance Policy info for the board members</w:t>
      </w:r>
    </w:p>
    <w:p w14:paraId="6834E680" w14:textId="77777777" w:rsidR="001D7E40" w:rsidRPr="001D7E40" w:rsidRDefault="001D7E40" w:rsidP="001D7E40">
      <w:pPr>
        <w:numPr>
          <w:ilvl w:val="1"/>
          <w:numId w:val="9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Contacted Andy Enders about what the policy covers.  What type of liability insurance covers the board members?</w:t>
      </w:r>
    </w:p>
    <w:p w14:paraId="507B9883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6B587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VI.  New Business</w:t>
      </w:r>
    </w:p>
    <w:p w14:paraId="20BED104" w14:textId="77777777" w:rsidR="001D7E40" w:rsidRPr="001D7E40" w:rsidRDefault="001D7E40" w:rsidP="001D7E40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A.   </w:t>
      </w:r>
      <w:proofErr w:type="spell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Yingst</w:t>
      </w:r>
      <w:proofErr w:type="spell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“To-Do” list</w:t>
      </w:r>
    </w:p>
    <w:p w14:paraId="5365392E" w14:textId="77777777" w:rsidR="001D7E40" w:rsidRPr="001D7E40" w:rsidRDefault="001D7E40" w:rsidP="001D7E40">
      <w:pPr>
        <w:numPr>
          <w:ilvl w:val="0"/>
          <w:numId w:val="1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Board collaborated to create a list of questions/possible to-do’s for </w:t>
      </w:r>
      <w:proofErr w:type="spell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Yingst</w:t>
      </w:r>
      <w:proofErr w:type="spell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to complete before The Preserve is completed.  </w:t>
      </w:r>
    </w:p>
    <w:p w14:paraId="6D4F726C" w14:textId="77777777" w:rsidR="001D7E40" w:rsidRPr="001D7E40" w:rsidRDefault="001D7E40" w:rsidP="001D7E40">
      <w:pPr>
        <w:numPr>
          <w:ilvl w:val="1"/>
          <w:numId w:val="10"/>
        </w:numPr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Short list 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includes: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reseeding plan for the berm between phase 4 and 5.  </w:t>
      </w:r>
    </w:p>
    <w:p w14:paraId="1BE59BD6" w14:textId="77777777" w:rsidR="001D7E40" w:rsidRPr="001D7E40" w:rsidRDefault="001D7E40" w:rsidP="001D7E40">
      <w:pPr>
        <w:numPr>
          <w:ilvl w:val="1"/>
          <w:numId w:val="10"/>
        </w:numPr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Phase 5 cul-de-sac plans for restoring truck ruts and the future issues trucks will cause.</w:t>
      </w:r>
    </w:p>
    <w:p w14:paraId="52982B4C" w14:textId="77777777" w:rsidR="001D7E40" w:rsidRPr="001D7E40" w:rsidRDefault="001D7E40" w:rsidP="001D7E40">
      <w:pPr>
        <w:numPr>
          <w:ilvl w:val="1"/>
          <w:numId w:val="10"/>
        </w:numPr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The light pole in the phase 5 cul-de-sac is unstable.  </w:t>
      </w:r>
      <w:proofErr w:type="spell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Yingst</w:t>
      </w:r>
      <w:proofErr w:type="spell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vs. PPL issue?</w:t>
      </w:r>
    </w:p>
    <w:p w14:paraId="32C1D22F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92B2B" w14:textId="77777777" w:rsidR="001D7E40" w:rsidRPr="001D7E40" w:rsidRDefault="001D7E40" w:rsidP="001D7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      B.  Community Events</w:t>
      </w:r>
    </w:p>
    <w:p w14:paraId="04E9DF26" w14:textId="77777777" w:rsidR="001D7E40" w:rsidRPr="001D7E40" w:rsidRDefault="001D7E40" w:rsidP="001D7E40">
      <w:pPr>
        <w:numPr>
          <w:ilvl w:val="0"/>
          <w:numId w:val="11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Board agrees that a community event planning committee may be a good idea.  Perhaps a block party/meet your neighbor event this Spring.  Will </w:t>
      </w:r>
      <w:proofErr w:type="gramStart"/>
      <w:r w:rsidRPr="001D7E40">
        <w:rPr>
          <w:rFonts w:ascii="Arial" w:eastAsia="Times New Roman" w:hAnsi="Arial" w:cs="Arial"/>
          <w:color w:val="000000"/>
          <w:shd w:val="clear" w:color="auto" w:fill="FFFFFF"/>
        </w:rPr>
        <w:t>look into</w:t>
      </w:r>
      <w:proofErr w:type="gramEnd"/>
      <w:r w:rsidRPr="001D7E40">
        <w:rPr>
          <w:rFonts w:ascii="Arial" w:eastAsia="Times New Roman" w:hAnsi="Arial" w:cs="Arial"/>
          <w:color w:val="000000"/>
          <w:shd w:val="clear" w:color="auto" w:fill="FFFFFF"/>
        </w:rPr>
        <w:t xml:space="preserve"> setting this up.</w:t>
      </w:r>
    </w:p>
    <w:p w14:paraId="1B227612" w14:textId="77777777" w:rsidR="001D7E40" w:rsidRPr="001D7E40" w:rsidRDefault="001D7E40" w:rsidP="001D7E4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ab/>
      </w:r>
    </w:p>
    <w:p w14:paraId="14184C09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1D7E4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VII.  Adjourn</w:t>
      </w:r>
    </w:p>
    <w:p w14:paraId="0329B14B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32A50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</w:rPr>
        <w:t>Jared Sterbinsky moved to adjourn the meeting at 7:20, Bill Shook seconded the motion. The motion was unanimously approved.</w:t>
      </w:r>
    </w:p>
    <w:p w14:paraId="4FFB3560" w14:textId="77777777" w:rsidR="001D7E40" w:rsidRPr="001D7E40" w:rsidRDefault="001D7E40" w:rsidP="001D7E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B8D72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b/>
          <w:bCs/>
          <w:color w:val="000000"/>
        </w:rPr>
        <w:t>Certification</w:t>
      </w:r>
    </w:p>
    <w:p w14:paraId="4EAE4BFE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6399A" w14:textId="77777777" w:rsidR="001D7E40" w:rsidRPr="001D7E40" w:rsidRDefault="001D7E40" w:rsidP="001D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E40">
        <w:rPr>
          <w:rFonts w:ascii="Arial" w:eastAsia="Times New Roman" w:hAnsi="Arial" w:cs="Arial"/>
          <w:color w:val="000000"/>
        </w:rPr>
        <w:t xml:space="preserve">The undersigned hereby certifies that she is the duly elected and qualified Secretary and the custodian of the books and records and seal of The Preserve at </w:t>
      </w:r>
      <w:proofErr w:type="spellStart"/>
      <w:r w:rsidRPr="001D7E40">
        <w:rPr>
          <w:rFonts w:ascii="Arial" w:eastAsia="Times New Roman" w:hAnsi="Arial" w:cs="Arial"/>
          <w:color w:val="000000"/>
        </w:rPr>
        <w:t>Brookview</w:t>
      </w:r>
      <w:proofErr w:type="spellEnd"/>
      <w:r w:rsidRPr="001D7E40">
        <w:rPr>
          <w:rFonts w:ascii="Arial" w:eastAsia="Times New Roman" w:hAnsi="Arial" w:cs="Arial"/>
          <w:color w:val="000000"/>
        </w:rPr>
        <w:t xml:space="preserve"> Homeowners Association, Inc., a non-profit corporation duly formed </w:t>
      </w:r>
      <w:proofErr w:type="spellStart"/>
      <w:r w:rsidRPr="001D7E40">
        <w:rPr>
          <w:rFonts w:ascii="Arial" w:eastAsia="Times New Roman" w:hAnsi="Arial" w:cs="Arial"/>
          <w:color w:val="000000"/>
        </w:rPr>
        <w:t>pursant</w:t>
      </w:r>
      <w:proofErr w:type="spellEnd"/>
      <w:r w:rsidRPr="001D7E40">
        <w:rPr>
          <w:rFonts w:ascii="Arial" w:eastAsia="Times New Roman" w:hAnsi="Arial" w:cs="Arial"/>
          <w:color w:val="000000"/>
        </w:rPr>
        <w:t xml:space="preserve"> to the laws of the Commonwealth of Pennsylvania, and that the foregoing is the true record of the March 22, </w:t>
      </w:r>
      <w:proofErr w:type="gramStart"/>
      <w:r w:rsidRPr="001D7E40">
        <w:rPr>
          <w:rFonts w:ascii="Arial" w:eastAsia="Times New Roman" w:hAnsi="Arial" w:cs="Arial"/>
          <w:color w:val="000000"/>
        </w:rPr>
        <w:t>2021</w:t>
      </w:r>
      <w:proofErr w:type="gramEnd"/>
      <w:r w:rsidRPr="001D7E40">
        <w:rPr>
          <w:rFonts w:ascii="Arial" w:eastAsia="Times New Roman" w:hAnsi="Arial" w:cs="Arial"/>
          <w:color w:val="000000"/>
        </w:rPr>
        <w:t xml:space="preserve"> Organizational Meeting of the HOA Board.</w:t>
      </w:r>
    </w:p>
    <w:p w14:paraId="2937C3A6" w14:textId="76FC72C1" w:rsidR="00F9050B" w:rsidRDefault="001D7E40" w:rsidP="001D7E40">
      <w:r w:rsidRPr="001D7E40">
        <w:rPr>
          <w:rFonts w:ascii="Times New Roman" w:eastAsia="Times New Roman" w:hAnsi="Times New Roman" w:cs="Times New Roman"/>
          <w:sz w:val="24"/>
          <w:szCs w:val="24"/>
        </w:rPr>
        <w:br/>
      </w:r>
      <w:r w:rsidRPr="001D7E40">
        <w:rPr>
          <w:rFonts w:ascii="Times New Roman" w:eastAsia="Times New Roman" w:hAnsi="Times New Roman" w:cs="Times New Roman"/>
          <w:sz w:val="24"/>
          <w:szCs w:val="24"/>
        </w:rPr>
        <w:br/>
      </w:r>
      <w:r w:rsidRPr="001D7E40">
        <w:rPr>
          <w:rFonts w:ascii="Arial" w:eastAsia="Times New Roman" w:hAnsi="Arial" w:cs="Arial"/>
          <w:b/>
          <w:bCs/>
          <w:color w:val="000000"/>
        </w:rPr>
        <w:t>Jana</w:t>
      </w:r>
      <w:r w:rsidRPr="001D7E40">
        <w:rPr>
          <w:rFonts w:ascii="Arial" w:eastAsia="Times New Roman" w:hAnsi="Arial" w:cs="Arial"/>
          <w:color w:val="000000"/>
        </w:rPr>
        <w:t xml:space="preserve"> </w:t>
      </w:r>
      <w:r w:rsidRPr="001D7E40">
        <w:rPr>
          <w:rFonts w:ascii="Arial" w:eastAsia="Times New Roman" w:hAnsi="Arial" w:cs="Arial"/>
          <w:b/>
          <w:bCs/>
          <w:color w:val="000000"/>
        </w:rPr>
        <w:t>Bowra</w:t>
      </w:r>
      <w:r w:rsidRPr="001D7E40">
        <w:rPr>
          <w:rFonts w:ascii="Arial" w:eastAsia="Times New Roman" w:hAnsi="Arial" w:cs="Arial"/>
          <w:color w:val="000000"/>
        </w:rPr>
        <w:t xml:space="preserve">, </w:t>
      </w:r>
      <w:r w:rsidRPr="001D7E40">
        <w:rPr>
          <w:rFonts w:ascii="Arial" w:eastAsia="Times New Roman" w:hAnsi="Arial" w:cs="Arial"/>
          <w:b/>
          <w:bCs/>
          <w:color w:val="000000"/>
        </w:rPr>
        <w:t>Secretary</w:t>
      </w:r>
    </w:p>
    <w:sectPr w:rsidR="00F9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970"/>
    <w:multiLevelType w:val="multilevel"/>
    <w:tmpl w:val="E3C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268CB"/>
    <w:multiLevelType w:val="multilevel"/>
    <w:tmpl w:val="0CE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721F"/>
    <w:multiLevelType w:val="multilevel"/>
    <w:tmpl w:val="9C8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B0DAB"/>
    <w:multiLevelType w:val="multilevel"/>
    <w:tmpl w:val="28C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B4D90"/>
    <w:multiLevelType w:val="hybridMultilevel"/>
    <w:tmpl w:val="B590CCAA"/>
    <w:lvl w:ilvl="0" w:tplc="29B6B6A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C06E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C01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4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8F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0F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44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4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00DB1"/>
    <w:multiLevelType w:val="multilevel"/>
    <w:tmpl w:val="C7E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E3797"/>
    <w:multiLevelType w:val="multilevel"/>
    <w:tmpl w:val="C376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C77CB"/>
    <w:multiLevelType w:val="hybridMultilevel"/>
    <w:tmpl w:val="02C0E94C"/>
    <w:lvl w:ilvl="0" w:tplc="BDC0F76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AE0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FC9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61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A3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E0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4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07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E4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42B04"/>
    <w:multiLevelType w:val="multilevel"/>
    <w:tmpl w:val="DBE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E1D39"/>
    <w:multiLevelType w:val="multilevel"/>
    <w:tmpl w:val="9AEE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57711"/>
    <w:multiLevelType w:val="multilevel"/>
    <w:tmpl w:val="173C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  <w:lvlOverride w:ilvl="0">
      <w:lvl w:ilvl="0">
        <w:numFmt w:val="upperLetter"/>
        <w:lvlText w:val="%1."/>
        <w:lvlJc w:val="left"/>
      </w:lvl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40"/>
    <w:rsid w:val="001D7E40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ADDE"/>
  <w15:chartTrackingRefBased/>
  <w15:docId w15:val="{7BD67DFF-7831-49B4-91E9-DD9EC391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B. Bowden</dc:creator>
  <cp:keywords/>
  <dc:description/>
  <cp:lastModifiedBy>Jay B. Bowden</cp:lastModifiedBy>
  <cp:revision>1</cp:revision>
  <dcterms:created xsi:type="dcterms:W3CDTF">2022-02-17T11:39:00Z</dcterms:created>
  <dcterms:modified xsi:type="dcterms:W3CDTF">2022-02-17T11:51:00Z</dcterms:modified>
</cp:coreProperties>
</file>