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A19F" w14:textId="77777777" w:rsidR="00451C09" w:rsidRDefault="00451C09" w:rsidP="00451C09">
      <w:pPr>
        <w:widowControl w:val="0"/>
        <w:rPr>
          <w:rFonts w:ascii="Georgia" w:eastAsia="Georgia" w:hAnsi="Georgia" w:cs="Georgia"/>
          <w:sz w:val="20"/>
          <w:szCs w:val="20"/>
        </w:rPr>
      </w:pPr>
    </w:p>
    <w:p w14:paraId="57CE4EFD" w14:textId="77777777" w:rsidR="00451C09" w:rsidRDefault="00451C09" w:rsidP="00451C09">
      <w:pPr>
        <w:widowControl w:val="0"/>
        <w:rPr>
          <w:rFonts w:ascii="Georgia" w:eastAsia="Georgia" w:hAnsi="Georgia" w:cs="Georgia"/>
          <w:sz w:val="20"/>
          <w:szCs w:val="20"/>
        </w:rPr>
      </w:pPr>
    </w:p>
    <w:p w14:paraId="78C1850C" w14:textId="77777777" w:rsidR="00451C09" w:rsidRDefault="00451C09" w:rsidP="00451C09">
      <w:pPr>
        <w:widowControl w:val="0"/>
        <w:rPr>
          <w:rFonts w:ascii="Georgia" w:eastAsia="Georgia" w:hAnsi="Georgia" w:cs="Georgia"/>
          <w:sz w:val="20"/>
          <w:szCs w:val="20"/>
        </w:rPr>
      </w:pPr>
    </w:p>
    <w:p w14:paraId="0B269810" w14:textId="77777777" w:rsidR="00451C09" w:rsidRDefault="00451C09" w:rsidP="00451C09">
      <w:pPr>
        <w:widowControl w:val="0"/>
        <w:rPr>
          <w:rFonts w:ascii="Georgia" w:eastAsia="Georgia" w:hAnsi="Georgia" w:cs="Georgia"/>
          <w:sz w:val="20"/>
          <w:szCs w:val="20"/>
        </w:rPr>
      </w:pPr>
    </w:p>
    <w:p w14:paraId="3094C924" w14:textId="331A1865" w:rsidR="00451C09" w:rsidRDefault="00451C09" w:rsidP="00451C09">
      <w:pPr>
        <w:widowControl w:val="0"/>
        <w:rPr>
          <w:rFonts w:ascii="Georgia" w:eastAsia="Georgia" w:hAnsi="Georgia" w:cs="Georgia"/>
          <w:sz w:val="20"/>
          <w:szCs w:val="20"/>
        </w:rPr>
      </w:pPr>
      <w:r>
        <w:rPr>
          <w:rFonts w:ascii="Georgia" w:eastAsia="Georgia" w:hAnsi="Georgia" w:cs="Georgia"/>
          <w:sz w:val="20"/>
          <w:szCs w:val="20"/>
        </w:rPr>
        <w:t>Patient Name: ____________________________</w:t>
      </w:r>
      <w:r>
        <w:rPr>
          <w:rFonts w:ascii="Georgia" w:eastAsia="Georgia" w:hAnsi="Georgia" w:cs="Georgia"/>
          <w:sz w:val="20"/>
          <w:szCs w:val="20"/>
        </w:rPr>
        <w:tab/>
      </w:r>
      <w:r>
        <w:rPr>
          <w:rFonts w:ascii="Georgia" w:eastAsia="Georgia" w:hAnsi="Georgia" w:cs="Georgia"/>
          <w:sz w:val="20"/>
          <w:szCs w:val="20"/>
        </w:rPr>
        <w:tab/>
      </w:r>
      <w:r>
        <w:rPr>
          <w:rFonts w:ascii="Georgia" w:eastAsia="Georgia" w:hAnsi="Georgia" w:cs="Georgia"/>
          <w:sz w:val="20"/>
          <w:szCs w:val="20"/>
        </w:rPr>
        <w:tab/>
        <w:t>Date: _________________</w:t>
      </w:r>
    </w:p>
    <w:p w14:paraId="56F53FB8" w14:textId="77777777" w:rsidR="00451C09" w:rsidRDefault="00451C09" w:rsidP="00451C09">
      <w:pPr>
        <w:widowControl w:val="0"/>
        <w:rPr>
          <w:rFonts w:ascii="Georgia" w:eastAsia="Georgia" w:hAnsi="Georgia" w:cs="Georgia"/>
          <w:sz w:val="20"/>
          <w:szCs w:val="20"/>
        </w:rPr>
      </w:pPr>
      <w:r>
        <w:rPr>
          <w:rFonts w:ascii="Georgia" w:eastAsia="Georgia" w:hAnsi="Georgia" w:cs="Georgia"/>
          <w:sz w:val="20"/>
          <w:szCs w:val="20"/>
        </w:rPr>
        <w:tab/>
      </w:r>
    </w:p>
    <w:p w14:paraId="199A674A" w14:textId="77777777" w:rsidR="00451C09" w:rsidRDefault="00451C09" w:rsidP="00451C09">
      <w:pPr>
        <w:widowControl w:val="0"/>
        <w:rPr>
          <w:rFonts w:ascii="Georgia" w:eastAsia="Georgia" w:hAnsi="Georgia" w:cs="Georgia"/>
          <w:sz w:val="20"/>
          <w:szCs w:val="20"/>
        </w:rPr>
      </w:pPr>
      <w:r>
        <w:rPr>
          <w:rFonts w:ascii="Georgia" w:eastAsia="Georgia" w:hAnsi="Georgia" w:cs="Georgia"/>
          <w:sz w:val="20"/>
          <w:szCs w:val="20"/>
        </w:rPr>
        <w:t xml:space="preserve">A Multi-Radiance Laser is a therapeutic laser that uses infrared light as a treatment for many different ailments and conditions. </w:t>
      </w:r>
    </w:p>
    <w:p w14:paraId="15F8F828" w14:textId="77777777" w:rsidR="00451C09" w:rsidRDefault="00451C09" w:rsidP="00451C09">
      <w:pPr>
        <w:widowControl w:val="0"/>
        <w:rPr>
          <w:rFonts w:ascii="Georgia" w:eastAsia="Georgia" w:hAnsi="Georgia" w:cs="Georgia"/>
          <w:sz w:val="20"/>
          <w:szCs w:val="20"/>
        </w:rPr>
      </w:pPr>
    </w:p>
    <w:p w14:paraId="53793582" w14:textId="1DBA7A77" w:rsidR="00451C09" w:rsidRDefault="00451C09" w:rsidP="00451C09">
      <w:pPr>
        <w:widowControl w:val="0"/>
        <w:rPr>
          <w:rFonts w:ascii="Georgia" w:eastAsia="Georgia" w:hAnsi="Georgia" w:cs="Georgia"/>
          <w:sz w:val="20"/>
          <w:szCs w:val="20"/>
        </w:rPr>
      </w:pPr>
      <w:r>
        <w:rPr>
          <w:rFonts w:ascii="Georgia" w:eastAsia="Georgia" w:hAnsi="Georgia" w:cs="Georgia"/>
          <w:sz w:val="20"/>
          <w:szCs w:val="20"/>
        </w:rPr>
        <w:t>The FDA has approved laser therapy for use in humans. It is painless, non-invasive and non-addictive. Dr. Amy Winchester takes appropriate precautions and provides specialized eyewear (when appropriate) to protect the eyes of the patient, viewer and operator. The therapy can be used in a variety of acute and chronic pain cases, such as pain associated with arthritis and traumatic injury. There are some contraindications so please make sure none of the following apply to you:</w:t>
      </w:r>
    </w:p>
    <w:p w14:paraId="6C069BD5" w14:textId="77777777" w:rsidR="00451C09" w:rsidRDefault="00451C09" w:rsidP="00451C09">
      <w:pPr>
        <w:widowControl w:val="0"/>
        <w:rPr>
          <w:rFonts w:ascii="Georgia" w:eastAsia="Georgia" w:hAnsi="Georgia" w:cs="Georgia"/>
          <w:sz w:val="20"/>
          <w:szCs w:val="20"/>
        </w:rPr>
      </w:pPr>
    </w:p>
    <w:p w14:paraId="549531E3" w14:textId="77777777" w:rsidR="00451C09" w:rsidRDefault="00451C09" w:rsidP="00451C09">
      <w:pPr>
        <w:widowControl w:val="0"/>
        <w:rPr>
          <w:rFonts w:ascii="Georgia" w:eastAsia="Georgia" w:hAnsi="Georgia" w:cs="Georgia"/>
          <w:sz w:val="20"/>
          <w:szCs w:val="20"/>
          <w:u w:val="single"/>
        </w:rPr>
      </w:pPr>
      <w:r>
        <w:rPr>
          <w:rFonts w:ascii="Georgia" w:eastAsia="Georgia" w:hAnsi="Georgia" w:cs="Georgia"/>
          <w:sz w:val="20"/>
          <w:szCs w:val="20"/>
          <w:u w:val="single"/>
        </w:rPr>
        <w:t>Contraindications for Laser Therapy</w:t>
      </w:r>
    </w:p>
    <w:p w14:paraId="7AA7C6E0" w14:textId="77777777" w:rsidR="00451C09" w:rsidRDefault="00451C09" w:rsidP="00451C09">
      <w:pPr>
        <w:widowControl w:val="0"/>
        <w:numPr>
          <w:ilvl w:val="0"/>
          <w:numId w:val="1"/>
        </w:numPr>
        <w:rPr>
          <w:rFonts w:ascii="Georgia" w:eastAsia="Georgia" w:hAnsi="Georgia" w:cs="Georgia"/>
          <w:sz w:val="20"/>
          <w:szCs w:val="20"/>
        </w:rPr>
      </w:pPr>
      <w:r>
        <w:rPr>
          <w:rFonts w:ascii="Georgia" w:eastAsia="Georgia" w:hAnsi="Georgia" w:cs="Georgia"/>
          <w:sz w:val="20"/>
          <w:szCs w:val="20"/>
        </w:rPr>
        <w:t>Pregnancy</w:t>
      </w:r>
    </w:p>
    <w:p w14:paraId="1185716B" w14:textId="77777777" w:rsidR="00451C09" w:rsidRDefault="00451C09" w:rsidP="00451C09">
      <w:pPr>
        <w:widowControl w:val="0"/>
        <w:numPr>
          <w:ilvl w:val="0"/>
          <w:numId w:val="1"/>
        </w:numPr>
        <w:rPr>
          <w:rFonts w:ascii="Georgia" w:eastAsia="Georgia" w:hAnsi="Georgia" w:cs="Georgia"/>
          <w:sz w:val="20"/>
          <w:szCs w:val="20"/>
        </w:rPr>
      </w:pPr>
      <w:r>
        <w:rPr>
          <w:rFonts w:ascii="Georgia" w:eastAsia="Georgia" w:hAnsi="Georgia" w:cs="Georgia"/>
          <w:sz w:val="20"/>
          <w:szCs w:val="20"/>
        </w:rPr>
        <w:t>Cancer or serious systemic illness</w:t>
      </w:r>
    </w:p>
    <w:p w14:paraId="475CDB08" w14:textId="77777777" w:rsidR="00451C09" w:rsidRDefault="00451C09" w:rsidP="00451C09">
      <w:pPr>
        <w:widowControl w:val="0"/>
        <w:numPr>
          <w:ilvl w:val="0"/>
          <w:numId w:val="1"/>
        </w:numPr>
        <w:rPr>
          <w:rFonts w:ascii="Georgia" w:eastAsia="Georgia" w:hAnsi="Georgia" w:cs="Georgia"/>
          <w:sz w:val="20"/>
          <w:szCs w:val="20"/>
        </w:rPr>
      </w:pPr>
      <w:r>
        <w:rPr>
          <w:rFonts w:ascii="Georgia" w:eastAsia="Georgia" w:hAnsi="Georgia" w:cs="Georgia"/>
          <w:sz w:val="20"/>
          <w:szCs w:val="20"/>
        </w:rPr>
        <w:t>Blood thinning medication</w:t>
      </w:r>
    </w:p>
    <w:p w14:paraId="504B8E7B" w14:textId="77777777" w:rsidR="00451C09" w:rsidRDefault="00451C09" w:rsidP="00451C09">
      <w:pPr>
        <w:widowControl w:val="0"/>
        <w:numPr>
          <w:ilvl w:val="0"/>
          <w:numId w:val="1"/>
        </w:numPr>
        <w:rPr>
          <w:rFonts w:ascii="Georgia" w:eastAsia="Georgia" w:hAnsi="Georgia" w:cs="Georgia"/>
          <w:sz w:val="20"/>
          <w:szCs w:val="20"/>
        </w:rPr>
      </w:pPr>
      <w:r>
        <w:rPr>
          <w:rFonts w:ascii="Georgia" w:eastAsia="Georgia" w:hAnsi="Georgia" w:cs="Georgia"/>
          <w:sz w:val="20"/>
          <w:szCs w:val="20"/>
        </w:rPr>
        <w:t>Kidney/Liver transplant</w:t>
      </w:r>
    </w:p>
    <w:p w14:paraId="7DA5F6F2" w14:textId="77777777" w:rsidR="00451C09" w:rsidRDefault="00451C09" w:rsidP="00451C09">
      <w:pPr>
        <w:widowControl w:val="0"/>
        <w:numPr>
          <w:ilvl w:val="0"/>
          <w:numId w:val="1"/>
        </w:numPr>
        <w:rPr>
          <w:rFonts w:ascii="Georgia" w:eastAsia="Georgia" w:hAnsi="Georgia" w:cs="Georgia"/>
          <w:sz w:val="20"/>
          <w:szCs w:val="20"/>
        </w:rPr>
      </w:pPr>
      <w:r>
        <w:rPr>
          <w:rFonts w:ascii="Georgia" w:eastAsia="Georgia" w:hAnsi="Georgia" w:cs="Georgia"/>
          <w:sz w:val="20"/>
          <w:szCs w:val="20"/>
        </w:rPr>
        <w:t>Pacemaker</w:t>
      </w:r>
    </w:p>
    <w:p w14:paraId="62FFA231" w14:textId="77777777" w:rsidR="00451C09" w:rsidRDefault="00451C09" w:rsidP="00451C09">
      <w:pPr>
        <w:widowControl w:val="0"/>
        <w:numPr>
          <w:ilvl w:val="0"/>
          <w:numId w:val="1"/>
        </w:numPr>
        <w:rPr>
          <w:rFonts w:ascii="Georgia" w:eastAsia="Georgia" w:hAnsi="Georgia" w:cs="Georgia"/>
          <w:sz w:val="20"/>
          <w:szCs w:val="20"/>
        </w:rPr>
      </w:pPr>
      <w:r>
        <w:rPr>
          <w:rFonts w:ascii="Georgia" w:eastAsia="Georgia" w:hAnsi="Georgia" w:cs="Georgia"/>
          <w:sz w:val="20"/>
          <w:szCs w:val="20"/>
        </w:rPr>
        <w:t>Fever &gt;103</w:t>
      </w:r>
    </w:p>
    <w:p w14:paraId="03FE0A72" w14:textId="77777777" w:rsidR="00451C09" w:rsidRDefault="00451C09" w:rsidP="00451C09">
      <w:pPr>
        <w:widowControl w:val="0"/>
        <w:numPr>
          <w:ilvl w:val="0"/>
          <w:numId w:val="1"/>
        </w:numPr>
        <w:rPr>
          <w:rFonts w:ascii="Georgia" w:eastAsia="Georgia" w:hAnsi="Georgia" w:cs="Georgia"/>
          <w:sz w:val="20"/>
          <w:szCs w:val="20"/>
        </w:rPr>
      </w:pPr>
      <w:r>
        <w:rPr>
          <w:rFonts w:ascii="Georgia" w:eastAsia="Georgia" w:hAnsi="Georgia" w:cs="Georgia"/>
          <w:sz w:val="20"/>
          <w:szCs w:val="20"/>
        </w:rPr>
        <w:t>Recent Botox injection at the area of pain</w:t>
      </w:r>
    </w:p>
    <w:p w14:paraId="43E36652" w14:textId="77777777" w:rsidR="00451C09" w:rsidRDefault="00451C09" w:rsidP="00451C09">
      <w:pPr>
        <w:widowControl w:val="0"/>
        <w:numPr>
          <w:ilvl w:val="0"/>
          <w:numId w:val="1"/>
        </w:numPr>
        <w:rPr>
          <w:rFonts w:ascii="Georgia" w:eastAsia="Georgia" w:hAnsi="Georgia" w:cs="Georgia"/>
          <w:sz w:val="20"/>
          <w:szCs w:val="20"/>
        </w:rPr>
      </w:pPr>
      <w:r>
        <w:rPr>
          <w:rFonts w:ascii="Georgia" w:eastAsia="Georgia" w:hAnsi="Georgia" w:cs="Georgia"/>
          <w:sz w:val="20"/>
          <w:szCs w:val="20"/>
        </w:rPr>
        <w:t>Recent Corticosteroid injection (2 weeks post)</w:t>
      </w:r>
    </w:p>
    <w:p w14:paraId="05D92665" w14:textId="77777777" w:rsidR="00451C09" w:rsidRDefault="00451C09" w:rsidP="00451C09">
      <w:pPr>
        <w:widowControl w:val="0"/>
        <w:rPr>
          <w:rFonts w:ascii="Georgia" w:eastAsia="Georgia" w:hAnsi="Georgia" w:cs="Georgia"/>
          <w:sz w:val="20"/>
          <w:szCs w:val="20"/>
        </w:rPr>
      </w:pPr>
    </w:p>
    <w:p w14:paraId="76A2928E" w14:textId="77777777" w:rsidR="00451C09" w:rsidRDefault="00451C09" w:rsidP="00451C09">
      <w:pPr>
        <w:widowControl w:val="0"/>
        <w:rPr>
          <w:rFonts w:ascii="Georgia" w:eastAsia="Georgia" w:hAnsi="Georgia" w:cs="Georgia"/>
          <w:sz w:val="20"/>
          <w:szCs w:val="20"/>
        </w:rPr>
      </w:pPr>
      <w:r>
        <w:rPr>
          <w:rFonts w:ascii="Georgia" w:eastAsia="Georgia" w:hAnsi="Georgia" w:cs="Georgia"/>
          <w:sz w:val="20"/>
          <w:szCs w:val="20"/>
        </w:rPr>
        <w:t>It is the patient’s responsibility during the course of their laser treatment to inform Dr. Amy Winchester and her staff if there are any major changes to your health (</w:t>
      </w:r>
      <w:proofErr w:type="spellStart"/>
      <w:r>
        <w:rPr>
          <w:rFonts w:ascii="Georgia" w:eastAsia="Georgia" w:hAnsi="Georgia" w:cs="Georgia"/>
          <w:sz w:val="20"/>
          <w:szCs w:val="20"/>
        </w:rPr>
        <w:t>i.e</w:t>
      </w:r>
      <w:proofErr w:type="spellEnd"/>
      <w:r>
        <w:rPr>
          <w:rFonts w:ascii="Georgia" w:eastAsia="Georgia" w:hAnsi="Georgia" w:cs="Georgia"/>
          <w:sz w:val="20"/>
          <w:szCs w:val="20"/>
        </w:rPr>
        <w:t xml:space="preserve"> pregnancy, pacemaker, etc.) </w:t>
      </w:r>
    </w:p>
    <w:p w14:paraId="4FD37504" w14:textId="77777777" w:rsidR="00451C09" w:rsidRDefault="00451C09" w:rsidP="00451C09">
      <w:pPr>
        <w:widowControl w:val="0"/>
        <w:rPr>
          <w:rFonts w:ascii="Georgia" w:eastAsia="Georgia" w:hAnsi="Georgia" w:cs="Georgia"/>
          <w:sz w:val="20"/>
          <w:szCs w:val="20"/>
        </w:rPr>
      </w:pPr>
    </w:p>
    <w:p w14:paraId="55DD55AF" w14:textId="0B54D09B" w:rsidR="00451C09" w:rsidRDefault="00451C09" w:rsidP="00451C09">
      <w:pPr>
        <w:widowControl w:val="0"/>
        <w:rPr>
          <w:rFonts w:ascii="Georgia" w:eastAsia="Georgia" w:hAnsi="Georgia" w:cs="Georgia"/>
          <w:sz w:val="20"/>
          <w:szCs w:val="20"/>
        </w:rPr>
      </w:pPr>
      <w:r>
        <w:rPr>
          <w:rFonts w:ascii="Georgia" w:eastAsia="Georgia" w:hAnsi="Georgia" w:cs="Georgia"/>
          <w:sz w:val="20"/>
          <w:szCs w:val="20"/>
        </w:rPr>
        <w:t>Initial here:__________ Date:______________</w:t>
      </w:r>
    </w:p>
    <w:p w14:paraId="272CFD68" w14:textId="77777777" w:rsidR="00451C09" w:rsidRDefault="00451C09" w:rsidP="00451C09">
      <w:pPr>
        <w:widowControl w:val="0"/>
        <w:rPr>
          <w:rFonts w:ascii="Georgia" w:eastAsia="Georgia" w:hAnsi="Georgia" w:cs="Georgia"/>
          <w:sz w:val="20"/>
          <w:szCs w:val="20"/>
        </w:rPr>
      </w:pPr>
    </w:p>
    <w:p w14:paraId="040248AA" w14:textId="77777777" w:rsidR="00451C09" w:rsidRDefault="00451C09" w:rsidP="00451C09">
      <w:pPr>
        <w:widowControl w:val="0"/>
        <w:rPr>
          <w:rFonts w:ascii="Georgia" w:eastAsia="Georgia" w:hAnsi="Georgia" w:cs="Georgia"/>
          <w:sz w:val="20"/>
          <w:szCs w:val="20"/>
        </w:rPr>
      </w:pPr>
      <w:r>
        <w:rPr>
          <w:rFonts w:ascii="Georgia" w:eastAsia="Georgia" w:hAnsi="Georgia" w:cs="Georgia"/>
          <w:sz w:val="20"/>
          <w:szCs w:val="20"/>
        </w:rPr>
        <w:t>The general guideline for most ailments ranges from 7-10 treatments. More severely affected patients may require a longer treatment course. To maintain these beneficial effects, patients may require additional maintenance session every 1-3 months. Adverse or side effects from laser therapy are rare. If any they are temporary and may include but are not limited to:</w:t>
      </w:r>
    </w:p>
    <w:p w14:paraId="66AA58FA" w14:textId="77777777" w:rsidR="00451C09" w:rsidRDefault="00451C09" w:rsidP="00451C09">
      <w:pPr>
        <w:widowControl w:val="0"/>
        <w:rPr>
          <w:rFonts w:ascii="Georgia" w:eastAsia="Georgia" w:hAnsi="Georgia" w:cs="Georgia"/>
          <w:sz w:val="20"/>
          <w:szCs w:val="20"/>
        </w:rPr>
      </w:pPr>
    </w:p>
    <w:p w14:paraId="30246A01" w14:textId="77777777" w:rsidR="00451C09" w:rsidRDefault="00451C09" w:rsidP="00451C09">
      <w:pPr>
        <w:widowControl w:val="0"/>
        <w:numPr>
          <w:ilvl w:val="0"/>
          <w:numId w:val="2"/>
        </w:numPr>
        <w:rPr>
          <w:rFonts w:ascii="Georgia" w:eastAsia="Georgia" w:hAnsi="Georgia" w:cs="Georgia"/>
          <w:sz w:val="20"/>
          <w:szCs w:val="20"/>
        </w:rPr>
      </w:pPr>
      <w:r>
        <w:rPr>
          <w:rFonts w:ascii="Georgia" w:eastAsia="Georgia" w:hAnsi="Georgia" w:cs="Georgia"/>
          <w:sz w:val="20"/>
          <w:szCs w:val="20"/>
        </w:rPr>
        <w:t>Temporary increase in pain during application of the laser</w:t>
      </w:r>
    </w:p>
    <w:p w14:paraId="00037385" w14:textId="77777777" w:rsidR="00451C09" w:rsidRDefault="00451C09" w:rsidP="00451C09">
      <w:pPr>
        <w:widowControl w:val="0"/>
        <w:numPr>
          <w:ilvl w:val="0"/>
          <w:numId w:val="2"/>
        </w:numPr>
        <w:rPr>
          <w:rFonts w:ascii="Georgia" w:eastAsia="Georgia" w:hAnsi="Georgia" w:cs="Georgia"/>
          <w:sz w:val="20"/>
          <w:szCs w:val="20"/>
        </w:rPr>
      </w:pPr>
      <w:r>
        <w:rPr>
          <w:rFonts w:ascii="Georgia" w:eastAsia="Georgia" w:hAnsi="Georgia" w:cs="Georgia"/>
          <w:sz w:val="20"/>
          <w:szCs w:val="20"/>
        </w:rPr>
        <w:t>Temporary increase in pain the following day after laser therapy</w:t>
      </w:r>
    </w:p>
    <w:p w14:paraId="1F736FEA" w14:textId="77777777" w:rsidR="00451C09" w:rsidRDefault="00451C09" w:rsidP="00451C09">
      <w:pPr>
        <w:widowControl w:val="0"/>
        <w:numPr>
          <w:ilvl w:val="0"/>
          <w:numId w:val="2"/>
        </w:numPr>
        <w:rPr>
          <w:rFonts w:ascii="Georgia" w:eastAsia="Georgia" w:hAnsi="Georgia" w:cs="Georgia"/>
          <w:sz w:val="20"/>
          <w:szCs w:val="20"/>
        </w:rPr>
      </w:pPr>
      <w:r>
        <w:rPr>
          <w:rFonts w:ascii="Georgia" w:eastAsia="Georgia" w:hAnsi="Georgia" w:cs="Georgia"/>
          <w:sz w:val="20"/>
          <w:szCs w:val="20"/>
        </w:rPr>
        <w:t>Mild bruising from vasodilation or direct pressure of laser diode</w:t>
      </w:r>
      <w:r>
        <w:rPr>
          <w:rFonts w:ascii="Georgia" w:eastAsia="Georgia" w:hAnsi="Georgia" w:cs="Georgia"/>
          <w:sz w:val="20"/>
          <w:szCs w:val="20"/>
        </w:rPr>
        <w:br/>
      </w:r>
    </w:p>
    <w:p w14:paraId="2A991923" w14:textId="77777777" w:rsidR="00451C09" w:rsidRDefault="00451C09" w:rsidP="00451C09">
      <w:pPr>
        <w:widowControl w:val="0"/>
        <w:rPr>
          <w:rFonts w:ascii="Georgia" w:eastAsia="Georgia" w:hAnsi="Georgia" w:cs="Georgia"/>
          <w:sz w:val="20"/>
          <w:szCs w:val="20"/>
        </w:rPr>
      </w:pPr>
      <w:r>
        <w:rPr>
          <w:rFonts w:ascii="Georgia" w:eastAsia="Georgia" w:hAnsi="Georgia" w:cs="Georgia"/>
          <w:sz w:val="20"/>
          <w:szCs w:val="20"/>
        </w:rPr>
        <w:t>I have read and fully understand the risks of laser therapy and agree to the treatment as outlined by Dr. Amy Winchester.</w:t>
      </w:r>
    </w:p>
    <w:p w14:paraId="4E660CB2" w14:textId="77777777" w:rsidR="00451C09" w:rsidRDefault="00451C09" w:rsidP="00451C09">
      <w:pPr>
        <w:widowControl w:val="0"/>
        <w:rPr>
          <w:rFonts w:ascii="Georgia" w:eastAsia="Georgia" w:hAnsi="Georgia" w:cs="Georgia"/>
          <w:sz w:val="16"/>
          <w:szCs w:val="16"/>
        </w:rPr>
      </w:pPr>
    </w:p>
    <w:p w14:paraId="3C01FAF8" w14:textId="77777777" w:rsidR="00451C09" w:rsidRDefault="00451C09" w:rsidP="00451C09">
      <w:pPr>
        <w:widowControl w:val="0"/>
        <w:rPr>
          <w:rFonts w:ascii="Georgia" w:eastAsia="Georgia" w:hAnsi="Georgia" w:cs="Georgia"/>
        </w:rPr>
      </w:pPr>
      <w:r>
        <w:rPr>
          <w:rFonts w:ascii="Georgia" w:eastAsia="Georgia" w:hAnsi="Georgia" w:cs="Georgia"/>
        </w:rPr>
        <w:t>Signature: __________________________</w:t>
      </w:r>
      <w:r>
        <w:rPr>
          <w:rFonts w:ascii="Georgia" w:eastAsia="Georgia" w:hAnsi="Georgia" w:cs="Georgia"/>
        </w:rPr>
        <w:tab/>
      </w:r>
      <w:r>
        <w:rPr>
          <w:rFonts w:ascii="Georgia" w:eastAsia="Georgia" w:hAnsi="Georgia" w:cs="Georgia"/>
        </w:rPr>
        <w:tab/>
        <w:t>Date: ____________</w:t>
      </w:r>
    </w:p>
    <w:p w14:paraId="3305C646" w14:textId="77777777" w:rsidR="00451C09" w:rsidRDefault="00451C09" w:rsidP="00451C09">
      <w:pPr>
        <w:widowControl w:val="0"/>
        <w:rPr>
          <w:rFonts w:ascii="Georgia" w:eastAsia="Georgia" w:hAnsi="Georgia" w:cs="Georgia"/>
          <w:sz w:val="28"/>
          <w:szCs w:val="28"/>
        </w:rPr>
      </w:pPr>
    </w:p>
    <w:p w14:paraId="762BFA2D" w14:textId="7E3D08D2" w:rsidR="00451C09" w:rsidRPr="00451C09" w:rsidRDefault="00451C09" w:rsidP="00451C09">
      <w:pPr>
        <w:widowControl w:val="0"/>
        <w:rPr>
          <w:rFonts w:ascii="Georgia" w:eastAsia="Georgia" w:hAnsi="Georgia" w:cs="Georgia"/>
          <w:sz w:val="28"/>
          <w:szCs w:val="28"/>
        </w:rPr>
      </w:pPr>
      <w:r>
        <w:rPr>
          <w:rFonts w:ascii="Georgia" w:eastAsia="Georgia" w:hAnsi="Georgia" w:cs="Georgia"/>
        </w:rPr>
        <w:t>Legal Representative Signature: _____________________</w:t>
      </w:r>
      <w:r>
        <w:rPr>
          <w:rFonts w:ascii="Georgia" w:eastAsia="Georgia" w:hAnsi="Georgia" w:cs="Georgia"/>
        </w:rPr>
        <w:tab/>
        <w:t>Date: ____________</w:t>
      </w:r>
    </w:p>
    <w:sectPr w:rsidR="00451C09" w:rsidRPr="00451C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2681" w14:textId="77777777" w:rsidR="00AD7A8F" w:rsidRDefault="00AD7A8F" w:rsidP="00451C09">
      <w:pPr>
        <w:spacing w:line="240" w:lineRule="auto"/>
      </w:pPr>
      <w:r>
        <w:separator/>
      </w:r>
    </w:p>
  </w:endnote>
  <w:endnote w:type="continuationSeparator" w:id="0">
    <w:p w14:paraId="5E8DEB3C" w14:textId="77777777" w:rsidR="00AD7A8F" w:rsidRDefault="00AD7A8F" w:rsidP="00451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2C88" w14:textId="77777777" w:rsidR="00AD7A8F" w:rsidRDefault="00AD7A8F" w:rsidP="00451C09">
      <w:pPr>
        <w:spacing w:line="240" w:lineRule="auto"/>
      </w:pPr>
      <w:r>
        <w:separator/>
      </w:r>
    </w:p>
  </w:footnote>
  <w:footnote w:type="continuationSeparator" w:id="0">
    <w:p w14:paraId="52C87BA2" w14:textId="77777777" w:rsidR="00AD7A8F" w:rsidRDefault="00AD7A8F" w:rsidP="00451C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6B09" w14:textId="0D26790F" w:rsidR="00451C09" w:rsidRDefault="00451C09">
    <w:pPr>
      <w:pStyle w:val="Header"/>
    </w:pPr>
    <w:r>
      <w:rPr>
        <w:noProof/>
        <w14:ligatures w14:val="standardContextual"/>
      </w:rPr>
      <w:drawing>
        <wp:anchor distT="0" distB="0" distL="114300" distR="114300" simplePos="0" relativeHeight="251658240" behindDoc="1" locked="0" layoutInCell="1" allowOverlap="1" wp14:anchorId="4E436F81" wp14:editId="3CF04D36">
          <wp:simplePos x="0" y="0"/>
          <wp:positionH relativeFrom="column">
            <wp:posOffset>-342900</wp:posOffset>
          </wp:positionH>
          <wp:positionV relativeFrom="paragraph">
            <wp:posOffset>-177165</wp:posOffset>
          </wp:positionV>
          <wp:extent cx="1079500" cy="1371865"/>
          <wp:effectExtent l="0" t="0" r="0" b="0"/>
          <wp:wrapNone/>
          <wp:docPr id="571749456" name="Picture 1" descr="A picture containing horse, mamma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749456" name="Picture 1" descr="A picture containing horse, mammal,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9500" cy="1371865"/>
                  </a:xfrm>
                  <a:prstGeom prst="rect">
                    <a:avLst/>
                  </a:prstGeom>
                </pic:spPr>
              </pic:pic>
            </a:graphicData>
          </a:graphic>
          <wp14:sizeRelH relativeFrom="page">
            <wp14:pctWidth>0</wp14:pctWidth>
          </wp14:sizeRelH>
          <wp14:sizeRelV relativeFrom="page">
            <wp14:pctHeight>0</wp14:pctHeight>
          </wp14:sizeRelV>
        </wp:anchor>
      </w:drawing>
    </w:r>
  </w:p>
  <w:p w14:paraId="1C76609B" w14:textId="2368F908" w:rsidR="00451C09" w:rsidRDefault="00451C09">
    <w:pPr>
      <w:pStyle w:val="Header"/>
    </w:pPr>
  </w:p>
  <w:p w14:paraId="5D0242F6" w14:textId="3AE91FD1" w:rsidR="00451C09" w:rsidRDefault="00451C09" w:rsidP="00451C09">
    <w:pPr>
      <w:pStyle w:val="Header"/>
      <w:jc w:val="right"/>
    </w:pPr>
    <w:r>
      <w:t>Amy Winchester, D.C.</w:t>
    </w:r>
  </w:p>
  <w:p w14:paraId="1497F7FB" w14:textId="3A6900E2" w:rsidR="00451C09" w:rsidRDefault="00451C09" w:rsidP="00451C09">
    <w:pPr>
      <w:pStyle w:val="Header"/>
      <w:jc w:val="right"/>
    </w:pPr>
    <w:r>
      <w:t>Dr.Amy.Winchester@gmail.com</w:t>
    </w:r>
  </w:p>
  <w:p w14:paraId="2CD80B6E" w14:textId="77B2774F" w:rsidR="00451C09" w:rsidRDefault="00451C09" w:rsidP="00451C09">
    <w:pPr>
      <w:pStyle w:val="Header"/>
      <w:jc w:val="right"/>
    </w:pPr>
    <w:r>
      <w:t>(559)250-5116</w:t>
    </w:r>
  </w:p>
  <w:p w14:paraId="4A1AFD5D" w14:textId="558BCA1C" w:rsidR="00451C09" w:rsidRDefault="00451C09" w:rsidP="00451C09">
    <w:pPr>
      <w:pStyle w:val="Header"/>
      <w:jc w:val="right"/>
    </w:pPr>
    <w:r>
      <w:t>Sportandspur.com</w:t>
    </w:r>
  </w:p>
  <w:p w14:paraId="37D67F94" w14:textId="77777777" w:rsidR="00451C09" w:rsidRDefault="00451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A1E82"/>
    <w:multiLevelType w:val="multilevel"/>
    <w:tmpl w:val="2938A4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60654866"/>
    <w:multiLevelType w:val="multilevel"/>
    <w:tmpl w:val="4C5E3A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991712570">
    <w:abstractNumId w:val="1"/>
  </w:num>
  <w:num w:numId="2" w16cid:durableId="159111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09"/>
    <w:rsid w:val="00451C09"/>
    <w:rsid w:val="00AD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CF43F"/>
  <w15:chartTrackingRefBased/>
  <w15:docId w15:val="{BF6799B1-7A3B-834F-AA51-EEC4C778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C09"/>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C09"/>
    <w:pPr>
      <w:tabs>
        <w:tab w:val="center" w:pos="4680"/>
        <w:tab w:val="right" w:pos="9360"/>
      </w:tabs>
      <w:spacing w:line="240" w:lineRule="auto"/>
    </w:pPr>
  </w:style>
  <w:style w:type="character" w:customStyle="1" w:styleId="HeaderChar">
    <w:name w:val="Header Char"/>
    <w:basedOn w:val="DefaultParagraphFont"/>
    <w:link w:val="Header"/>
    <w:uiPriority w:val="99"/>
    <w:rsid w:val="00451C09"/>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451C09"/>
    <w:pPr>
      <w:tabs>
        <w:tab w:val="center" w:pos="4680"/>
        <w:tab w:val="right" w:pos="9360"/>
      </w:tabs>
      <w:spacing w:line="240" w:lineRule="auto"/>
    </w:pPr>
  </w:style>
  <w:style w:type="character" w:customStyle="1" w:styleId="FooterChar">
    <w:name w:val="Footer Char"/>
    <w:basedOn w:val="DefaultParagraphFont"/>
    <w:link w:val="Footer"/>
    <w:uiPriority w:val="99"/>
    <w:rsid w:val="00451C09"/>
    <w:rPr>
      <w:rFonts w:ascii="Arial" w:eastAsia="Arial" w:hAnsi="Arial" w:cs="Arial"/>
      <w:kern w:val="0"/>
      <w:sz w:val="22"/>
      <w:szCs w:val="22"/>
      <w:lang w:val="en"/>
      <w14:ligatures w14:val="none"/>
    </w:rPr>
  </w:style>
  <w:style w:type="character" w:styleId="Hyperlink">
    <w:name w:val="Hyperlink"/>
    <w:basedOn w:val="DefaultParagraphFont"/>
    <w:uiPriority w:val="99"/>
    <w:unhideWhenUsed/>
    <w:rsid w:val="00451C09"/>
    <w:rPr>
      <w:color w:val="0563C1" w:themeColor="hyperlink"/>
      <w:u w:val="single"/>
    </w:rPr>
  </w:style>
  <w:style w:type="character" w:styleId="UnresolvedMention">
    <w:name w:val="Unresolved Mention"/>
    <w:basedOn w:val="DefaultParagraphFont"/>
    <w:uiPriority w:val="99"/>
    <w:semiHidden/>
    <w:unhideWhenUsed/>
    <w:rsid w:val="00451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Vance</dc:creator>
  <cp:keywords/>
  <dc:description/>
  <cp:lastModifiedBy>Chase Vance</cp:lastModifiedBy>
  <cp:revision>1</cp:revision>
  <dcterms:created xsi:type="dcterms:W3CDTF">2023-06-12T22:20:00Z</dcterms:created>
  <dcterms:modified xsi:type="dcterms:W3CDTF">2023-06-12T22:24:00Z</dcterms:modified>
</cp:coreProperties>
</file>