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8F47" w14:textId="766A7034" w:rsidR="00643B9D" w:rsidRDefault="00643B9D">
      <w:pPr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UC Davis Genetic Testing: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GBED N/N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HERDA N/N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HYPP n/n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IMM N/N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MH n/n</w:t>
      </w:r>
      <w:r>
        <w:rPr>
          <w:rFonts w:ascii="Tahoma" w:hAnsi="Tahoma" w:cs="Tahoma"/>
          <w:color w:val="868686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</w:rPr>
        <w:t>PSSM1 n/n</w:t>
      </w:r>
    </w:p>
    <w:p w14:paraId="00905C85" w14:textId="77777777" w:rsidR="00643B9D" w:rsidRDefault="00643B9D">
      <w:pPr>
        <w:rPr>
          <w:rFonts w:ascii="Tahoma" w:hAnsi="Tahoma" w:cs="Tahoma"/>
          <w:color w:val="2A2A2A"/>
          <w:sz w:val="21"/>
          <w:szCs w:val="21"/>
        </w:rPr>
      </w:pPr>
    </w:p>
    <w:p w14:paraId="73E89C2E" w14:textId="7F7DBD84" w:rsidR="00643B9D" w:rsidRDefault="00643B9D">
      <w:pPr>
        <w:rPr>
          <w:rFonts w:ascii="Tahoma" w:hAnsi="Tahoma" w:cs="Tahoma"/>
          <w:color w:val="2A2A2A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Color Results: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Roan Rn/N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Agouti A/a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Champagne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Cream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Dun nd2/nd2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Gray Absent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Pearl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Red/Black Factor e/e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Silver n/n</w:t>
      </w:r>
    </w:p>
    <w:p w14:paraId="14B9BBAE" w14:textId="77777777" w:rsidR="00643B9D" w:rsidRDefault="00643B9D">
      <w:pPr>
        <w:rPr>
          <w:rFonts w:ascii="Tahoma" w:hAnsi="Tahoma" w:cs="Tahoma"/>
          <w:color w:val="2A2A2A"/>
          <w:sz w:val="21"/>
          <w:szCs w:val="21"/>
          <w:shd w:val="clear" w:color="auto" w:fill="FFFFFF"/>
        </w:rPr>
      </w:pPr>
    </w:p>
    <w:p w14:paraId="40BDD3F5" w14:textId="3A11A14F" w:rsidR="00643B9D" w:rsidRDefault="00643B9D">
      <w:pPr>
        <w:rPr>
          <w:rFonts w:ascii="Tahoma" w:hAnsi="Tahoma" w:cs="Tahoma"/>
          <w:color w:val="2A2A2A"/>
          <w:sz w:val="21"/>
          <w:szCs w:val="21"/>
        </w:rPr>
      </w:pPr>
      <w:r>
        <w:rPr>
          <w:rFonts w:ascii="Tahoma" w:hAnsi="Tahoma" w:cs="Tahoma"/>
          <w:color w:val="2A2A2A"/>
          <w:sz w:val="21"/>
          <w:szCs w:val="21"/>
          <w:u w:val="single"/>
        </w:rPr>
        <w:t>Pattern Results: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LP n/n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LWO </w:t>
      </w:r>
      <w:r>
        <w:rPr>
          <w:rFonts w:ascii="Tahoma" w:hAnsi="Tahoma" w:cs="Tahoma"/>
          <w:color w:val="2A2A2A"/>
          <w:sz w:val="21"/>
          <w:szCs w:val="21"/>
        </w:rPr>
        <w:t>n/n</w:t>
      </w:r>
      <w:r>
        <w:rPr>
          <w:rFonts w:ascii="Tahoma" w:hAnsi="Tahoma" w:cs="Tahoma"/>
          <w:color w:val="2A2A2A"/>
          <w:sz w:val="21"/>
          <w:szCs w:val="21"/>
        </w:rPr>
        <w:br/>
        <w:t>PATN1 n/n</w:t>
      </w:r>
      <w:r>
        <w:rPr>
          <w:rFonts w:ascii="Tahoma" w:hAnsi="Tahoma" w:cs="Tahoma"/>
          <w:color w:val="2A2A2A"/>
          <w:sz w:val="21"/>
          <w:szCs w:val="21"/>
        </w:rPr>
        <w:br/>
        <w:t>Sb1 n/n</w:t>
      </w:r>
      <w:r>
        <w:rPr>
          <w:rFonts w:ascii="Tahoma" w:hAnsi="Tahoma" w:cs="Tahoma"/>
          <w:color w:val="2A2A2A"/>
          <w:sz w:val="21"/>
          <w:szCs w:val="21"/>
        </w:rPr>
        <w:br/>
        <w:t>SW1 n/n</w:t>
      </w:r>
      <w:r>
        <w:rPr>
          <w:rFonts w:ascii="Tahoma" w:hAnsi="Tahoma" w:cs="Tahoma"/>
          <w:color w:val="2A2A2A"/>
          <w:sz w:val="21"/>
          <w:szCs w:val="21"/>
        </w:rPr>
        <w:br/>
        <w:t>SW2 n/n</w:t>
      </w:r>
      <w:r>
        <w:rPr>
          <w:rFonts w:ascii="Tahoma" w:hAnsi="Tahoma" w:cs="Tahoma"/>
          <w:color w:val="2A2A2A"/>
          <w:sz w:val="21"/>
          <w:szCs w:val="21"/>
        </w:rPr>
        <w:br/>
        <w:t>SW3 n/n</w:t>
      </w:r>
      <w:r>
        <w:rPr>
          <w:rFonts w:ascii="Tahoma" w:hAnsi="Tahoma" w:cs="Tahoma"/>
          <w:color w:val="2A2A2A"/>
          <w:sz w:val="21"/>
          <w:szCs w:val="21"/>
        </w:rPr>
        <w:br/>
        <w:t>​Tobiano n/n</w:t>
      </w:r>
    </w:p>
    <w:p w14:paraId="7783625A" w14:textId="77777777" w:rsidR="00643B9D" w:rsidRDefault="00643B9D">
      <w:pPr>
        <w:rPr>
          <w:rFonts w:ascii="Tahoma" w:hAnsi="Tahoma" w:cs="Tahoma"/>
          <w:color w:val="2A2A2A"/>
          <w:sz w:val="21"/>
          <w:szCs w:val="21"/>
        </w:rPr>
      </w:pPr>
    </w:p>
    <w:p w14:paraId="55BE070B" w14:textId="3218DB2A" w:rsidR="00643B9D" w:rsidRDefault="00643B9D">
      <w:r>
        <w:rPr>
          <w:rFonts w:ascii="Tahoma" w:hAnsi="Tahoma" w:cs="Tahoma"/>
          <w:color w:val="2A2A2A"/>
          <w:sz w:val="21"/>
          <w:szCs w:val="21"/>
          <w:u w:val="single"/>
        </w:rPr>
        <w:t>Trait Results:</w:t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Speed1 C/C</w:t>
      </w:r>
      <w:r>
        <w:rPr>
          <w:rFonts w:ascii="Tahoma" w:hAnsi="Tahoma" w:cs="Tahoma"/>
          <w:color w:val="2A2A2A"/>
          <w:sz w:val="21"/>
          <w:szCs w:val="21"/>
        </w:rPr>
        <w:br/>
      </w:r>
      <w:r>
        <w:rPr>
          <w:rFonts w:ascii="Tahoma" w:hAnsi="Tahoma" w:cs="Tahoma"/>
          <w:color w:val="2A2A2A"/>
          <w:sz w:val="21"/>
          <w:szCs w:val="21"/>
          <w:shd w:val="clear" w:color="auto" w:fill="FFFFFF"/>
        </w:rPr>
        <w:t>Speed2 Ins/Ins</w:t>
      </w:r>
    </w:p>
    <w:sectPr w:rsidR="00643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9D"/>
    <w:rsid w:val="005E17A6"/>
    <w:rsid w:val="0064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4E33A"/>
  <w15:chartTrackingRefBased/>
  <w15:docId w15:val="{1715A29E-8ECB-D244-A346-A4BC406B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288</Characters>
  <Application>Microsoft Office Word</Application>
  <DocSecurity>0</DocSecurity>
  <Lines>7</Lines>
  <Paragraphs>4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Cok</dc:creator>
  <cp:keywords/>
  <dc:description/>
  <cp:lastModifiedBy>Aspen Cok</cp:lastModifiedBy>
  <cp:revision>1</cp:revision>
  <dcterms:created xsi:type="dcterms:W3CDTF">2026-03-03T17:14:00Z</dcterms:created>
  <dcterms:modified xsi:type="dcterms:W3CDTF">2026-03-03T17:15:00Z</dcterms:modified>
</cp:coreProperties>
</file>