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59FC" w14:textId="77777777" w:rsidR="00DC273C" w:rsidRPr="008A57BD" w:rsidRDefault="00DC273C" w:rsidP="00DC273C">
      <w:pPr>
        <w:pStyle w:val="Default"/>
      </w:pPr>
    </w:p>
    <w:p w14:paraId="61045C89" w14:textId="733226D6" w:rsidR="00121CA5" w:rsidRPr="008A57BD" w:rsidRDefault="006F77B9" w:rsidP="00121CA5">
      <w:pPr>
        <w:pStyle w:val="Default"/>
        <w:jc w:val="center"/>
        <w:rPr>
          <w:b/>
          <w:bCs/>
          <w:sz w:val="32"/>
          <w:szCs w:val="32"/>
          <w:u w:val="single"/>
        </w:rPr>
      </w:pPr>
      <w:r>
        <w:rPr>
          <w:b/>
          <w:bCs/>
          <w:sz w:val="32"/>
          <w:szCs w:val="32"/>
          <w:u w:val="single"/>
        </w:rPr>
        <w:t>Beaworthy</w:t>
      </w:r>
      <w:r w:rsidR="00DC273C" w:rsidRPr="008A57BD">
        <w:rPr>
          <w:b/>
          <w:bCs/>
          <w:sz w:val="32"/>
          <w:szCs w:val="32"/>
          <w:u w:val="single"/>
        </w:rPr>
        <w:t xml:space="preserve"> Parish Council</w:t>
      </w:r>
    </w:p>
    <w:p w14:paraId="6183DC35" w14:textId="7F5ED253" w:rsidR="00DC273C" w:rsidRPr="008A57BD" w:rsidRDefault="00DC273C" w:rsidP="00121CA5">
      <w:pPr>
        <w:pStyle w:val="Default"/>
        <w:jc w:val="center"/>
        <w:rPr>
          <w:sz w:val="32"/>
          <w:szCs w:val="32"/>
          <w:u w:val="single"/>
        </w:rPr>
      </w:pPr>
      <w:r w:rsidRPr="008A57BD">
        <w:rPr>
          <w:b/>
          <w:bCs/>
          <w:sz w:val="32"/>
          <w:szCs w:val="32"/>
          <w:u w:val="single"/>
        </w:rPr>
        <w:t>Communications Policy</w:t>
      </w:r>
    </w:p>
    <w:p w14:paraId="0D43850D" w14:textId="72540522" w:rsidR="0095654E" w:rsidRPr="008A57BD" w:rsidRDefault="0095654E" w:rsidP="00DC273C">
      <w:pPr>
        <w:pStyle w:val="Default"/>
        <w:rPr>
          <w:b/>
          <w:bCs/>
        </w:rPr>
      </w:pPr>
    </w:p>
    <w:p w14:paraId="62B31C1F" w14:textId="2FC3DE0C" w:rsidR="0095654E" w:rsidRPr="008A57BD" w:rsidRDefault="00DD567C" w:rsidP="0095654E">
      <w:pPr>
        <w:autoSpaceDE w:val="0"/>
        <w:autoSpaceDN w:val="0"/>
        <w:adjustRightInd w:val="0"/>
        <w:spacing w:after="0" w:line="240" w:lineRule="auto"/>
        <w:rPr>
          <w:rFonts w:ascii="Arial" w:hAnsi="Arial" w:cs="Arial"/>
          <w:sz w:val="24"/>
          <w:szCs w:val="24"/>
        </w:rPr>
      </w:pPr>
      <w:r>
        <w:rPr>
          <w:rFonts w:ascii="Arial" w:hAnsi="Arial" w:cs="Arial"/>
          <w:sz w:val="24"/>
          <w:szCs w:val="24"/>
        </w:rPr>
        <w:t>Beaworthy</w:t>
      </w:r>
      <w:r w:rsidR="0095654E" w:rsidRPr="008A57BD">
        <w:rPr>
          <w:rFonts w:ascii="Arial" w:hAnsi="Arial" w:cs="Arial"/>
          <w:sz w:val="24"/>
          <w:szCs w:val="24"/>
        </w:rPr>
        <w:t xml:space="preserve"> Parish Council (</w:t>
      </w:r>
      <w:r>
        <w:rPr>
          <w:rFonts w:ascii="Arial" w:hAnsi="Arial" w:cs="Arial"/>
          <w:sz w:val="24"/>
          <w:szCs w:val="24"/>
        </w:rPr>
        <w:t>B</w:t>
      </w:r>
      <w:r w:rsidR="0095654E" w:rsidRPr="008A57BD">
        <w:rPr>
          <w:rFonts w:ascii="Arial" w:hAnsi="Arial" w:cs="Arial"/>
          <w:sz w:val="24"/>
          <w:szCs w:val="24"/>
        </w:rPr>
        <w:t>PC) articulates and represents the views and needs of the local community.</w:t>
      </w:r>
      <w:r w:rsidR="00491C81" w:rsidRPr="008A57BD">
        <w:rPr>
          <w:rFonts w:ascii="Arial" w:hAnsi="Arial" w:cs="Arial"/>
          <w:sz w:val="24"/>
          <w:szCs w:val="24"/>
        </w:rPr>
        <w:t xml:space="preserve">  </w:t>
      </w:r>
      <w:r w:rsidR="0095654E" w:rsidRPr="008A57BD">
        <w:rPr>
          <w:rFonts w:ascii="Arial" w:hAnsi="Arial" w:cs="Arial"/>
          <w:sz w:val="24"/>
          <w:szCs w:val="24"/>
        </w:rPr>
        <w:t>It provides information on important parish matters affecting the community and encourages comment</w:t>
      </w:r>
      <w:r w:rsidR="00491C81" w:rsidRPr="008A57BD">
        <w:rPr>
          <w:rFonts w:ascii="Arial" w:hAnsi="Arial" w:cs="Arial"/>
          <w:sz w:val="24"/>
          <w:szCs w:val="24"/>
        </w:rPr>
        <w:t xml:space="preserve"> </w:t>
      </w:r>
      <w:r w:rsidR="0095654E" w:rsidRPr="008A57BD">
        <w:rPr>
          <w:rFonts w:ascii="Arial" w:hAnsi="Arial" w:cs="Arial"/>
          <w:sz w:val="24"/>
          <w:szCs w:val="24"/>
        </w:rPr>
        <w:t>from interested individuals and groups.</w:t>
      </w:r>
    </w:p>
    <w:p w14:paraId="44DE0E55" w14:textId="77777777" w:rsidR="00710A34" w:rsidRPr="008A57BD" w:rsidRDefault="00710A34" w:rsidP="0095654E">
      <w:pPr>
        <w:autoSpaceDE w:val="0"/>
        <w:autoSpaceDN w:val="0"/>
        <w:adjustRightInd w:val="0"/>
        <w:spacing w:after="0" w:line="240" w:lineRule="auto"/>
        <w:rPr>
          <w:rFonts w:ascii="Arial" w:hAnsi="Arial" w:cs="Arial"/>
          <w:sz w:val="24"/>
          <w:szCs w:val="24"/>
        </w:rPr>
      </w:pPr>
    </w:p>
    <w:p w14:paraId="2B93B48A" w14:textId="68B1BACA" w:rsidR="0095654E" w:rsidRPr="008A57BD" w:rsidRDefault="0095654E" w:rsidP="0095654E">
      <w:pPr>
        <w:autoSpaceDE w:val="0"/>
        <w:autoSpaceDN w:val="0"/>
        <w:adjustRightInd w:val="0"/>
        <w:spacing w:after="0" w:line="240" w:lineRule="auto"/>
        <w:rPr>
          <w:rFonts w:ascii="Arial" w:hAnsi="Arial" w:cs="Arial"/>
          <w:sz w:val="24"/>
          <w:szCs w:val="24"/>
        </w:rPr>
      </w:pPr>
      <w:r w:rsidRPr="008A57BD">
        <w:rPr>
          <w:rFonts w:ascii="Arial" w:hAnsi="Arial" w:cs="Arial"/>
          <w:sz w:val="24"/>
          <w:szCs w:val="24"/>
        </w:rPr>
        <w:t>The overall aim is to make Council communications a two-way process: to give people the information</w:t>
      </w:r>
      <w:r w:rsidR="00491C81" w:rsidRPr="008A57BD">
        <w:rPr>
          <w:rFonts w:ascii="Arial" w:hAnsi="Arial" w:cs="Arial"/>
          <w:sz w:val="24"/>
          <w:szCs w:val="24"/>
        </w:rPr>
        <w:t xml:space="preserve"> </w:t>
      </w:r>
      <w:r w:rsidRPr="008A57BD">
        <w:rPr>
          <w:rFonts w:ascii="Arial" w:hAnsi="Arial" w:cs="Arial"/>
          <w:sz w:val="24"/>
          <w:szCs w:val="24"/>
        </w:rPr>
        <w:t xml:space="preserve">to understand accurately what </w:t>
      </w:r>
      <w:r w:rsidR="00DD567C">
        <w:rPr>
          <w:rFonts w:ascii="Arial" w:hAnsi="Arial" w:cs="Arial"/>
          <w:sz w:val="24"/>
          <w:szCs w:val="24"/>
        </w:rPr>
        <w:t>BPC</w:t>
      </w:r>
      <w:r w:rsidRPr="008A57BD">
        <w:rPr>
          <w:rFonts w:ascii="Arial" w:hAnsi="Arial" w:cs="Arial"/>
          <w:sz w:val="24"/>
          <w:szCs w:val="24"/>
        </w:rPr>
        <w:t xml:space="preserve"> does, whilst also enabling </w:t>
      </w:r>
      <w:r w:rsidR="00DD567C">
        <w:rPr>
          <w:rFonts w:ascii="Arial" w:hAnsi="Arial" w:cs="Arial"/>
          <w:sz w:val="24"/>
          <w:szCs w:val="24"/>
        </w:rPr>
        <w:t>B</w:t>
      </w:r>
      <w:r w:rsidRPr="008A57BD">
        <w:rPr>
          <w:rFonts w:ascii="Arial" w:hAnsi="Arial" w:cs="Arial"/>
          <w:sz w:val="24"/>
          <w:szCs w:val="24"/>
        </w:rPr>
        <w:t>PC to make informed decisions using</w:t>
      </w:r>
      <w:r w:rsidR="00491C81" w:rsidRPr="008A57BD">
        <w:rPr>
          <w:rFonts w:ascii="Arial" w:hAnsi="Arial" w:cs="Arial"/>
          <w:sz w:val="24"/>
          <w:szCs w:val="24"/>
        </w:rPr>
        <w:t xml:space="preserve"> </w:t>
      </w:r>
      <w:r w:rsidRPr="008A57BD">
        <w:rPr>
          <w:rFonts w:ascii="Arial" w:hAnsi="Arial" w:cs="Arial"/>
          <w:sz w:val="24"/>
          <w:szCs w:val="24"/>
        </w:rPr>
        <w:t>information received from residents and partners.</w:t>
      </w:r>
    </w:p>
    <w:p w14:paraId="1405EDC0" w14:textId="77777777" w:rsidR="00491C81" w:rsidRPr="008A57BD" w:rsidRDefault="00491C81" w:rsidP="0095654E">
      <w:pPr>
        <w:autoSpaceDE w:val="0"/>
        <w:autoSpaceDN w:val="0"/>
        <w:adjustRightInd w:val="0"/>
        <w:spacing w:after="0" w:line="240" w:lineRule="auto"/>
        <w:rPr>
          <w:rFonts w:ascii="Arial" w:hAnsi="Arial" w:cs="Arial"/>
          <w:sz w:val="24"/>
          <w:szCs w:val="24"/>
        </w:rPr>
      </w:pPr>
    </w:p>
    <w:p w14:paraId="1C55D926" w14:textId="4A2CA7E2" w:rsidR="0095654E" w:rsidRPr="008A57BD" w:rsidRDefault="0095654E" w:rsidP="0095654E">
      <w:pPr>
        <w:autoSpaceDE w:val="0"/>
        <w:autoSpaceDN w:val="0"/>
        <w:adjustRightInd w:val="0"/>
        <w:spacing w:after="0" w:line="240" w:lineRule="auto"/>
        <w:rPr>
          <w:rFonts w:ascii="Arial" w:hAnsi="Arial" w:cs="Arial"/>
          <w:sz w:val="24"/>
          <w:szCs w:val="24"/>
        </w:rPr>
      </w:pPr>
      <w:r w:rsidRPr="008A57BD">
        <w:rPr>
          <w:rFonts w:ascii="Arial" w:hAnsi="Arial" w:cs="Arial"/>
          <w:sz w:val="24"/>
          <w:szCs w:val="24"/>
        </w:rPr>
        <w:t xml:space="preserve">The principles of these Guidelines apply to Parish Councillors and </w:t>
      </w:r>
      <w:r w:rsidR="00081CE6">
        <w:rPr>
          <w:rFonts w:ascii="Arial" w:hAnsi="Arial" w:cs="Arial"/>
          <w:sz w:val="24"/>
          <w:szCs w:val="24"/>
        </w:rPr>
        <w:t>t</w:t>
      </w:r>
      <w:r w:rsidRPr="008A57BD">
        <w:rPr>
          <w:rFonts w:ascii="Arial" w:hAnsi="Arial" w:cs="Arial"/>
          <w:sz w:val="24"/>
          <w:szCs w:val="24"/>
        </w:rPr>
        <w:t xml:space="preserve">he Clerk to </w:t>
      </w:r>
      <w:r w:rsidR="00DD567C">
        <w:rPr>
          <w:rFonts w:ascii="Arial" w:hAnsi="Arial" w:cs="Arial"/>
          <w:sz w:val="24"/>
          <w:szCs w:val="24"/>
        </w:rPr>
        <w:t>B</w:t>
      </w:r>
      <w:r w:rsidRPr="008A57BD">
        <w:rPr>
          <w:rFonts w:ascii="Arial" w:hAnsi="Arial" w:cs="Arial"/>
          <w:sz w:val="24"/>
          <w:szCs w:val="24"/>
        </w:rPr>
        <w:t>PC. It is also intended for guidance for others communicating with the Parish Council.</w:t>
      </w:r>
    </w:p>
    <w:p w14:paraId="37FCC081" w14:textId="7671E795" w:rsidR="00161147" w:rsidRPr="008A57BD" w:rsidRDefault="00161147" w:rsidP="0095654E">
      <w:pPr>
        <w:autoSpaceDE w:val="0"/>
        <w:autoSpaceDN w:val="0"/>
        <w:adjustRightInd w:val="0"/>
        <w:spacing w:after="0" w:line="240" w:lineRule="auto"/>
        <w:rPr>
          <w:rFonts w:ascii="Arial" w:hAnsi="Arial" w:cs="Arial"/>
          <w:sz w:val="24"/>
          <w:szCs w:val="24"/>
        </w:rPr>
      </w:pPr>
    </w:p>
    <w:p w14:paraId="692385EA" w14:textId="77777777" w:rsidR="00161147" w:rsidRPr="008A57BD" w:rsidRDefault="00161147" w:rsidP="0095654E">
      <w:pPr>
        <w:autoSpaceDE w:val="0"/>
        <w:autoSpaceDN w:val="0"/>
        <w:adjustRightInd w:val="0"/>
        <w:spacing w:after="0" w:line="240" w:lineRule="auto"/>
        <w:rPr>
          <w:rFonts w:ascii="Arial" w:hAnsi="Arial" w:cs="Arial"/>
          <w:sz w:val="24"/>
          <w:szCs w:val="24"/>
        </w:rPr>
      </w:pPr>
      <w:r w:rsidRPr="008A57BD">
        <w:rPr>
          <w:rFonts w:ascii="Arial" w:hAnsi="Arial" w:cs="Arial"/>
          <w:b/>
          <w:bCs/>
          <w:sz w:val="24"/>
          <w:szCs w:val="24"/>
        </w:rPr>
        <w:t>Methods of Communication</w:t>
      </w:r>
      <w:r w:rsidRPr="008A57BD">
        <w:rPr>
          <w:rFonts w:ascii="Arial" w:hAnsi="Arial" w:cs="Arial"/>
          <w:sz w:val="24"/>
          <w:szCs w:val="24"/>
        </w:rPr>
        <w:t xml:space="preserve"> </w:t>
      </w:r>
    </w:p>
    <w:p w14:paraId="1C3A24EB" w14:textId="77777777" w:rsidR="00161147" w:rsidRPr="008A57BD" w:rsidRDefault="00161147" w:rsidP="0095654E">
      <w:pPr>
        <w:autoSpaceDE w:val="0"/>
        <w:autoSpaceDN w:val="0"/>
        <w:adjustRightInd w:val="0"/>
        <w:spacing w:after="0" w:line="240" w:lineRule="auto"/>
        <w:rPr>
          <w:rFonts w:ascii="Arial" w:hAnsi="Arial" w:cs="Arial"/>
          <w:sz w:val="24"/>
          <w:szCs w:val="24"/>
        </w:rPr>
      </w:pPr>
    </w:p>
    <w:p w14:paraId="0ACE2D5A" w14:textId="75900DEB" w:rsidR="00161147" w:rsidRPr="008A57BD" w:rsidRDefault="00161147" w:rsidP="0095654E">
      <w:pPr>
        <w:autoSpaceDE w:val="0"/>
        <w:autoSpaceDN w:val="0"/>
        <w:adjustRightInd w:val="0"/>
        <w:spacing w:after="0" w:line="240" w:lineRule="auto"/>
        <w:rPr>
          <w:rFonts w:ascii="Arial" w:hAnsi="Arial" w:cs="Arial"/>
          <w:b/>
          <w:bCs/>
          <w:sz w:val="24"/>
          <w:szCs w:val="24"/>
        </w:rPr>
      </w:pPr>
      <w:r w:rsidRPr="008A57BD">
        <w:rPr>
          <w:rFonts w:ascii="Arial" w:hAnsi="Arial" w:cs="Arial"/>
          <w:sz w:val="24"/>
          <w:szCs w:val="24"/>
        </w:rPr>
        <w:t>The Council will use a variety of methods of communication based on what reaches its intended audience most effectively and efficiently. Over 80% of the population generally use electronic communication now (Office for National Statistics), so this is the Council’s preferred and primary method of communication. However, we recognise that not all people are able to</w:t>
      </w:r>
      <w:r w:rsidR="00B20226">
        <w:rPr>
          <w:rFonts w:ascii="Arial" w:hAnsi="Arial" w:cs="Arial"/>
          <w:sz w:val="24"/>
          <w:szCs w:val="24"/>
        </w:rPr>
        <w:t>,</w:t>
      </w:r>
      <w:r w:rsidRPr="008A57BD">
        <w:rPr>
          <w:rFonts w:ascii="Arial" w:hAnsi="Arial" w:cs="Arial"/>
          <w:sz w:val="24"/>
          <w:szCs w:val="24"/>
        </w:rPr>
        <w:t xml:space="preserve"> or wish to use electronic methods of communication, so we will continue to utilise different media and approaches in order to reach our communities</w:t>
      </w:r>
      <w:r w:rsidR="00DD567C">
        <w:rPr>
          <w:rFonts w:ascii="Arial" w:hAnsi="Arial" w:cs="Arial"/>
          <w:sz w:val="24"/>
          <w:szCs w:val="24"/>
        </w:rPr>
        <w:t>, including notice boards at St Albans Church and the new Village Hall</w:t>
      </w:r>
      <w:r w:rsidRPr="008A57BD">
        <w:rPr>
          <w:rFonts w:ascii="Arial" w:hAnsi="Arial" w:cs="Arial"/>
          <w:sz w:val="24"/>
          <w:szCs w:val="24"/>
        </w:rPr>
        <w:t>.</w:t>
      </w:r>
    </w:p>
    <w:p w14:paraId="2F0CCE95" w14:textId="195E06BE" w:rsidR="00963235" w:rsidRPr="008A57BD" w:rsidRDefault="00963235" w:rsidP="00DC273C">
      <w:pPr>
        <w:pStyle w:val="Default"/>
        <w:rPr>
          <w:b/>
          <w:bCs/>
        </w:rPr>
      </w:pPr>
    </w:p>
    <w:p w14:paraId="7CC00AB9" w14:textId="0D52438A" w:rsidR="00963235" w:rsidRPr="008A57BD" w:rsidRDefault="008B12D0" w:rsidP="00963235">
      <w:pPr>
        <w:autoSpaceDE w:val="0"/>
        <w:autoSpaceDN w:val="0"/>
        <w:adjustRightInd w:val="0"/>
        <w:spacing w:after="0" w:line="240" w:lineRule="auto"/>
        <w:rPr>
          <w:rFonts w:ascii="Arial" w:hAnsi="Arial" w:cs="Arial"/>
          <w:b/>
          <w:bCs/>
          <w:sz w:val="24"/>
          <w:szCs w:val="24"/>
        </w:rPr>
      </w:pPr>
      <w:r w:rsidRPr="008A57BD">
        <w:rPr>
          <w:rFonts w:ascii="Arial" w:hAnsi="Arial" w:cs="Arial"/>
          <w:b/>
          <w:bCs/>
          <w:sz w:val="24"/>
          <w:szCs w:val="24"/>
        </w:rPr>
        <w:t>Who is Communicating?</w:t>
      </w:r>
    </w:p>
    <w:p w14:paraId="5E47130B" w14:textId="77777777" w:rsidR="00512766" w:rsidRPr="008A57BD" w:rsidRDefault="00512766" w:rsidP="00963235">
      <w:pPr>
        <w:autoSpaceDE w:val="0"/>
        <w:autoSpaceDN w:val="0"/>
        <w:adjustRightInd w:val="0"/>
        <w:spacing w:after="0" w:line="240" w:lineRule="auto"/>
        <w:rPr>
          <w:rFonts w:ascii="Arial" w:hAnsi="Arial" w:cs="Arial"/>
          <w:b/>
          <w:bCs/>
          <w:sz w:val="24"/>
          <w:szCs w:val="24"/>
        </w:rPr>
      </w:pPr>
    </w:p>
    <w:p w14:paraId="34DAF911" w14:textId="427E9EF7" w:rsidR="00963235" w:rsidRPr="008A57BD" w:rsidRDefault="00963235" w:rsidP="00963235">
      <w:pPr>
        <w:autoSpaceDE w:val="0"/>
        <w:autoSpaceDN w:val="0"/>
        <w:adjustRightInd w:val="0"/>
        <w:spacing w:after="0" w:line="240" w:lineRule="auto"/>
        <w:rPr>
          <w:rFonts w:ascii="Arial" w:hAnsi="Arial" w:cs="Arial"/>
          <w:sz w:val="24"/>
          <w:szCs w:val="24"/>
        </w:rPr>
      </w:pPr>
      <w:r w:rsidRPr="008A57BD">
        <w:rPr>
          <w:rFonts w:ascii="Arial" w:hAnsi="Arial" w:cs="Arial"/>
          <w:sz w:val="24"/>
          <w:szCs w:val="24"/>
        </w:rPr>
        <w:t xml:space="preserve">The </w:t>
      </w:r>
      <w:r w:rsidRPr="008A57BD">
        <w:rPr>
          <w:rFonts w:ascii="Arial" w:hAnsi="Arial" w:cs="Arial"/>
          <w:b/>
          <w:bCs/>
          <w:sz w:val="24"/>
          <w:szCs w:val="24"/>
        </w:rPr>
        <w:t>Parish Clerk</w:t>
      </w:r>
      <w:r w:rsidRPr="008A57BD">
        <w:rPr>
          <w:rFonts w:ascii="Arial" w:hAnsi="Arial" w:cs="Arial"/>
          <w:sz w:val="24"/>
          <w:szCs w:val="24"/>
        </w:rPr>
        <w:t xml:space="preserve"> has overall responsibility for overseeing all communication with members of the</w:t>
      </w:r>
      <w:r w:rsidR="00512766" w:rsidRPr="008A57BD">
        <w:rPr>
          <w:rFonts w:ascii="Arial" w:hAnsi="Arial" w:cs="Arial"/>
          <w:sz w:val="24"/>
          <w:szCs w:val="24"/>
        </w:rPr>
        <w:t xml:space="preserve"> </w:t>
      </w:r>
      <w:r w:rsidRPr="008A57BD">
        <w:rPr>
          <w:rFonts w:ascii="Arial" w:hAnsi="Arial" w:cs="Arial"/>
          <w:sz w:val="24"/>
          <w:szCs w:val="24"/>
        </w:rPr>
        <w:t>community and outside bodies.</w:t>
      </w:r>
    </w:p>
    <w:p w14:paraId="0EA536C3" w14:textId="77777777" w:rsidR="00491C81" w:rsidRPr="008A57BD" w:rsidRDefault="00491C81" w:rsidP="00963235">
      <w:pPr>
        <w:autoSpaceDE w:val="0"/>
        <w:autoSpaceDN w:val="0"/>
        <w:adjustRightInd w:val="0"/>
        <w:spacing w:after="0" w:line="240" w:lineRule="auto"/>
        <w:rPr>
          <w:rFonts w:ascii="Arial" w:hAnsi="Arial" w:cs="Arial"/>
          <w:sz w:val="24"/>
          <w:szCs w:val="24"/>
        </w:rPr>
      </w:pPr>
    </w:p>
    <w:p w14:paraId="385995B4" w14:textId="73327FD3" w:rsidR="00963235" w:rsidRPr="008A57BD" w:rsidRDefault="00963235" w:rsidP="00963235">
      <w:pPr>
        <w:autoSpaceDE w:val="0"/>
        <w:autoSpaceDN w:val="0"/>
        <w:adjustRightInd w:val="0"/>
        <w:spacing w:after="0" w:line="240" w:lineRule="auto"/>
        <w:rPr>
          <w:rFonts w:ascii="Arial" w:hAnsi="Arial" w:cs="Arial"/>
          <w:sz w:val="24"/>
          <w:szCs w:val="24"/>
        </w:rPr>
      </w:pPr>
      <w:r w:rsidRPr="008A57BD">
        <w:rPr>
          <w:rFonts w:ascii="Arial" w:hAnsi="Arial" w:cs="Arial"/>
          <w:sz w:val="24"/>
          <w:szCs w:val="24"/>
        </w:rPr>
        <w:t>The Parish Clerk is provided with a council email address which is to be used solely for the purpose of</w:t>
      </w:r>
      <w:r w:rsidR="00512766" w:rsidRPr="008A57BD">
        <w:rPr>
          <w:rFonts w:ascii="Arial" w:hAnsi="Arial" w:cs="Arial"/>
          <w:sz w:val="24"/>
          <w:szCs w:val="24"/>
        </w:rPr>
        <w:t xml:space="preserve"> </w:t>
      </w:r>
      <w:r w:rsidRPr="008A57BD">
        <w:rPr>
          <w:rFonts w:ascii="Arial" w:hAnsi="Arial" w:cs="Arial"/>
          <w:sz w:val="24"/>
          <w:szCs w:val="24"/>
        </w:rPr>
        <w:t>conducting council business. The Clerk’s duties require both oral and written communication with the</w:t>
      </w:r>
      <w:r w:rsidR="00512766" w:rsidRPr="008A57BD">
        <w:rPr>
          <w:rFonts w:ascii="Arial" w:hAnsi="Arial" w:cs="Arial"/>
          <w:sz w:val="24"/>
          <w:szCs w:val="24"/>
        </w:rPr>
        <w:t xml:space="preserve"> </w:t>
      </w:r>
      <w:r w:rsidRPr="008A57BD">
        <w:rPr>
          <w:rFonts w:ascii="Arial" w:hAnsi="Arial" w:cs="Arial"/>
          <w:sz w:val="24"/>
          <w:szCs w:val="24"/>
        </w:rPr>
        <w:t xml:space="preserve">community. These communications need to be </w:t>
      </w:r>
      <w:proofErr w:type="gramStart"/>
      <w:r w:rsidRPr="008A57BD">
        <w:rPr>
          <w:rFonts w:ascii="Arial" w:hAnsi="Arial" w:cs="Arial"/>
          <w:sz w:val="24"/>
          <w:szCs w:val="24"/>
        </w:rPr>
        <w:t>conducted with courtesy and</w:t>
      </w:r>
      <w:r w:rsidR="00512766" w:rsidRPr="008A57BD">
        <w:rPr>
          <w:rFonts w:ascii="Arial" w:hAnsi="Arial" w:cs="Arial"/>
          <w:sz w:val="24"/>
          <w:szCs w:val="24"/>
        </w:rPr>
        <w:t xml:space="preserve"> </w:t>
      </w:r>
      <w:r w:rsidRPr="008A57BD">
        <w:rPr>
          <w:rFonts w:ascii="Arial" w:hAnsi="Arial" w:cs="Arial"/>
          <w:sz w:val="24"/>
          <w:szCs w:val="24"/>
        </w:rPr>
        <w:t>professionalism at all times</w:t>
      </w:r>
      <w:proofErr w:type="gramEnd"/>
      <w:r w:rsidRPr="008A57BD">
        <w:rPr>
          <w:rFonts w:ascii="Arial" w:hAnsi="Arial" w:cs="Arial"/>
          <w:sz w:val="24"/>
          <w:szCs w:val="24"/>
        </w:rPr>
        <w:t>.</w:t>
      </w:r>
    </w:p>
    <w:p w14:paraId="4300DCE4" w14:textId="77777777" w:rsidR="00512766" w:rsidRPr="008A57BD" w:rsidRDefault="00512766" w:rsidP="00963235">
      <w:pPr>
        <w:autoSpaceDE w:val="0"/>
        <w:autoSpaceDN w:val="0"/>
        <w:adjustRightInd w:val="0"/>
        <w:spacing w:after="0" w:line="240" w:lineRule="auto"/>
        <w:rPr>
          <w:rFonts w:ascii="Arial" w:hAnsi="Arial" w:cs="Arial"/>
          <w:sz w:val="24"/>
          <w:szCs w:val="24"/>
        </w:rPr>
      </w:pPr>
    </w:p>
    <w:p w14:paraId="7F515998" w14:textId="77777777" w:rsidR="006C6945" w:rsidRPr="008A57BD" w:rsidRDefault="00963235" w:rsidP="00963235">
      <w:pPr>
        <w:autoSpaceDE w:val="0"/>
        <w:autoSpaceDN w:val="0"/>
        <w:adjustRightInd w:val="0"/>
        <w:spacing w:after="0" w:line="240" w:lineRule="auto"/>
        <w:rPr>
          <w:rFonts w:ascii="Arial" w:hAnsi="Arial" w:cs="Arial"/>
          <w:sz w:val="24"/>
          <w:szCs w:val="24"/>
        </w:rPr>
      </w:pPr>
      <w:r w:rsidRPr="008A57BD">
        <w:rPr>
          <w:rFonts w:ascii="Arial" w:hAnsi="Arial" w:cs="Arial"/>
          <w:b/>
          <w:bCs/>
          <w:sz w:val="24"/>
          <w:szCs w:val="24"/>
        </w:rPr>
        <w:t>Elected members</w:t>
      </w:r>
      <w:r w:rsidRPr="008A57BD">
        <w:rPr>
          <w:rFonts w:ascii="Arial" w:hAnsi="Arial" w:cs="Arial"/>
          <w:sz w:val="24"/>
          <w:szCs w:val="24"/>
        </w:rPr>
        <w:t xml:space="preserve"> will be approached by members of the community as part of their</w:t>
      </w:r>
      <w:r w:rsidR="00512766" w:rsidRPr="008A57BD">
        <w:rPr>
          <w:rFonts w:ascii="Arial" w:hAnsi="Arial" w:cs="Arial"/>
          <w:sz w:val="24"/>
          <w:szCs w:val="24"/>
        </w:rPr>
        <w:t xml:space="preserve"> </w:t>
      </w:r>
      <w:r w:rsidRPr="008A57BD">
        <w:rPr>
          <w:rFonts w:ascii="Arial" w:hAnsi="Arial" w:cs="Arial"/>
          <w:sz w:val="24"/>
          <w:szCs w:val="24"/>
        </w:rPr>
        <w:t xml:space="preserve">role. </w:t>
      </w:r>
    </w:p>
    <w:p w14:paraId="314043BE" w14:textId="77777777" w:rsidR="006C6945" w:rsidRPr="008A57BD" w:rsidRDefault="006C6945" w:rsidP="00963235">
      <w:pPr>
        <w:autoSpaceDE w:val="0"/>
        <w:autoSpaceDN w:val="0"/>
        <w:adjustRightInd w:val="0"/>
        <w:spacing w:after="0" w:line="240" w:lineRule="auto"/>
        <w:rPr>
          <w:rFonts w:ascii="Arial" w:hAnsi="Arial" w:cs="Arial"/>
          <w:sz w:val="24"/>
          <w:szCs w:val="24"/>
        </w:rPr>
      </w:pPr>
    </w:p>
    <w:p w14:paraId="26E8A1C1" w14:textId="5AE72FFC" w:rsidR="00963235" w:rsidRPr="008A57BD" w:rsidRDefault="00963235" w:rsidP="0092376F">
      <w:pPr>
        <w:pStyle w:val="ListParagraph"/>
        <w:numPr>
          <w:ilvl w:val="0"/>
          <w:numId w:val="1"/>
        </w:numPr>
        <w:autoSpaceDE w:val="0"/>
        <w:autoSpaceDN w:val="0"/>
        <w:adjustRightInd w:val="0"/>
        <w:spacing w:after="0" w:line="240" w:lineRule="auto"/>
        <w:ind w:left="709" w:firstLine="11"/>
        <w:rPr>
          <w:rFonts w:ascii="Arial" w:hAnsi="Arial" w:cs="Arial"/>
          <w:sz w:val="24"/>
          <w:szCs w:val="24"/>
        </w:rPr>
      </w:pPr>
      <w:r w:rsidRPr="008A57BD">
        <w:rPr>
          <w:rFonts w:ascii="Arial" w:hAnsi="Arial" w:cs="Arial"/>
          <w:sz w:val="24"/>
          <w:szCs w:val="24"/>
        </w:rPr>
        <w:t xml:space="preserve">How enquiries from the public are dealt with by Councillors will reflect on </w:t>
      </w:r>
      <w:r w:rsidR="00D35AAD">
        <w:rPr>
          <w:rFonts w:ascii="Arial" w:hAnsi="Arial" w:cs="Arial"/>
          <w:sz w:val="24"/>
          <w:szCs w:val="24"/>
        </w:rPr>
        <w:t>B</w:t>
      </w:r>
      <w:r w:rsidRPr="008A57BD">
        <w:rPr>
          <w:rFonts w:ascii="Arial" w:hAnsi="Arial" w:cs="Arial"/>
          <w:sz w:val="24"/>
          <w:szCs w:val="24"/>
        </w:rPr>
        <w:t xml:space="preserve">PC. </w:t>
      </w:r>
      <w:r w:rsidR="006C5BE3">
        <w:rPr>
          <w:rFonts w:ascii="Arial" w:hAnsi="Arial" w:cs="Arial"/>
          <w:sz w:val="24"/>
          <w:szCs w:val="24"/>
        </w:rPr>
        <w:t xml:space="preserve"> </w:t>
      </w:r>
      <w:r w:rsidRPr="008A57BD">
        <w:rPr>
          <w:rFonts w:ascii="Arial" w:hAnsi="Arial" w:cs="Arial"/>
          <w:sz w:val="24"/>
          <w:szCs w:val="24"/>
        </w:rPr>
        <w:t>Enquiries may be</w:t>
      </w:r>
      <w:r w:rsidR="00512766" w:rsidRPr="008A57BD">
        <w:rPr>
          <w:rFonts w:ascii="Arial" w:hAnsi="Arial" w:cs="Arial"/>
          <w:sz w:val="24"/>
          <w:szCs w:val="24"/>
        </w:rPr>
        <w:t xml:space="preserve"> </w:t>
      </w:r>
      <w:r w:rsidRPr="008A57BD">
        <w:rPr>
          <w:rFonts w:ascii="Arial" w:hAnsi="Arial" w:cs="Arial"/>
          <w:sz w:val="24"/>
          <w:szCs w:val="24"/>
        </w:rPr>
        <w:t>in person, by telephone, letter or email.</w:t>
      </w:r>
    </w:p>
    <w:p w14:paraId="0ABC5CF4" w14:textId="77777777" w:rsidR="006C6945" w:rsidRPr="008A57BD" w:rsidRDefault="006C6945" w:rsidP="00963235">
      <w:pPr>
        <w:autoSpaceDE w:val="0"/>
        <w:autoSpaceDN w:val="0"/>
        <w:adjustRightInd w:val="0"/>
        <w:spacing w:after="0" w:line="240" w:lineRule="auto"/>
        <w:rPr>
          <w:rFonts w:ascii="Arial" w:hAnsi="Arial" w:cs="Arial"/>
          <w:sz w:val="24"/>
          <w:szCs w:val="24"/>
        </w:rPr>
      </w:pPr>
    </w:p>
    <w:p w14:paraId="459225BB" w14:textId="7CE46524" w:rsidR="00963235" w:rsidRPr="008A57BD" w:rsidRDefault="00963235" w:rsidP="0092376F">
      <w:pPr>
        <w:pStyle w:val="ListParagraph"/>
        <w:numPr>
          <w:ilvl w:val="0"/>
          <w:numId w:val="1"/>
        </w:numPr>
        <w:autoSpaceDE w:val="0"/>
        <w:autoSpaceDN w:val="0"/>
        <w:adjustRightInd w:val="0"/>
        <w:spacing w:after="0" w:line="240" w:lineRule="auto"/>
        <w:ind w:left="709" w:firstLine="11"/>
        <w:rPr>
          <w:rFonts w:ascii="Arial" w:hAnsi="Arial" w:cs="Arial"/>
          <w:sz w:val="24"/>
          <w:szCs w:val="24"/>
        </w:rPr>
      </w:pPr>
      <w:r w:rsidRPr="008A57BD">
        <w:rPr>
          <w:rFonts w:ascii="Arial" w:hAnsi="Arial" w:cs="Arial"/>
          <w:sz w:val="24"/>
          <w:szCs w:val="24"/>
        </w:rPr>
        <w:t>When in doubt about how to respond to an enquiry, the guidance of the Parish Clerk will be sought.</w:t>
      </w:r>
    </w:p>
    <w:p w14:paraId="118E0AEF" w14:textId="77777777" w:rsidR="00491C81" w:rsidRPr="008A57BD" w:rsidRDefault="00491C81" w:rsidP="00963235">
      <w:pPr>
        <w:autoSpaceDE w:val="0"/>
        <w:autoSpaceDN w:val="0"/>
        <w:adjustRightInd w:val="0"/>
        <w:spacing w:after="0" w:line="240" w:lineRule="auto"/>
        <w:rPr>
          <w:rFonts w:ascii="Arial" w:hAnsi="Arial" w:cs="Arial"/>
          <w:sz w:val="24"/>
          <w:szCs w:val="24"/>
        </w:rPr>
      </w:pPr>
    </w:p>
    <w:p w14:paraId="462C1422" w14:textId="21DD8B48" w:rsidR="0068760A" w:rsidRPr="008A57BD" w:rsidRDefault="00963235" w:rsidP="0092376F">
      <w:pPr>
        <w:pStyle w:val="ListParagraph"/>
        <w:numPr>
          <w:ilvl w:val="0"/>
          <w:numId w:val="1"/>
        </w:numPr>
        <w:autoSpaceDE w:val="0"/>
        <w:autoSpaceDN w:val="0"/>
        <w:adjustRightInd w:val="0"/>
        <w:spacing w:after="0" w:line="240" w:lineRule="auto"/>
        <w:ind w:left="709" w:firstLine="11"/>
        <w:rPr>
          <w:rFonts w:ascii="Arial" w:hAnsi="Arial" w:cs="Arial"/>
          <w:sz w:val="24"/>
          <w:szCs w:val="24"/>
        </w:rPr>
      </w:pPr>
      <w:r w:rsidRPr="008A57BD">
        <w:rPr>
          <w:rFonts w:ascii="Arial" w:hAnsi="Arial" w:cs="Arial"/>
          <w:sz w:val="24"/>
          <w:szCs w:val="24"/>
        </w:rPr>
        <w:t>Councillors should avoid making any promises to the public about any matter raised with them</w:t>
      </w:r>
      <w:r w:rsidR="00512766" w:rsidRPr="008A57BD">
        <w:rPr>
          <w:rFonts w:ascii="Arial" w:hAnsi="Arial" w:cs="Arial"/>
          <w:sz w:val="24"/>
          <w:szCs w:val="24"/>
        </w:rPr>
        <w:t xml:space="preserve"> </w:t>
      </w:r>
      <w:r w:rsidRPr="008A57BD">
        <w:rPr>
          <w:rFonts w:ascii="Arial" w:hAnsi="Arial" w:cs="Arial"/>
          <w:sz w:val="24"/>
          <w:szCs w:val="24"/>
        </w:rPr>
        <w:t>other than to say they will investigate the matter. All manner of issues may be raised, many of which</w:t>
      </w:r>
      <w:r w:rsidR="00512766" w:rsidRPr="008A57BD">
        <w:rPr>
          <w:rFonts w:ascii="Arial" w:hAnsi="Arial" w:cs="Arial"/>
          <w:sz w:val="24"/>
          <w:szCs w:val="24"/>
        </w:rPr>
        <w:t xml:space="preserve"> </w:t>
      </w:r>
      <w:r w:rsidRPr="008A57BD">
        <w:rPr>
          <w:rFonts w:ascii="Arial" w:hAnsi="Arial" w:cs="Arial"/>
          <w:sz w:val="24"/>
          <w:szCs w:val="24"/>
        </w:rPr>
        <w:t xml:space="preserve">may not be relevant to </w:t>
      </w:r>
      <w:r w:rsidR="00D35AAD">
        <w:rPr>
          <w:rFonts w:ascii="Arial" w:hAnsi="Arial" w:cs="Arial"/>
          <w:sz w:val="24"/>
          <w:szCs w:val="24"/>
        </w:rPr>
        <w:t>B</w:t>
      </w:r>
      <w:r w:rsidRPr="008A57BD">
        <w:rPr>
          <w:rFonts w:ascii="Arial" w:hAnsi="Arial" w:cs="Arial"/>
          <w:sz w:val="24"/>
          <w:szCs w:val="24"/>
        </w:rPr>
        <w:t xml:space="preserve">PC or its responsibilities. </w:t>
      </w:r>
    </w:p>
    <w:p w14:paraId="2A2124C2" w14:textId="77777777" w:rsidR="0068760A" w:rsidRPr="008A57BD" w:rsidRDefault="0068760A" w:rsidP="00963235">
      <w:pPr>
        <w:autoSpaceDE w:val="0"/>
        <w:autoSpaceDN w:val="0"/>
        <w:adjustRightInd w:val="0"/>
        <w:spacing w:after="0" w:line="240" w:lineRule="auto"/>
        <w:rPr>
          <w:rFonts w:ascii="Arial" w:hAnsi="Arial" w:cs="Arial"/>
          <w:sz w:val="24"/>
          <w:szCs w:val="24"/>
        </w:rPr>
      </w:pPr>
    </w:p>
    <w:p w14:paraId="6428EA85" w14:textId="54D4ACA3" w:rsidR="00963235" w:rsidRPr="008A57BD" w:rsidRDefault="00963235" w:rsidP="0092376F">
      <w:pPr>
        <w:pStyle w:val="ListParagraph"/>
        <w:numPr>
          <w:ilvl w:val="0"/>
          <w:numId w:val="1"/>
        </w:numPr>
        <w:autoSpaceDE w:val="0"/>
        <w:autoSpaceDN w:val="0"/>
        <w:adjustRightInd w:val="0"/>
        <w:spacing w:after="0" w:line="240" w:lineRule="auto"/>
        <w:ind w:left="709" w:firstLine="11"/>
        <w:rPr>
          <w:rFonts w:ascii="Arial" w:hAnsi="Arial" w:cs="Arial"/>
          <w:sz w:val="24"/>
          <w:szCs w:val="24"/>
        </w:rPr>
      </w:pPr>
      <w:r w:rsidRPr="008A57BD">
        <w:rPr>
          <w:rFonts w:ascii="Arial" w:hAnsi="Arial" w:cs="Arial"/>
          <w:sz w:val="24"/>
          <w:szCs w:val="24"/>
        </w:rPr>
        <w:t>Depending on the issue, it may be appropriate to</w:t>
      </w:r>
      <w:r w:rsidR="00512766" w:rsidRPr="008A57BD">
        <w:rPr>
          <w:rFonts w:ascii="Arial" w:hAnsi="Arial" w:cs="Arial"/>
          <w:sz w:val="24"/>
          <w:szCs w:val="24"/>
        </w:rPr>
        <w:t xml:space="preserve"> </w:t>
      </w:r>
      <w:r w:rsidRPr="008A57BD">
        <w:rPr>
          <w:rFonts w:ascii="Arial" w:hAnsi="Arial" w:cs="Arial"/>
          <w:sz w:val="24"/>
          <w:szCs w:val="24"/>
        </w:rPr>
        <w:t>deal with the matter in the following ways:</w:t>
      </w:r>
    </w:p>
    <w:p w14:paraId="4C974B3F" w14:textId="77777777" w:rsidR="00963235" w:rsidRPr="008A57BD" w:rsidRDefault="00963235" w:rsidP="00963235">
      <w:pPr>
        <w:autoSpaceDE w:val="0"/>
        <w:autoSpaceDN w:val="0"/>
        <w:adjustRightInd w:val="0"/>
        <w:spacing w:after="0" w:line="240" w:lineRule="auto"/>
        <w:rPr>
          <w:rFonts w:ascii="Arial" w:hAnsi="Arial" w:cs="Arial"/>
          <w:sz w:val="24"/>
          <w:szCs w:val="24"/>
        </w:rPr>
      </w:pPr>
    </w:p>
    <w:p w14:paraId="10B9CBBB" w14:textId="532B6F26" w:rsidR="00963235" w:rsidRPr="008A57BD" w:rsidRDefault="00963235" w:rsidP="00356B0B">
      <w:pPr>
        <w:pStyle w:val="ListParagraph"/>
        <w:numPr>
          <w:ilvl w:val="0"/>
          <w:numId w:val="2"/>
        </w:numPr>
        <w:autoSpaceDE w:val="0"/>
        <w:autoSpaceDN w:val="0"/>
        <w:adjustRightInd w:val="0"/>
        <w:spacing w:after="0" w:line="240" w:lineRule="auto"/>
        <w:rPr>
          <w:rFonts w:ascii="Arial" w:hAnsi="Arial" w:cs="Arial"/>
          <w:sz w:val="24"/>
          <w:szCs w:val="24"/>
        </w:rPr>
      </w:pPr>
      <w:r w:rsidRPr="008A57BD">
        <w:rPr>
          <w:rFonts w:ascii="Arial" w:hAnsi="Arial" w:cs="Arial"/>
          <w:sz w:val="24"/>
          <w:szCs w:val="24"/>
        </w:rPr>
        <w:t xml:space="preserve">give </w:t>
      </w:r>
      <w:proofErr w:type="gramStart"/>
      <w:r w:rsidRPr="008A57BD">
        <w:rPr>
          <w:rFonts w:ascii="Arial" w:hAnsi="Arial" w:cs="Arial"/>
          <w:sz w:val="24"/>
          <w:szCs w:val="24"/>
        </w:rPr>
        <w:t>factual information</w:t>
      </w:r>
      <w:proofErr w:type="gramEnd"/>
      <w:r w:rsidRPr="008A57BD">
        <w:rPr>
          <w:rFonts w:ascii="Arial" w:hAnsi="Arial" w:cs="Arial"/>
          <w:sz w:val="24"/>
          <w:szCs w:val="24"/>
        </w:rPr>
        <w:t xml:space="preserve"> and refer the member of the public to the relevant minutes on the Parish website</w:t>
      </w:r>
    </w:p>
    <w:p w14:paraId="42C98F7D" w14:textId="5C7F58D0" w:rsidR="00963235" w:rsidRPr="008A57BD" w:rsidRDefault="00963235" w:rsidP="00356B0B">
      <w:pPr>
        <w:pStyle w:val="ListParagraph"/>
        <w:numPr>
          <w:ilvl w:val="0"/>
          <w:numId w:val="2"/>
        </w:numPr>
        <w:autoSpaceDE w:val="0"/>
        <w:autoSpaceDN w:val="0"/>
        <w:adjustRightInd w:val="0"/>
        <w:spacing w:after="0" w:line="240" w:lineRule="auto"/>
        <w:rPr>
          <w:rFonts w:ascii="Arial" w:hAnsi="Arial" w:cs="Arial"/>
          <w:sz w:val="24"/>
          <w:szCs w:val="24"/>
        </w:rPr>
      </w:pPr>
      <w:r w:rsidRPr="008A57BD">
        <w:rPr>
          <w:rFonts w:ascii="Arial" w:hAnsi="Arial" w:cs="Arial"/>
          <w:sz w:val="24"/>
          <w:szCs w:val="24"/>
        </w:rPr>
        <w:t>refer the matter to the Parish Clerk who will then deal with it as appropriate</w:t>
      </w:r>
    </w:p>
    <w:p w14:paraId="49927DFC" w14:textId="73B1F54B" w:rsidR="00963235" w:rsidRPr="008A57BD" w:rsidRDefault="00963235" w:rsidP="00356B0B">
      <w:pPr>
        <w:pStyle w:val="ListParagraph"/>
        <w:numPr>
          <w:ilvl w:val="0"/>
          <w:numId w:val="2"/>
        </w:numPr>
        <w:autoSpaceDE w:val="0"/>
        <w:autoSpaceDN w:val="0"/>
        <w:adjustRightInd w:val="0"/>
        <w:spacing w:after="0" w:line="240" w:lineRule="auto"/>
        <w:rPr>
          <w:rFonts w:ascii="Arial" w:hAnsi="Arial" w:cs="Arial"/>
          <w:sz w:val="24"/>
          <w:szCs w:val="24"/>
        </w:rPr>
      </w:pPr>
      <w:r w:rsidRPr="008A57BD">
        <w:rPr>
          <w:rFonts w:ascii="Arial" w:hAnsi="Arial" w:cs="Arial"/>
          <w:sz w:val="24"/>
          <w:szCs w:val="24"/>
        </w:rPr>
        <w:lastRenderedPageBreak/>
        <w:t>request, through the Parish Clerk, that an item is placed on a relevant agenda</w:t>
      </w:r>
    </w:p>
    <w:p w14:paraId="2C8A1C1B" w14:textId="139A7CB7" w:rsidR="00963235" w:rsidRPr="008A57BD" w:rsidRDefault="00963235" w:rsidP="00356B0B">
      <w:pPr>
        <w:pStyle w:val="ListParagraph"/>
        <w:numPr>
          <w:ilvl w:val="0"/>
          <w:numId w:val="2"/>
        </w:numPr>
        <w:autoSpaceDE w:val="0"/>
        <w:autoSpaceDN w:val="0"/>
        <w:adjustRightInd w:val="0"/>
        <w:spacing w:after="0" w:line="240" w:lineRule="auto"/>
        <w:rPr>
          <w:rFonts w:ascii="Arial" w:hAnsi="Arial" w:cs="Arial"/>
          <w:sz w:val="24"/>
          <w:szCs w:val="24"/>
        </w:rPr>
      </w:pPr>
      <w:r w:rsidRPr="008A57BD">
        <w:rPr>
          <w:rFonts w:ascii="Arial" w:hAnsi="Arial" w:cs="Arial"/>
          <w:sz w:val="24"/>
          <w:szCs w:val="24"/>
        </w:rPr>
        <w:t>investigate the matter personally, having sought the guidance of the Parish Clerk, including the wording of any response.</w:t>
      </w:r>
    </w:p>
    <w:p w14:paraId="567330E2" w14:textId="77777777" w:rsidR="00491C81" w:rsidRPr="008A57BD" w:rsidRDefault="00491C81" w:rsidP="00491C81">
      <w:pPr>
        <w:autoSpaceDE w:val="0"/>
        <w:autoSpaceDN w:val="0"/>
        <w:adjustRightInd w:val="0"/>
        <w:spacing w:after="0" w:line="240" w:lineRule="auto"/>
        <w:ind w:left="720" w:hanging="720"/>
        <w:rPr>
          <w:rFonts w:ascii="Arial" w:hAnsi="Arial" w:cs="Arial"/>
          <w:sz w:val="24"/>
          <w:szCs w:val="24"/>
        </w:rPr>
      </w:pPr>
    </w:p>
    <w:p w14:paraId="1083FAE3" w14:textId="4BA15AF4" w:rsidR="00963235" w:rsidRPr="008A57BD" w:rsidRDefault="00963235" w:rsidP="0092376F">
      <w:pPr>
        <w:pStyle w:val="ListParagraph"/>
        <w:numPr>
          <w:ilvl w:val="0"/>
          <w:numId w:val="1"/>
        </w:numPr>
        <w:autoSpaceDE w:val="0"/>
        <w:autoSpaceDN w:val="0"/>
        <w:adjustRightInd w:val="0"/>
        <w:spacing w:after="0" w:line="240" w:lineRule="auto"/>
        <w:ind w:left="709" w:firstLine="11"/>
        <w:rPr>
          <w:rFonts w:ascii="Arial" w:hAnsi="Arial" w:cs="Arial"/>
          <w:sz w:val="24"/>
          <w:szCs w:val="24"/>
        </w:rPr>
      </w:pPr>
      <w:r w:rsidRPr="008A57BD">
        <w:rPr>
          <w:rFonts w:ascii="Arial" w:hAnsi="Arial" w:cs="Arial"/>
          <w:sz w:val="24"/>
          <w:szCs w:val="24"/>
        </w:rPr>
        <w:t>Councillors must ensure that all communication with the public on council related matters reflects</w:t>
      </w:r>
      <w:r w:rsidR="00491C81" w:rsidRPr="008A57BD">
        <w:rPr>
          <w:rFonts w:ascii="Arial" w:hAnsi="Arial" w:cs="Arial"/>
          <w:sz w:val="24"/>
          <w:szCs w:val="24"/>
        </w:rPr>
        <w:t xml:space="preserve"> </w:t>
      </w:r>
      <w:r w:rsidRPr="008A57BD">
        <w:rPr>
          <w:rFonts w:ascii="Arial" w:hAnsi="Arial" w:cs="Arial"/>
          <w:sz w:val="24"/>
          <w:szCs w:val="24"/>
        </w:rPr>
        <w:t xml:space="preserve">the decisions and policies of </w:t>
      </w:r>
      <w:r w:rsidR="00D35AAD">
        <w:rPr>
          <w:rFonts w:ascii="Arial" w:hAnsi="Arial" w:cs="Arial"/>
          <w:sz w:val="24"/>
          <w:szCs w:val="24"/>
        </w:rPr>
        <w:t>B</w:t>
      </w:r>
      <w:r w:rsidRPr="008A57BD">
        <w:rPr>
          <w:rFonts w:ascii="Arial" w:hAnsi="Arial" w:cs="Arial"/>
          <w:sz w:val="24"/>
          <w:szCs w:val="24"/>
        </w:rPr>
        <w:t>PC regardless of the councillor’s individual views on any subject.</w:t>
      </w:r>
    </w:p>
    <w:p w14:paraId="4801DD73" w14:textId="77777777" w:rsidR="00E5247F" w:rsidRPr="008A57BD" w:rsidRDefault="00E5247F" w:rsidP="00E5247F">
      <w:pPr>
        <w:autoSpaceDE w:val="0"/>
        <w:autoSpaceDN w:val="0"/>
        <w:adjustRightInd w:val="0"/>
        <w:spacing w:after="0" w:line="240" w:lineRule="auto"/>
        <w:rPr>
          <w:rFonts w:ascii="Arial" w:hAnsi="Arial" w:cs="Arial"/>
          <w:sz w:val="24"/>
          <w:szCs w:val="24"/>
        </w:rPr>
      </w:pPr>
    </w:p>
    <w:p w14:paraId="7F58E624" w14:textId="4FEE6DFA" w:rsidR="00DB183E" w:rsidRPr="008A57BD" w:rsidRDefault="00DB183E" w:rsidP="0092376F">
      <w:pPr>
        <w:pStyle w:val="ListParagraph"/>
        <w:numPr>
          <w:ilvl w:val="0"/>
          <w:numId w:val="1"/>
        </w:numPr>
        <w:autoSpaceDE w:val="0"/>
        <w:autoSpaceDN w:val="0"/>
        <w:adjustRightInd w:val="0"/>
        <w:spacing w:after="0" w:line="240" w:lineRule="auto"/>
        <w:ind w:left="709" w:firstLine="11"/>
        <w:rPr>
          <w:rFonts w:ascii="Arial" w:hAnsi="Arial" w:cs="Arial"/>
          <w:sz w:val="24"/>
          <w:szCs w:val="24"/>
        </w:rPr>
      </w:pPr>
      <w:r w:rsidRPr="008A57BD">
        <w:rPr>
          <w:rFonts w:ascii="Arial" w:hAnsi="Arial" w:cs="Arial"/>
          <w:sz w:val="24"/>
          <w:szCs w:val="24"/>
        </w:rPr>
        <w:t>The content of the Council’s website is managed by the Clerk. However, it is the responsibility of all Councillors to check it regularly for any issues of inaccuracy or omissions and inform the Clerk if issues arise.</w:t>
      </w:r>
    </w:p>
    <w:p w14:paraId="4A229856" w14:textId="77777777" w:rsidR="00732AA2" w:rsidRPr="008A57BD" w:rsidRDefault="00732AA2" w:rsidP="00963235">
      <w:pPr>
        <w:pStyle w:val="Default"/>
      </w:pPr>
    </w:p>
    <w:p w14:paraId="2731BD36" w14:textId="43DDAAED" w:rsidR="00DC273C" w:rsidRPr="008A57BD" w:rsidRDefault="00DC273C" w:rsidP="00DC273C">
      <w:pPr>
        <w:pStyle w:val="Default"/>
        <w:rPr>
          <w:b/>
          <w:bCs/>
        </w:rPr>
      </w:pPr>
      <w:r w:rsidRPr="008A57BD">
        <w:rPr>
          <w:b/>
          <w:bCs/>
        </w:rPr>
        <w:t xml:space="preserve">Councillor Correspondence to Other Agencies </w:t>
      </w:r>
    </w:p>
    <w:p w14:paraId="40B160A0" w14:textId="77777777" w:rsidR="00F1012C" w:rsidRPr="008A57BD" w:rsidRDefault="00F1012C" w:rsidP="00DC273C">
      <w:pPr>
        <w:pStyle w:val="Default"/>
      </w:pPr>
    </w:p>
    <w:p w14:paraId="565B945F" w14:textId="4F38422D" w:rsidR="00F0136F" w:rsidRPr="008A57BD" w:rsidRDefault="00DC273C" w:rsidP="006C6945">
      <w:pPr>
        <w:pStyle w:val="Default"/>
        <w:ind w:left="720"/>
      </w:pPr>
      <w:r w:rsidRPr="008A57BD">
        <w:t xml:space="preserve">a) </w:t>
      </w:r>
      <w:r w:rsidR="00491C81" w:rsidRPr="008A57BD">
        <w:tab/>
      </w:r>
      <w:r w:rsidR="00F0136F" w:rsidRPr="008A57BD">
        <w:t xml:space="preserve">If expressing personal views in their private capacity, Councillors are not permitted to use their title “Councillor” and staff are not permitted to use their job title. This would imply that you are stating Council policy. </w:t>
      </w:r>
    </w:p>
    <w:p w14:paraId="3A34925D" w14:textId="1257D94E" w:rsidR="00DC273C" w:rsidRPr="008A57BD" w:rsidRDefault="00DC273C" w:rsidP="00491C81">
      <w:pPr>
        <w:pStyle w:val="Default"/>
        <w:ind w:left="720" w:hanging="720"/>
      </w:pPr>
    </w:p>
    <w:p w14:paraId="0DDFDA25" w14:textId="48A70D40" w:rsidR="00DC273C" w:rsidRPr="008A57BD" w:rsidRDefault="00DC273C" w:rsidP="006C6945">
      <w:pPr>
        <w:pStyle w:val="Default"/>
        <w:ind w:left="720"/>
      </w:pPr>
      <w:r w:rsidRPr="008A57BD">
        <w:t xml:space="preserve">b) </w:t>
      </w:r>
      <w:r w:rsidR="00491C81" w:rsidRPr="008A57BD">
        <w:tab/>
      </w:r>
      <w:r w:rsidRPr="008A57BD">
        <w:t xml:space="preserve">A copy of all outgoing correspondence relating to the Parish Council or one’s role within it should be sent to the Clerk, and it be noted on the correspondence, </w:t>
      </w:r>
      <w:proofErr w:type="gramStart"/>
      <w:r w:rsidRPr="008A57BD">
        <w:t>e.g.</w:t>
      </w:r>
      <w:proofErr w:type="gramEnd"/>
      <w:r w:rsidRPr="008A57BD">
        <w:t xml:space="preserve"> “copy to the Clerk” so that the recipient is aware that the Clerk has been advised. </w:t>
      </w:r>
    </w:p>
    <w:p w14:paraId="2CE14795" w14:textId="37B4258E" w:rsidR="00F1012C" w:rsidRPr="008A57BD" w:rsidRDefault="00F1012C" w:rsidP="00DC273C">
      <w:pPr>
        <w:pStyle w:val="Default"/>
      </w:pPr>
    </w:p>
    <w:p w14:paraId="023703D1" w14:textId="77777777" w:rsidR="00DB0E8E" w:rsidRPr="008A57BD" w:rsidRDefault="00F0136F" w:rsidP="006C6945">
      <w:pPr>
        <w:pStyle w:val="Default"/>
        <w:ind w:left="720"/>
      </w:pPr>
      <w:r w:rsidRPr="008A57BD">
        <w:t>c)</w:t>
      </w:r>
      <w:r w:rsidRPr="008A57BD">
        <w:tab/>
      </w:r>
      <w:r w:rsidR="00DB0E8E" w:rsidRPr="008A57BD">
        <w:t xml:space="preserve">Councillors and Staff cannot disclose information which is confidential or where disclosure of information is prohibited by law. </w:t>
      </w:r>
    </w:p>
    <w:p w14:paraId="19604E2E" w14:textId="77777777" w:rsidR="00DB0E8E" w:rsidRPr="008A57BD" w:rsidRDefault="00DB0E8E" w:rsidP="00DB0E8E">
      <w:pPr>
        <w:pStyle w:val="Default"/>
        <w:ind w:left="720" w:hanging="720"/>
      </w:pPr>
    </w:p>
    <w:p w14:paraId="67BE4CA2" w14:textId="7DF60E64" w:rsidR="00F0136F" w:rsidRPr="008A57BD" w:rsidRDefault="00DB0E8E" w:rsidP="006C6945">
      <w:pPr>
        <w:pStyle w:val="Default"/>
        <w:ind w:left="720"/>
      </w:pPr>
      <w:r w:rsidRPr="008A57BD">
        <w:t>d)</w:t>
      </w:r>
      <w:r w:rsidRPr="008A57BD">
        <w:tab/>
        <w:t xml:space="preserve">Councillors must act with integrity and </w:t>
      </w:r>
      <w:proofErr w:type="gramStart"/>
      <w:r w:rsidRPr="008A57BD">
        <w:t>observe the Members’ Code of Conduct at all times</w:t>
      </w:r>
      <w:proofErr w:type="gramEnd"/>
      <w:r w:rsidRPr="008A57BD">
        <w:t xml:space="preserve"> when representing or acting on behalf of the Council.</w:t>
      </w:r>
    </w:p>
    <w:p w14:paraId="6392FFB9" w14:textId="77777777" w:rsidR="00DB0E8E" w:rsidRPr="008A57BD" w:rsidRDefault="00DB0E8E" w:rsidP="00DB0E8E">
      <w:pPr>
        <w:pStyle w:val="Default"/>
        <w:ind w:left="720" w:hanging="720"/>
      </w:pPr>
    </w:p>
    <w:p w14:paraId="5FC0878B" w14:textId="4BD04AD2" w:rsidR="00DC273C" w:rsidRPr="008A57BD" w:rsidRDefault="00DC273C" w:rsidP="00DC273C">
      <w:pPr>
        <w:pStyle w:val="Default"/>
      </w:pPr>
      <w:r w:rsidRPr="008A57BD">
        <w:rPr>
          <w:b/>
          <w:bCs/>
        </w:rPr>
        <w:t xml:space="preserve">Communications with Parish Council Staff </w:t>
      </w:r>
    </w:p>
    <w:p w14:paraId="36A57742" w14:textId="77777777" w:rsidR="00F1012C" w:rsidRPr="008A57BD" w:rsidRDefault="00F1012C" w:rsidP="00DC273C">
      <w:pPr>
        <w:pStyle w:val="Default"/>
      </w:pPr>
    </w:p>
    <w:p w14:paraId="781CD1FC" w14:textId="4BB4382D" w:rsidR="00DC273C" w:rsidRPr="008A57BD" w:rsidRDefault="00DC273C" w:rsidP="006C6945">
      <w:pPr>
        <w:pStyle w:val="Default"/>
        <w:ind w:left="720"/>
      </w:pPr>
      <w:r w:rsidRPr="008A57BD">
        <w:t xml:space="preserve">a) </w:t>
      </w:r>
      <w:r w:rsidR="00491C81" w:rsidRPr="008A57BD">
        <w:tab/>
      </w:r>
      <w:r w:rsidRPr="008A57BD">
        <w:t xml:space="preserve">Councillors must not give instructions to any member of staff, unless authorised to do so (this would be two or more members sitting as a committee or sub-committee with appropriate delegated powers from the council and not an individual, regardless of </w:t>
      </w:r>
      <w:proofErr w:type="gramStart"/>
      <w:r w:rsidRPr="008A57BD">
        <w:t>whether or not</w:t>
      </w:r>
      <w:proofErr w:type="gramEnd"/>
      <w:r w:rsidRPr="008A57BD">
        <w:t xml:space="preserve"> they are the Chairman of the Council, committee or other meeting). </w:t>
      </w:r>
    </w:p>
    <w:p w14:paraId="2B9E62F9" w14:textId="77777777" w:rsidR="00F1012C" w:rsidRPr="008A57BD" w:rsidRDefault="00F1012C" w:rsidP="00DC273C">
      <w:pPr>
        <w:pStyle w:val="Default"/>
      </w:pPr>
    </w:p>
    <w:p w14:paraId="49237BB8" w14:textId="7BC803CC" w:rsidR="00DC273C" w:rsidRPr="008A57BD" w:rsidRDefault="00FC1B07" w:rsidP="006C6945">
      <w:pPr>
        <w:pStyle w:val="Default"/>
        <w:ind w:firstLine="720"/>
      </w:pPr>
      <w:r w:rsidRPr="008A57BD">
        <w:t>b)</w:t>
      </w:r>
      <w:r w:rsidRPr="008A57BD">
        <w:tab/>
      </w:r>
      <w:r w:rsidR="00DC273C" w:rsidRPr="008A57BD">
        <w:t xml:space="preserve">E-mails to other agencies should be copied to the Clerk </w:t>
      </w:r>
    </w:p>
    <w:p w14:paraId="5ABB63AB" w14:textId="77777777" w:rsidR="00F1012C" w:rsidRPr="008A57BD" w:rsidRDefault="00F1012C" w:rsidP="00DC273C">
      <w:pPr>
        <w:pStyle w:val="Default"/>
      </w:pPr>
    </w:p>
    <w:p w14:paraId="714E1204" w14:textId="604D9CD1" w:rsidR="00DC273C" w:rsidRPr="008A57BD" w:rsidRDefault="00FC1B07" w:rsidP="006C6945">
      <w:pPr>
        <w:pStyle w:val="Default"/>
        <w:ind w:firstLine="720"/>
      </w:pPr>
      <w:r w:rsidRPr="008A57BD">
        <w:t>c)</w:t>
      </w:r>
      <w:r w:rsidRPr="008A57BD">
        <w:tab/>
      </w:r>
      <w:r w:rsidR="00DC273C" w:rsidRPr="008A57BD">
        <w:t xml:space="preserve">Members should acknowledge their e-mails when requested to do so </w:t>
      </w:r>
    </w:p>
    <w:p w14:paraId="204AFFB0" w14:textId="77777777" w:rsidR="00F1012C" w:rsidRPr="008A57BD" w:rsidRDefault="00F1012C" w:rsidP="00DC273C">
      <w:pPr>
        <w:pStyle w:val="Default"/>
      </w:pPr>
    </w:p>
    <w:p w14:paraId="01B31939" w14:textId="77777777" w:rsidR="00F0136F" w:rsidRPr="008A57BD" w:rsidRDefault="00F0136F" w:rsidP="00F0136F">
      <w:pPr>
        <w:pStyle w:val="Default"/>
        <w:rPr>
          <w:b/>
          <w:bCs/>
        </w:rPr>
      </w:pPr>
      <w:r w:rsidRPr="008A57BD">
        <w:rPr>
          <w:b/>
          <w:bCs/>
        </w:rPr>
        <w:t xml:space="preserve">Correspondence/Information to the Parish Council </w:t>
      </w:r>
    </w:p>
    <w:p w14:paraId="4EDB5AAD" w14:textId="77777777" w:rsidR="00F0136F" w:rsidRPr="008A57BD" w:rsidRDefault="00F0136F" w:rsidP="00F0136F">
      <w:pPr>
        <w:pStyle w:val="Default"/>
      </w:pPr>
    </w:p>
    <w:p w14:paraId="503276D1" w14:textId="77777777" w:rsidR="00F0136F" w:rsidRPr="008A57BD" w:rsidRDefault="00F0136F" w:rsidP="006C6945">
      <w:pPr>
        <w:pStyle w:val="Default"/>
        <w:ind w:left="720"/>
      </w:pPr>
      <w:r w:rsidRPr="008A57BD">
        <w:t>a)</w:t>
      </w:r>
      <w:r w:rsidRPr="008A57BD">
        <w:tab/>
        <w:t xml:space="preserve">The point of contact for the Parish Council is the Clerk, and it is to the Clerk that all correspondence for the Parish Council should be addressed. </w:t>
      </w:r>
    </w:p>
    <w:p w14:paraId="3B0503D9" w14:textId="77777777" w:rsidR="00F0136F" w:rsidRPr="008A57BD" w:rsidRDefault="00F0136F" w:rsidP="00F0136F">
      <w:pPr>
        <w:pStyle w:val="Default"/>
      </w:pPr>
    </w:p>
    <w:p w14:paraId="4A716017" w14:textId="4A22577D" w:rsidR="00F0136F" w:rsidRPr="008A57BD" w:rsidRDefault="00F0136F" w:rsidP="006C6945">
      <w:pPr>
        <w:pStyle w:val="Default"/>
        <w:ind w:firstLine="720"/>
      </w:pPr>
      <w:r w:rsidRPr="008A57BD">
        <w:t xml:space="preserve">b) </w:t>
      </w:r>
      <w:r w:rsidRPr="008A57BD">
        <w:tab/>
        <w:t xml:space="preserve">The Clerk should deal with all correspondence following a meeting. </w:t>
      </w:r>
    </w:p>
    <w:p w14:paraId="228327A2" w14:textId="77777777" w:rsidR="000D0AF3" w:rsidRPr="008A57BD" w:rsidRDefault="000D0AF3" w:rsidP="00F0136F">
      <w:pPr>
        <w:pStyle w:val="Default"/>
      </w:pPr>
    </w:p>
    <w:p w14:paraId="24E6CC69" w14:textId="77777777" w:rsidR="00F0136F" w:rsidRPr="008A57BD" w:rsidRDefault="00F0136F" w:rsidP="006C6945">
      <w:pPr>
        <w:ind w:left="720"/>
        <w:rPr>
          <w:rFonts w:ascii="Arial" w:hAnsi="Arial" w:cs="Arial"/>
          <w:sz w:val="24"/>
          <w:szCs w:val="24"/>
        </w:rPr>
      </w:pPr>
      <w:r w:rsidRPr="008A57BD">
        <w:rPr>
          <w:rFonts w:ascii="Arial" w:hAnsi="Arial" w:cs="Arial"/>
          <w:sz w:val="24"/>
          <w:szCs w:val="24"/>
        </w:rPr>
        <w:t xml:space="preserve">c) </w:t>
      </w:r>
      <w:r w:rsidRPr="008A57BD">
        <w:rPr>
          <w:rFonts w:ascii="Arial" w:hAnsi="Arial" w:cs="Arial"/>
          <w:sz w:val="24"/>
          <w:szCs w:val="24"/>
        </w:rPr>
        <w:tab/>
        <w:t>No individual Councillor should be the sole custodian of any correspondence or information in the name of the Parish Council, a committee, sub-committee or working party.</w:t>
      </w:r>
    </w:p>
    <w:p w14:paraId="4C238D97" w14:textId="77777777" w:rsidR="007C13C0" w:rsidRDefault="007C13C0" w:rsidP="00DC273C">
      <w:pPr>
        <w:pStyle w:val="Default"/>
        <w:rPr>
          <w:b/>
          <w:bCs/>
        </w:rPr>
      </w:pPr>
    </w:p>
    <w:p w14:paraId="73A856AA" w14:textId="77777777" w:rsidR="007C13C0" w:rsidRDefault="007C13C0" w:rsidP="00DC273C">
      <w:pPr>
        <w:pStyle w:val="Default"/>
        <w:rPr>
          <w:b/>
          <w:bCs/>
        </w:rPr>
      </w:pPr>
    </w:p>
    <w:p w14:paraId="07786A39" w14:textId="0AFBA9A8" w:rsidR="00DC273C" w:rsidRPr="008A57BD" w:rsidRDefault="00DC273C" w:rsidP="00DC273C">
      <w:pPr>
        <w:pStyle w:val="Default"/>
      </w:pPr>
      <w:r w:rsidRPr="008A57BD">
        <w:rPr>
          <w:b/>
          <w:bCs/>
        </w:rPr>
        <w:lastRenderedPageBreak/>
        <w:t xml:space="preserve">Vexatious Conduct and Communication </w:t>
      </w:r>
    </w:p>
    <w:p w14:paraId="293B98DA" w14:textId="77777777" w:rsidR="00654D89" w:rsidRPr="008A57BD" w:rsidRDefault="00654D89" w:rsidP="00491C81">
      <w:pPr>
        <w:pStyle w:val="Default"/>
        <w:ind w:left="720" w:hanging="720"/>
      </w:pPr>
    </w:p>
    <w:p w14:paraId="318FC4FB" w14:textId="672FA0E0" w:rsidR="00DC273C" w:rsidRPr="008A57BD" w:rsidRDefault="00DC273C" w:rsidP="006C6945">
      <w:pPr>
        <w:pStyle w:val="Default"/>
        <w:ind w:left="720"/>
      </w:pPr>
      <w:r w:rsidRPr="008A57BD">
        <w:t xml:space="preserve">a) </w:t>
      </w:r>
      <w:r w:rsidR="00491C81" w:rsidRPr="008A57BD">
        <w:tab/>
      </w:r>
      <w:r w:rsidRPr="008A57BD">
        <w:t xml:space="preserve">The Parish Council’s adopted definition of vexatious correspondence is “…correspondence that is, by nature, manifestly unjustified, inappropriate or improper” (adapted from the ICO, dealing with vexatious requests, section 14, page 6, FOI </w:t>
      </w:r>
      <w:r w:rsidRPr="008A57BD">
        <w:rPr>
          <w:i/>
          <w:iCs/>
        </w:rPr>
        <w:t xml:space="preserve">see: </w:t>
      </w:r>
      <w:r w:rsidRPr="008A57BD">
        <w:t xml:space="preserve">https://ico.org.uk/for-organisations/guide-to-freedom-of-information/refusing-a-request/). </w:t>
      </w:r>
    </w:p>
    <w:p w14:paraId="771A4B2B" w14:textId="77777777" w:rsidR="00F1012C" w:rsidRPr="008A57BD" w:rsidRDefault="00F1012C" w:rsidP="00DC273C">
      <w:pPr>
        <w:pStyle w:val="Default"/>
      </w:pPr>
    </w:p>
    <w:p w14:paraId="73849477" w14:textId="5E9006BD" w:rsidR="00DC273C" w:rsidRPr="008A57BD" w:rsidRDefault="00DC273C" w:rsidP="006C6945">
      <w:pPr>
        <w:pStyle w:val="Default"/>
        <w:ind w:left="720"/>
      </w:pPr>
      <w:r w:rsidRPr="008A57BD">
        <w:t>b)</w:t>
      </w:r>
      <w:r w:rsidR="00491C81" w:rsidRPr="008A57BD">
        <w:tab/>
      </w:r>
      <w:r w:rsidRPr="008A57BD">
        <w:t xml:space="preserve">It shall be for the Parish Clerk, where necessary in conjunction with the Chairman, to determine any individual correspondence as being “vexatious”. The Clerk will use the indicators found in the above ICO document on pages 7 and 8 as a point of reference when considering email traffic that is potentially vexatious and </w:t>
      </w:r>
      <w:r w:rsidR="00AA77C6" w:rsidRPr="008A57BD">
        <w:t>consider</w:t>
      </w:r>
      <w:r w:rsidRPr="008A57BD">
        <w:t xml:space="preserve"> any legal or statutory obligations placed upon the Council to respond</w:t>
      </w:r>
      <w:r w:rsidR="00AA77C6" w:rsidRPr="008A57BD">
        <w:t>.</w:t>
      </w:r>
    </w:p>
    <w:p w14:paraId="3753D166" w14:textId="77777777" w:rsidR="00F1012C" w:rsidRPr="008A57BD" w:rsidRDefault="00F1012C" w:rsidP="00DC273C">
      <w:pPr>
        <w:pStyle w:val="Default"/>
      </w:pPr>
    </w:p>
    <w:p w14:paraId="40409DC7" w14:textId="349CFA20" w:rsidR="00DC273C" w:rsidRPr="008A57BD" w:rsidRDefault="00DC273C" w:rsidP="006C6945">
      <w:pPr>
        <w:pStyle w:val="Default"/>
        <w:ind w:left="720"/>
      </w:pPr>
      <w:r w:rsidRPr="008A57BD">
        <w:t xml:space="preserve">c) </w:t>
      </w:r>
      <w:r w:rsidR="00491C81" w:rsidRPr="008A57BD">
        <w:tab/>
      </w:r>
      <w:r w:rsidRPr="008A57BD">
        <w:t xml:space="preserve">If an individual is determined by the Clerk to have requested information vexatiously, then the Clerk shall issue the individual with a formal refusal notice in line with the Freedom of Information Act. If an individual is entering into more general vexatious correspondence with the Parish Council, then the Clerk shall notify them that their correspondence is considered </w:t>
      </w:r>
      <w:r w:rsidR="00B20226" w:rsidRPr="008A57BD">
        <w:t>vexatious,</w:t>
      </w:r>
      <w:r w:rsidRPr="008A57BD">
        <w:t xml:space="preserve"> and the Parish will not entertain any further correspondence with them on that issue </w:t>
      </w:r>
    </w:p>
    <w:p w14:paraId="60E34922" w14:textId="77777777" w:rsidR="00F1012C" w:rsidRPr="008A57BD" w:rsidRDefault="00F1012C" w:rsidP="00DC273C">
      <w:pPr>
        <w:pStyle w:val="Default"/>
      </w:pPr>
    </w:p>
    <w:p w14:paraId="09F1C193" w14:textId="4631806C" w:rsidR="00DC273C" w:rsidRPr="008A57BD" w:rsidRDefault="00DC273C" w:rsidP="006C6945">
      <w:pPr>
        <w:pStyle w:val="Default"/>
        <w:ind w:left="720"/>
      </w:pPr>
      <w:r w:rsidRPr="008A57BD">
        <w:t xml:space="preserve">d) </w:t>
      </w:r>
      <w:r w:rsidR="00491C81" w:rsidRPr="008A57BD">
        <w:tab/>
      </w:r>
      <w:r w:rsidRPr="008A57BD">
        <w:t xml:space="preserve">If an individual continues to engage with the Council on matters where the Clerk has already indicated they are acting </w:t>
      </w:r>
      <w:r w:rsidR="00B20226" w:rsidRPr="008A57BD">
        <w:t>vexatiously or</w:t>
      </w:r>
      <w:r w:rsidRPr="008A57BD">
        <w:t xml:space="preserve"> is repeatedly raising a range of issues with the Council that appear to have no serious purpose or value, then the Clerk may refer the matter to the next Parish Council meeting. The Parish Council can then determine whether any additional measures can and should be taken. </w:t>
      </w:r>
    </w:p>
    <w:p w14:paraId="70D5C4DC" w14:textId="0D7D0BF4" w:rsidR="00F1012C" w:rsidRPr="008A57BD" w:rsidRDefault="00F1012C" w:rsidP="00DC273C">
      <w:pPr>
        <w:pStyle w:val="Default"/>
        <w:rPr>
          <w:b/>
          <w:bCs/>
        </w:rPr>
      </w:pPr>
    </w:p>
    <w:p w14:paraId="114055C7" w14:textId="6C27675E" w:rsidR="002572AE" w:rsidRDefault="002572AE" w:rsidP="00DC273C">
      <w:pPr>
        <w:pStyle w:val="Default"/>
        <w:rPr>
          <w:b/>
          <w:bCs/>
        </w:rPr>
      </w:pPr>
    </w:p>
    <w:p w14:paraId="3EB56434" w14:textId="4FD1FDD3" w:rsidR="002572AE" w:rsidRDefault="002572AE" w:rsidP="00DC273C">
      <w:pPr>
        <w:pStyle w:val="Default"/>
        <w:rPr>
          <w:b/>
          <w:bCs/>
        </w:rPr>
      </w:pPr>
    </w:p>
    <w:p w14:paraId="460366D0" w14:textId="0B8C0744" w:rsidR="002572AE" w:rsidRDefault="002572AE" w:rsidP="00DC273C">
      <w:pPr>
        <w:pStyle w:val="Default"/>
        <w:rPr>
          <w:b/>
          <w:bCs/>
        </w:rPr>
      </w:pPr>
    </w:p>
    <w:tbl>
      <w:tblPr>
        <w:tblStyle w:val="TableGrid"/>
        <w:tblpPr w:leftFromText="180" w:rightFromText="180" w:vertAnchor="text" w:horzAnchor="margin" w:tblpYSpec="inside"/>
        <w:tblW w:w="0" w:type="auto"/>
        <w:tblLook w:val="04A0" w:firstRow="1" w:lastRow="0" w:firstColumn="1" w:lastColumn="0" w:noHBand="0" w:noVBand="1"/>
      </w:tblPr>
      <w:tblGrid>
        <w:gridCol w:w="2376"/>
        <w:gridCol w:w="3715"/>
      </w:tblGrid>
      <w:tr w:rsidR="002572AE" w14:paraId="0894DD06" w14:textId="77777777" w:rsidTr="002572AE">
        <w:trPr>
          <w:trHeight w:val="506"/>
        </w:trPr>
        <w:tc>
          <w:tcPr>
            <w:tcW w:w="2376" w:type="dxa"/>
          </w:tcPr>
          <w:p w14:paraId="25C9780C" w14:textId="77777777" w:rsidR="002572AE" w:rsidRPr="008A57BD" w:rsidRDefault="002572AE" w:rsidP="002572AE">
            <w:pPr>
              <w:rPr>
                <w:rFonts w:ascii="Arial" w:hAnsi="Arial" w:cs="Arial"/>
                <w:sz w:val="24"/>
                <w:szCs w:val="24"/>
              </w:rPr>
            </w:pPr>
            <w:r w:rsidRPr="008A57BD">
              <w:rPr>
                <w:rFonts w:ascii="Arial" w:hAnsi="Arial" w:cs="Arial"/>
                <w:sz w:val="24"/>
                <w:szCs w:val="24"/>
              </w:rPr>
              <w:t>Date approved</w:t>
            </w:r>
          </w:p>
        </w:tc>
        <w:tc>
          <w:tcPr>
            <w:tcW w:w="3715" w:type="dxa"/>
          </w:tcPr>
          <w:p w14:paraId="3D0F21EA" w14:textId="560FB7DE" w:rsidR="002572AE" w:rsidRDefault="00851E3C" w:rsidP="002572AE">
            <w:pPr>
              <w:rPr>
                <w:rFonts w:ascii="Times New Roman" w:hAnsi="Times New Roman" w:cs="Times New Roman"/>
              </w:rPr>
            </w:pPr>
            <w:r>
              <w:rPr>
                <w:rFonts w:ascii="Times New Roman" w:hAnsi="Times New Roman" w:cs="Times New Roman"/>
              </w:rPr>
              <w:t>March 2020</w:t>
            </w:r>
          </w:p>
        </w:tc>
      </w:tr>
      <w:tr w:rsidR="002572AE" w14:paraId="34A23A7C" w14:textId="77777777" w:rsidTr="002572AE">
        <w:trPr>
          <w:trHeight w:val="506"/>
        </w:trPr>
        <w:tc>
          <w:tcPr>
            <w:tcW w:w="2376" w:type="dxa"/>
          </w:tcPr>
          <w:p w14:paraId="51EFE43A" w14:textId="5A2E282F" w:rsidR="002572AE" w:rsidRPr="008A57BD" w:rsidRDefault="00BB4FBB" w:rsidP="002572AE">
            <w:pPr>
              <w:rPr>
                <w:rFonts w:ascii="Arial" w:hAnsi="Arial" w:cs="Arial"/>
                <w:sz w:val="24"/>
                <w:szCs w:val="24"/>
              </w:rPr>
            </w:pPr>
            <w:r>
              <w:rPr>
                <w:rFonts w:ascii="Arial" w:hAnsi="Arial" w:cs="Arial"/>
                <w:sz w:val="24"/>
                <w:szCs w:val="24"/>
              </w:rPr>
              <w:t>Reviewed</w:t>
            </w:r>
          </w:p>
        </w:tc>
        <w:tc>
          <w:tcPr>
            <w:tcW w:w="3715" w:type="dxa"/>
          </w:tcPr>
          <w:p w14:paraId="7B1375FC" w14:textId="5FEE8582" w:rsidR="002572AE" w:rsidRDefault="00BB4FBB" w:rsidP="002572AE">
            <w:pPr>
              <w:rPr>
                <w:rFonts w:ascii="Times New Roman" w:hAnsi="Times New Roman" w:cs="Times New Roman"/>
              </w:rPr>
            </w:pPr>
            <w:r>
              <w:rPr>
                <w:rFonts w:ascii="Times New Roman" w:hAnsi="Times New Roman" w:cs="Times New Roman"/>
              </w:rPr>
              <w:t>21 Oct 21</w:t>
            </w:r>
          </w:p>
        </w:tc>
      </w:tr>
      <w:tr w:rsidR="002572AE" w14:paraId="66047B5A" w14:textId="77777777" w:rsidTr="002572AE">
        <w:trPr>
          <w:trHeight w:val="506"/>
        </w:trPr>
        <w:tc>
          <w:tcPr>
            <w:tcW w:w="2376" w:type="dxa"/>
          </w:tcPr>
          <w:p w14:paraId="4EAA7D4A" w14:textId="77777777" w:rsidR="002572AE" w:rsidRPr="008A57BD" w:rsidRDefault="002572AE" w:rsidP="002572AE">
            <w:pPr>
              <w:rPr>
                <w:rFonts w:ascii="Arial" w:hAnsi="Arial" w:cs="Arial"/>
                <w:sz w:val="24"/>
                <w:szCs w:val="24"/>
              </w:rPr>
            </w:pPr>
            <w:r w:rsidRPr="008A57BD">
              <w:rPr>
                <w:rFonts w:ascii="Arial" w:hAnsi="Arial" w:cs="Arial"/>
                <w:sz w:val="24"/>
                <w:szCs w:val="24"/>
              </w:rPr>
              <w:t>Date of review</w:t>
            </w:r>
          </w:p>
        </w:tc>
        <w:tc>
          <w:tcPr>
            <w:tcW w:w="3715" w:type="dxa"/>
          </w:tcPr>
          <w:p w14:paraId="7D955C57" w14:textId="370A25B3" w:rsidR="002572AE" w:rsidRDefault="00B20226" w:rsidP="002572AE">
            <w:pPr>
              <w:rPr>
                <w:rFonts w:ascii="Times New Roman" w:hAnsi="Times New Roman" w:cs="Times New Roman"/>
              </w:rPr>
            </w:pPr>
            <w:r>
              <w:rPr>
                <w:rFonts w:ascii="Times New Roman" w:hAnsi="Times New Roman" w:cs="Times New Roman"/>
              </w:rPr>
              <w:t>Oct 2022</w:t>
            </w:r>
          </w:p>
        </w:tc>
      </w:tr>
    </w:tbl>
    <w:p w14:paraId="15FF7D0B" w14:textId="056CD176" w:rsidR="002572AE" w:rsidRDefault="002572AE" w:rsidP="00DC273C">
      <w:pPr>
        <w:pStyle w:val="Default"/>
        <w:rPr>
          <w:b/>
          <w:bCs/>
        </w:rPr>
      </w:pPr>
    </w:p>
    <w:p w14:paraId="30957D4A" w14:textId="339ECC72" w:rsidR="002572AE" w:rsidRDefault="002572AE" w:rsidP="002572AE">
      <w:pPr>
        <w:rPr>
          <w:rFonts w:ascii="Times New Roman" w:hAnsi="Times New Roman" w:cs="Times New Roman"/>
        </w:rPr>
      </w:pPr>
    </w:p>
    <w:p w14:paraId="72953884" w14:textId="77777777" w:rsidR="002572AE" w:rsidRPr="00644907" w:rsidRDefault="002572AE" w:rsidP="00DC273C">
      <w:pPr>
        <w:pStyle w:val="Default"/>
        <w:rPr>
          <w:b/>
          <w:bCs/>
        </w:rPr>
      </w:pPr>
    </w:p>
    <w:sectPr w:rsidR="002572AE" w:rsidRPr="00644907" w:rsidSect="00421933">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5D72" w14:textId="77777777" w:rsidR="00B777F4" w:rsidRDefault="00B777F4" w:rsidP="00F1012C">
      <w:pPr>
        <w:spacing w:after="0" w:line="240" w:lineRule="auto"/>
      </w:pPr>
      <w:r>
        <w:separator/>
      </w:r>
    </w:p>
  </w:endnote>
  <w:endnote w:type="continuationSeparator" w:id="0">
    <w:p w14:paraId="63D2AA88" w14:textId="77777777" w:rsidR="00B777F4" w:rsidRDefault="00B777F4" w:rsidP="00F10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B95F0" w14:textId="77777777" w:rsidR="00B777F4" w:rsidRDefault="00B777F4" w:rsidP="00F1012C">
      <w:pPr>
        <w:spacing w:after="0" w:line="240" w:lineRule="auto"/>
      </w:pPr>
      <w:r>
        <w:separator/>
      </w:r>
    </w:p>
  </w:footnote>
  <w:footnote w:type="continuationSeparator" w:id="0">
    <w:p w14:paraId="29767B6E" w14:textId="77777777" w:rsidR="00B777F4" w:rsidRDefault="00B777F4" w:rsidP="00F101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E62F6"/>
    <w:multiLevelType w:val="hybridMultilevel"/>
    <w:tmpl w:val="F36279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C5A6F5E"/>
    <w:multiLevelType w:val="hybridMultilevel"/>
    <w:tmpl w:val="2CECD0A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3C"/>
    <w:rsid w:val="00034AB1"/>
    <w:rsid w:val="00081CE6"/>
    <w:rsid w:val="0009152A"/>
    <w:rsid w:val="000D0AF3"/>
    <w:rsid w:val="00121CA5"/>
    <w:rsid w:val="00161147"/>
    <w:rsid w:val="002572AE"/>
    <w:rsid w:val="002E2986"/>
    <w:rsid w:val="003064AA"/>
    <w:rsid w:val="00356B0B"/>
    <w:rsid w:val="003857A2"/>
    <w:rsid w:val="003D29B7"/>
    <w:rsid w:val="003F7F70"/>
    <w:rsid w:val="00421933"/>
    <w:rsid w:val="00491C81"/>
    <w:rsid w:val="00512766"/>
    <w:rsid w:val="005C76D6"/>
    <w:rsid w:val="006228A2"/>
    <w:rsid w:val="00644907"/>
    <w:rsid w:val="00654D89"/>
    <w:rsid w:val="0068760A"/>
    <w:rsid w:val="006C5BE3"/>
    <w:rsid w:val="006C6945"/>
    <w:rsid w:val="006E430C"/>
    <w:rsid w:val="006F77B9"/>
    <w:rsid w:val="00710A34"/>
    <w:rsid w:val="007174E1"/>
    <w:rsid w:val="00732AA2"/>
    <w:rsid w:val="007511DF"/>
    <w:rsid w:val="007522DA"/>
    <w:rsid w:val="007C13C0"/>
    <w:rsid w:val="00851E3C"/>
    <w:rsid w:val="008A57BD"/>
    <w:rsid w:val="008B12D0"/>
    <w:rsid w:val="00905FFE"/>
    <w:rsid w:val="0092376F"/>
    <w:rsid w:val="0095654E"/>
    <w:rsid w:val="00963235"/>
    <w:rsid w:val="009739DB"/>
    <w:rsid w:val="009B7D2A"/>
    <w:rsid w:val="00A51193"/>
    <w:rsid w:val="00A5206E"/>
    <w:rsid w:val="00A56A52"/>
    <w:rsid w:val="00AA77C6"/>
    <w:rsid w:val="00AB7DD7"/>
    <w:rsid w:val="00B20226"/>
    <w:rsid w:val="00B777F4"/>
    <w:rsid w:val="00BB4FBB"/>
    <w:rsid w:val="00CB5C71"/>
    <w:rsid w:val="00D35AAD"/>
    <w:rsid w:val="00DB0E8E"/>
    <w:rsid w:val="00DB183E"/>
    <w:rsid w:val="00DC273C"/>
    <w:rsid w:val="00DD567C"/>
    <w:rsid w:val="00E5247F"/>
    <w:rsid w:val="00F0136F"/>
    <w:rsid w:val="00F1012C"/>
    <w:rsid w:val="00FC1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F45C2"/>
  <w15:chartTrackingRefBased/>
  <w15:docId w15:val="{C59BD56E-AD8C-4616-BE6A-3FF77193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273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101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12C"/>
  </w:style>
  <w:style w:type="paragraph" w:styleId="Footer">
    <w:name w:val="footer"/>
    <w:basedOn w:val="Normal"/>
    <w:link w:val="FooterChar"/>
    <w:uiPriority w:val="99"/>
    <w:unhideWhenUsed/>
    <w:rsid w:val="00F101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12C"/>
  </w:style>
  <w:style w:type="table" w:styleId="TableGrid">
    <w:name w:val="Table Grid"/>
    <w:basedOn w:val="TableNormal"/>
    <w:uiPriority w:val="59"/>
    <w:rsid w:val="00257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5779</Characters>
  <Application>Microsoft Office Word</Application>
  <DocSecurity>0</DocSecurity>
  <Lines>48</Lines>
  <Paragraphs>13</Paragraphs>
  <ScaleCrop>false</ScaleCrop>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Braidwood</dc:creator>
  <cp:keywords/>
  <dc:description/>
  <cp:lastModifiedBy>ANGIE BRAIDWOOD</cp:lastModifiedBy>
  <cp:revision>4</cp:revision>
  <cp:lastPrinted>2020-03-02T08:37:00Z</cp:lastPrinted>
  <dcterms:created xsi:type="dcterms:W3CDTF">2021-10-14T09:50:00Z</dcterms:created>
  <dcterms:modified xsi:type="dcterms:W3CDTF">2021-11-01T12:26:00Z</dcterms:modified>
</cp:coreProperties>
</file>