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fzr9v59rur" w:id="0"/>
      <w:bookmarkEnd w:id="0"/>
      <w:r w:rsidDel="00000000" w:rsidR="00000000" w:rsidRPr="00000000">
        <w:rPr>
          <w:rtl w:val="0"/>
        </w:rPr>
      </w:r>
    </w:p>
    <w:p w:rsidR="00000000" w:rsidDel="00000000" w:rsidP="00000000" w:rsidRDefault="00000000" w:rsidRPr="00000000" w14:paraId="0000000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241nf7ae7jy1" w:id="1"/>
      <w:bookmarkEnd w:id="1"/>
      <w:r w:rsidDel="00000000" w:rsidR="00000000" w:rsidRPr="00000000">
        <w:rPr>
          <w:rtl w:val="0"/>
        </w:rPr>
      </w:r>
    </w:p>
    <w:p w:rsidR="00000000" w:rsidDel="00000000" w:rsidP="00000000" w:rsidRDefault="00000000" w:rsidRPr="00000000" w14:paraId="00000003">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w06p14c3wcw3" w:id="2"/>
      <w:bookmarkEnd w:id="2"/>
      <w:r w:rsidDel="00000000" w:rsidR="00000000" w:rsidRPr="00000000">
        <w:rPr>
          <w:rtl w:val="0"/>
        </w:rPr>
      </w:r>
    </w:p>
    <w:p w:rsidR="00000000" w:rsidDel="00000000" w:rsidP="00000000" w:rsidRDefault="00000000" w:rsidRPr="00000000" w14:paraId="0000000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bn8ynt9emscm" w:id="3"/>
      <w:bookmarkEnd w:id="3"/>
      <w:r w:rsidDel="00000000" w:rsidR="00000000" w:rsidRPr="00000000">
        <w:rPr>
          <w:rtl w:val="0"/>
        </w:rPr>
      </w:r>
    </w:p>
    <w:p w:rsidR="00000000" w:rsidDel="00000000" w:rsidP="00000000" w:rsidRDefault="00000000" w:rsidRPr="00000000" w14:paraId="00000005">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o3sciapggw" w:id="4"/>
      <w:bookmarkEnd w:id="4"/>
      <w:r w:rsidDel="00000000" w:rsidR="00000000" w:rsidRPr="00000000">
        <w:rPr>
          <w:rtl w:val="0"/>
        </w:rPr>
      </w:r>
    </w:p>
    <w:p w:rsidR="00000000" w:rsidDel="00000000" w:rsidP="00000000" w:rsidRDefault="00000000" w:rsidRPr="00000000" w14:paraId="00000006">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o4j4sy5g584t" w:id="5"/>
      <w:bookmarkEnd w:id="5"/>
      <w:r w:rsidDel="00000000" w:rsidR="00000000" w:rsidRPr="00000000">
        <w:rPr>
          <w:rtl w:val="0"/>
        </w:rPr>
      </w:r>
    </w:p>
    <w:p w:rsidR="00000000" w:rsidDel="00000000" w:rsidP="00000000" w:rsidRDefault="00000000" w:rsidRPr="00000000" w14:paraId="00000007">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ivshp5lj81fa" w:id="6"/>
      <w:bookmarkEnd w:id="6"/>
      <w:r w:rsidDel="00000000" w:rsidR="00000000" w:rsidRPr="00000000">
        <w:rPr>
          <w:rtl w:val="0"/>
        </w:rPr>
      </w:r>
    </w:p>
    <w:p w:rsidR="00000000" w:rsidDel="00000000" w:rsidP="00000000" w:rsidRDefault="00000000" w:rsidRPr="00000000" w14:paraId="00000008">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hzjbihoq5lr8" w:id="7"/>
      <w:bookmarkEnd w:id="7"/>
      <w:r w:rsidDel="00000000" w:rsidR="00000000" w:rsidRPr="00000000">
        <w:rPr>
          <w:rtl w:val="0"/>
        </w:rPr>
      </w:r>
    </w:p>
    <w:p w:rsidR="00000000" w:rsidDel="00000000" w:rsidP="00000000" w:rsidRDefault="00000000" w:rsidRPr="00000000" w14:paraId="00000009">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sz w:val="34"/>
          <w:szCs w:val="34"/>
        </w:rPr>
      </w:pPr>
      <w:bookmarkStart w:colFirst="0" w:colLast="0" w:name="_9h5hucq0p7dk" w:id="8"/>
      <w:bookmarkEnd w:id="8"/>
      <w:r w:rsidDel="00000000" w:rsidR="00000000" w:rsidRPr="00000000">
        <w:rPr>
          <w:b w:val="1"/>
          <w:bCs w:val="1"/>
          <w:color w:val="1b1c1d"/>
          <w:sz w:val="34"/>
          <w:szCs w:val="34"/>
          <w:rtl w:val="0"/>
        </w:rPr>
        <w:t xml:space="preserve">AI in Your Setting: </w:t>
      </w:r>
      <w:r w:rsidDel="00000000" w:rsidR="00000000" w:rsidRPr="00000000">
        <w:rPr>
          <w:b w:val="1"/>
          <w:bCs w:val="1"/>
          <w:sz w:val="34"/>
          <w:szCs w:val="34"/>
          <w:rtl w:val="0"/>
        </w:rPr>
        <w:t xml:space="preserve">Summary of Platforms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114300" distT="114300" distL="114300" distR="114300">
            <wp:extent cx="2409825" cy="45720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0982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November 2025</w:t>
      </w:r>
    </w:p>
    <w:p w:rsidR="00000000" w:rsidDel="00000000" w:rsidP="00000000" w:rsidRDefault="00000000" w:rsidRPr="00000000" w14:paraId="0000000E">
      <w:pPr>
        <w:jc w:val="center"/>
        <w:rPr>
          <w:rFonts w:ascii="Oswald SemiBold" w:cs="Oswald SemiBold" w:eastAsia="Oswald SemiBold" w:hAnsi="Oswald SemiBold"/>
          <w:sz w:val="26"/>
          <w:szCs w:val="26"/>
        </w:rPr>
      </w:pPr>
      <w:r w:rsidDel="00000000" w:rsidR="00000000" w:rsidRPr="00000000">
        <w:rPr>
          <w:rtl w:val="0"/>
        </w:rPr>
      </w:r>
    </w:p>
    <w:p w:rsidR="00000000" w:rsidDel="00000000" w:rsidP="00000000" w:rsidRDefault="00000000" w:rsidRPr="00000000" w14:paraId="0000000F">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Copyright - Koru Education Ltd.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lineRule="auto"/>
        <w:jc w:val="left"/>
        <w:rPr>
          <w:rFonts w:ascii="Oswald" w:cs="Oswald" w:eastAsia="Oswald" w:hAnsi="Oswald"/>
        </w:rPr>
      </w:pPr>
      <w:r w:rsidDel="00000000" w:rsidR="00000000" w:rsidRPr="00000000">
        <w:br w:type="page"/>
      </w:r>
      <w:r w:rsidDel="00000000" w:rsidR="00000000" w:rsidRPr="00000000">
        <w:rPr>
          <w:rtl w:val="0"/>
        </w:rPr>
      </w:r>
    </w:p>
    <w:p w:rsidR="00000000" w:rsidDel="00000000" w:rsidP="00000000" w:rsidRDefault="00000000" w:rsidRPr="00000000" w14:paraId="00000013">
      <w:pPr>
        <w:spacing w:after="240" w:before="240" w:lineRule="auto"/>
        <w:rPr>
          <w:rFonts w:ascii="Oswald" w:cs="Oswald" w:eastAsia="Oswald" w:hAnsi="Oswald"/>
          <w:b w:val="1"/>
          <w:bCs w:val="1"/>
        </w:rPr>
      </w:pPr>
      <w:hyperlink r:id="rId7">
        <w:r w:rsidDel="00000000" w:rsidR="00000000" w:rsidRPr="00000000">
          <w:rPr>
            <w:rFonts w:ascii="Oswald" w:cs="Oswald" w:eastAsia="Oswald" w:hAnsi="Oswald"/>
            <w:color w:val="1155cc"/>
            <w:sz w:val="32"/>
            <w:szCs w:val="32"/>
            <w:u w:val="single"/>
            <w:rtl w:val="0"/>
          </w:rPr>
          <w:t xml:space="preserve">Notebook LM</w:t>
        </w:r>
      </w:hyperlink>
      <w:r w:rsidDel="00000000" w:rsidR="00000000" w:rsidRPr="00000000">
        <w:rPr>
          <w:rFonts w:ascii="Oswald" w:cs="Oswald" w:eastAsia="Oswald" w:hAnsi="Oswald"/>
          <w:rtl w:val="0"/>
        </w:rPr>
        <w:t xml:space="preserve"> </w:t>
      </w:r>
      <w:r w:rsidDel="00000000" w:rsidR="00000000" w:rsidRPr="00000000">
        <w:rPr>
          <w:rtl w:val="0"/>
        </w:rPr>
      </w:r>
    </w:p>
    <w:p w:rsidR="00000000" w:rsidDel="00000000" w:rsidP="00000000" w:rsidRDefault="00000000" w:rsidRPr="00000000" w14:paraId="00000014">
      <w:pPr>
        <w:spacing w:after="240" w:before="240" w:lineRule="auto"/>
        <w:rPr>
          <w:rFonts w:ascii="Oswald" w:cs="Oswald" w:eastAsia="Oswald" w:hAnsi="Oswald"/>
        </w:rPr>
      </w:pPr>
      <w:r w:rsidDel="00000000" w:rsidR="00000000" w:rsidRPr="00000000">
        <w:rPr>
          <w:rFonts w:ascii="Oswald" w:cs="Oswald" w:eastAsia="Oswald" w:hAnsi="Oswald"/>
          <w:rtl w:val="0"/>
        </w:rPr>
        <w:t xml:space="preserve">NotebookLM is a powerful tool from Google Labs that is fundamentally different from general-purpose AI chatbots like ChatGPT or Gemini. Its superpower is being </w:t>
      </w:r>
      <w:r w:rsidDel="00000000" w:rsidR="00000000" w:rsidRPr="00000000">
        <w:rPr>
          <w:rFonts w:ascii="Oswald" w:cs="Oswald" w:eastAsia="Oswald" w:hAnsi="Oswald"/>
          <w:rtl w:val="0"/>
        </w:rPr>
        <w:t xml:space="preserve">grounded in your specific sources</w:t>
      </w:r>
      <w:r w:rsidDel="00000000" w:rsidR="00000000" w:rsidRPr="00000000">
        <w:rPr>
          <w:rFonts w:ascii="Oswald" w:cs="Oswald" w:eastAsia="Oswald" w:hAnsi="Oswald"/>
          <w:rtl w:val="0"/>
        </w:rPr>
        <w:t xml:space="preserve">.</w:t>
      </w:r>
    </w:p>
    <w:p w:rsidR="00000000" w:rsidDel="00000000" w:rsidP="00000000" w:rsidRDefault="00000000" w:rsidRPr="00000000" w14:paraId="00000015">
      <w:pPr>
        <w:spacing w:after="240" w:before="240" w:lineRule="auto"/>
        <w:rPr>
          <w:rFonts w:ascii="Oswald" w:cs="Oswald" w:eastAsia="Oswald" w:hAnsi="Oswald"/>
        </w:rPr>
      </w:pPr>
      <w:r w:rsidDel="00000000" w:rsidR="00000000" w:rsidRPr="00000000">
        <w:rPr>
          <w:rFonts w:ascii="Oswald" w:cs="Oswald" w:eastAsia="Oswald" w:hAnsi="Oswald"/>
          <w:rtl w:val="0"/>
        </w:rPr>
        <w:t xml:space="preserve">Instead of searching the whole internet, it becomes a personalised expert on the documents you provide. This makes it an incredibly focused and reliable tool for both students and teachers.</w:t>
      </w:r>
    </w:p>
    <w:p w:rsidR="00000000" w:rsidDel="00000000" w:rsidP="00000000" w:rsidRDefault="00000000" w:rsidRPr="00000000" w14:paraId="00000016">
      <w:pPr>
        <w:pStyle w:val="Heading3"/>
        <w:keepNext w:val="0"/>
        <w:keepLines w:val="0"/>
        <w:spacing w:before="280" w:lineRule="auto"/>
        <w:rPr>
          <w:rFonts w:ascii="Oswald" w:cs="Oswald" w:eastAsia="Oswald" w:hAnsi="Oswald"/>
          <w:color w:val="000000"/>
          <w:sz w:val="26"/>
          <w:szCs w:val="26"/>
        </w:rPr>
      </w:pPr>
      <w:bookmarkStart w:colFirst="0" w:colLast="0" w:name="_xb2wb6jkhme5" w:id="9"/>
      <w:bookmarkEnd w:id="9"/>
      <w:r w:rsidDel="00000000" w:rsidR="00000000" w:rsidRPr="00000000">
        <w:rPr>
          <w:rFonts w:ascii="Oswald" w:cs="Oswald" w:eastAsia="Oswald" w:hAnsi="Oswald"/>
          <w:color w:val="000000"/>
          <w:sz w:val="26"/>
          <w:szCs w:val="26"/>
          <w:rtl w:val="0"/>
        </w:rPr>
        <w:t xml:space="preserve">The Core Concept: How NotebookLM Works</w:t>
      </w:r>
    </w:p>
    <w:p w:rsidR="00000000" w:rsidDel="00000000" w:rsidP="00000000" w:rsidRDefault="00000000" w:rsidRPr="00000000" w14:paraId="00000017">
      <w:pPr>
        <w:spacing w:after="240" w:before="240" w:lineRule="auto"/>
        <w:rPr>
          <w:rFonts w:ascii="Oswald" w:cs="Oswald" w:eastAsia="Oswald" w:hAnsi="Oswald"/>
        </w:rPr>
      </w:pPr>
      <w:r w:rsidDel="00000000" w:rsidR="00000000" w:rsidRPr="00000000">
        <w:rPr>
          <w:rFonts w:ascii="Oswald" w:cs="Oswald" w:eastAsia="Oswald" w:hAnsi="Oswald"/>
          <w:rtl w:val="0"/>
        </w:rPr>
        <w:t xml:space="preserve">First, understand the basic workflow for almost every task in NotebookLM:</w:t>
      </w:r>
    </w:p>
    <w:p w:rsidR="00000000" w:rsidDel="00000000" w:rsidP="00000000" w:rsidRDefault="00000000" w:rsidRPr="00000000" w14:paraId="00000018">
      <w:pPr>
        <w:numPr>
          <w:ilvl w:val="0"/>
          <w:numId w:val="4"/>
        </w:numPr>
        <w:spacing w:after="0" w:afterAutospacing="0" w:before="240" w:lineRule="auto"/>
        <w:ind w:left="720" w:hanging="360"/>
      </w:pPr>
      <w:r w:rsidDel="00000000" w:rsidR="00000000" w:rsidRPr="00000000">
        <w:rPr>
          <w:rFonts w:ascii="Oswald" w:cs="Oswald" w:eastAsia="Oswald" w:hAnsi="Oswald"/>
          <w:rtl w:val="0"/>
        </w:rPr>
        <w:t xml:space="preserve">Create a Notebook:</w:t>
      </w:r>
      <w:r w:rsidDel="00000000" w:rsidR="00000000" w:rsidRPr="00000000">
        <w:rPr>
          <w:rFonts w:ascii="Oswald" w:cs="Oswald" w:eastAsia="Oswald" w:hAnsi="Oswald"/>
          <w:rtl w:val="0"/>
        </w:rPr>
        <w:t xml:space="preserve"> Think of this as a project folder or a single binder for a specific topic (e.g., "Year 10 Photosynthesis Unit" or "Shakespeare Essay Research").</w:t>
      </w:r>
    </w:p>
    <w:p w:rsidR="00000000" w:rsidDel="00000000" w:rsidP="00000000" w:rsidRDefault="00000000" w:rsidRPr="00000000" w14:paraId="00000019">
      <w:pPr>
        <w:numPr>
          <w:ilvl w:val="0"/>
          <w:numId w:val="4"/>
        </w:numPr>
        <w:spacing w:after="0" w:afterAutospacing="0" w:before="0" w:beforeAutospacing="0" w:lineRule="auto"/>
        <w:ind w:left="720" w:hanging="360"/>
      </w:pPr>
      <w:r w:rsidDel="00000000" w:rsidR="00000000" w:rsidRPr="00000000">
        <w:rPr>
          <w:rFonts w:ascii="Oswald" w:cs="Oswald" w:eastAsia="Oswald" w:hAnsi="Oswald"/>
          <w:rtl w:val="0"/>
        </w:rPr>
        <w:t xml:space="preserve">Add Sources:</w:t>
      </w:r>
      <w:r w:rsidDel="00000000" w:rsidR="00000000" w:rsidRPr="00000000">
        <w:rPr>
          <w:rFonts w:ascii="Oswald" w:cs="Oswald" w:eastAsia="Oswald" w:hAnsi="Oswald"/>
          <w:rtl w:val="0"/>
        </w:rPr>
        <w:t xml:space="preserve"> You upload your materials into the notebook. This can include Google Docs, PDFs, copied text, and website links. These sources become the AI's entire knowledge base for that notebook. </w:t>
      </w:r>
      <w:r w:rsidDel="00000000" w:rsidR="00000000" w:rsidRPr="00000000">
        <w:rPr>
          <w:rFonts w:ascii="Oswald" w:cs="Oswald" w:eastAsia="Oswald" w:hAnsi="Oswald"/>
          <w:rtl w:val="0"/>
        </w:rPr>
        <w:t xml:space="preserve">It will only use information from these sources to answer your questions.</w:t>
      </w:r>
    </w:p>
    <w:p w:rsidR="00000000" w:rsidDel="00000000" w:rsidP="00000000" w:rsidRDefault="00000000" w:rsidRPr="00000000" w14:paraId="0000001A">
      <w:pPr>
        <w:numPr>
          <w:ilvl w:val="0"/>
          <w:numId w:val="4"/>
        </w:numPr>
        <w:spacing w:after="0" w:afterAutospacing="0" w:before="0" w:beforeAutospacing="0" w:lineRule="auto"/>
        <w:ind w:left="720" w:hanging="360"/>
      </w:pPr>
      <w:r w:rsidDel="00000000" w:rsidR="00000000" w:rsidRPr="00000000">
        <w:rPr>
          <w:rFonts w:ascii="Oswald" w:cs="Oswald" w:eastAsia="Oswald" w:hAnsi="Oswald"/>
          <w:rtl w:val="0"/>
        </w:rPr>
        <w:t xml:space="preserve">Interact and Ask:</w:t>
      </w:r>
      <w:r w:rsidDel="00000000" w:rsidR="00000000" w:rsidRPr="00000000">
        <w:rPr>
          <w:rFonts w:ascii="Oswald" w:cs="Oswald" w:eastAsia="Oswald" w:hAnsi="Oswald"/>
          <w:rtl w:val="0"/>
        </w:rPr>
        <w:t xml:space="preserve"> You use a chat interface to ask questions, request tasks, and interact with the AI about the content you uploaded.</w:t>
      </w:r>
    </w:p>
    <w:p w:rsidR="00000000" w:rsidDel="00000000" w:rsidP="00000000" w:rsidRDefault="00000000" w:rsidRPr="00000000" w14:paraId="0000001B">
      <w:pPr>
        <w:numPr>
          <w:ilvl w:val="0"/>
          <w:numId w:val="4"/>
        </w:numPr>
        <w:spacing w:after="240" w:before="0" w:beforeAutospacing="0" w:lineRule="auto"/>
        <w:ind w:left="720" w:hanging="360"/>
      </w:pPr>
      <w:r w:rsidDel="00000000" w:rsidR="00000000" w:rsidRPr="00000000">
        <w:rPr>
          <w:rFonts w:ascii="Oswald" w:cs="Oswald" w:eastAsia="Oswald" w:hAnsi="Oswald"/>
          <w:rtl w:val="0"/>
        </w:rPr>
        <w:t xml:space="preserve">Save and Synthesise:</w:t>
      </w:r>
      <w:r w:rsidDel="00000000" w:rsidR="00000000" w:rsidRPr="00000000">
        <w:rPr>
          <w:rFonts w:ascii="Oswald" w:cs="Oswald" w:eastAsia="Oswald" w:hAnsi="Oswald"/>
          <w:rtl w:val="0"/>
        </w:rPr>
        <w:t xml:space="preserve"> As the AI generates useful responses (summaries, outlines, etc.), you can save them as "Notes" within the notebook, combining them with your own writing to build a final piece of work.</w:t>
      </w:r>
    </w:p>
    <w:p w:rsidR="00000000" w:rsidDel="00000000" w:rsidP="00000000" w:rsidRDefault="00000000" w:rsidRPr="00000000" w14:paraId="0000001C">
      <w:pPr>
        <w:pStyle w:val="Heading3"/>
        <w:keepNext w:val="0"/>
        <w:keepLines w:val="0"/>
        <w:spacing w:before="0" w:lineRule="auto"/>
        <w:rPr>
          <w:b w:val="1"/>
          <w:bCs w:val="1"/>
          <w:color w:val="000000"/>
          <w:sz w:val="26"/>
          <w:szCs w:val="26"/>
        </w:rPr>
      </w:pPr>
      <w:bookmarkStart w:colFirst="0" w:colLast="0" w:name="_3q3lhvox8o5p" w:id="10"/>
      <w:bookmarkEnd w:id="10"/>
      <w:r w:rsidDel="00000000" w:rsidR="00000000" w:rsidRPr="00000000">
        <w:br w:type="page"/>
      </w:r>
      <w:r w:rsidDel="00000000" w:rsidR="00000000" w:rsidRPr="00000000">
        <w:rPr>
          <w:rtl w:val="0"/>
        </w:rPr>
      </w:r>
    </w:p>
    <w:p w:rsidR="00000000" w:rsidDel="00000000" w:rsidP="00000000" w:rsidRDefault="00000000" w:rsidRPr="00000000" w14:paraId="0000001D">
      <w:pPr>
        <w:rPr>
          <w:rFonts w:ascii="Oswald" w:cs="Oswald" w:eastAsia="Oswald" w:hAnsi="Oswald"/>
        </w:rPr>
      </w:pPr>
      <w:r w:rsidDel="00000000" w:rsidR="00000000" w:rsidRPr="00000000">
        <w:rPr>
          <w:rtl w:val="0"/>
        </w:rPr>
      </w:r>
    </w:p>
    <w:p w:rsidR="00000000" w:rsidDel="00000000" w:rsidP="00000000" w:rsidRDefault="00000000" w:rsidRPr="00000000" w14:paraId="0000001E">
      <w:pPr>
        <w:pStyle w:val="Heading3"/>
        <w:keepNext w:val="0"/>
        <w:keepLines w:val="0"/>
        <w:spacing w:before="0" w:lineRule="auto"/>
        <w:rPr>
          <w:rFonts w:ascii="Oswald" w:cs="Oswald" w:eastAsia="Oswald" w:hAnsi="Oswald"/>
          <w:color w:val="000000"/>
          <w:sz w:val="26"/>
          <w:szCs w:val="26"/>
        </w:rPr>
      </w:pPr>
      <w:bookmarkStart w:colFirst="0" w:colLast="0" w:name="_s53xps6628zp" w:id="11"/>
      <w:bookmarkEnd w:id="11"/>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3"/>
        <w:keepNext w:val="0"/>
        <w:keepLines w:val="0"/>
        <w:spacing w:before="0" w:lineRule="auto"/>
        <w:rPr>
          <w:rFonts w:ascii="Oswald" w:cs="Oswald" w:eastAsia="Oswald" w:hAnsi="Oswald"/>
          <w:b w:val="1"/>
          <w:bCs w:val="1"/>
          <w:color w:val="000000"/>
          <w:sz w:val="26"/>
          <w:szCs w:val="26"/>
        </w:rPr>
      </w:pPr>
      <w:bookmarkStart w:colFirst="0" w:colLast="0" w:name="_in15uujinkwb" w:id="12"/>
      <w:bookmarkEnd w:id="12"/>
      <w:r w:rsidDel="00000000" w:rsidR="00000000" w:rsidRPr="00000000">
        <w:rPr>
          <w:rFonts w:ascii="Oswald" w:cs="Oswald" w:eastAsia="Oswald" w:hAnsi="Oswald"/>
          <w:b w:val="1"/>
          <w:bCs w:val="1"/>
          <w:color w:val="000000"/>
          <w:sz w:val="26"/>
          <w:szCs w:val="26"/>
          <w:rtl w:val="0"/>
        </w:rPr>
        <w:t xml:space="preserve">For Teachers: An Efficient Lesson Planner and Resource Creator</w:t>
      </w:r>
    </w:p>
    <w:p w:rsidR="00000000" w:rsidDel="00000000" w:rsidP="00000000" w:rsidRDefault="00000000" w:rsidRPr="00000000" w14:paraId="00000020">
      <w:pPr>
        <w:spacing w:after="240" w:lineRule="auto"/>
        <w:rPr>
          <w:rFonts w:ascii="Oswald" w:cs="Oswald" w:eastAsia="Oswald" w:hAnsi="Oswald"/>
        </w:rPr>
      </w:pPr>
      <w:r w:rsidDel="00000000" w:rsidR="00000000" w:rsidRPr="00000000">
        <w:rPr>
          <w:rFonts w:ascii="Oswald" w:cs="Oswald" w:eastAsia="Oswald" w:hAnsi="Oswald"/>
          <w:rtl w:val="0"/>
        </w:rPr>
        <w:t xml:space="preserve">For teachers, NotebookLM acts as an intelligent teaching assistant, helping to process curriculum documents and generate tailored resources in a fraction of the time.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6135"/>
        <w:tblGridChange w:id="0">
          <w:tblGrid>
            <w:gridCol w:w="3225"/>
            <w:gridCol w:w="6135"/>
          </w:tblGrid>
        </w:tblGridChange>
      </w:tblGrid>
      <w:tr>
        <w:trPr>
          <w:cantSplit w:val="0"/>
          <w:trHeight w:val="815" w:hRule="atLeast"/>
          <w:tblHeader w:val="0"/>
        </w:trP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21">
            <w:pPr>
              <w:spacing w:after="480" w:lineRule="auto"/>
              <w:rPr>
                <w:rFonts w:ascii="Oswald" w:cs="Oswald" w:eastAsia="Oswald" w:hAnsi="Oswald"/>
              </w:rPr>
            </w:pPr>
            <w:r w:rsidDel="00000000" w:rsidR="00000000" w:rsidRPr="00000000">
              <w:rPr>
                <w:rFonts w:ascii="Oswald" w:cs="Oswald" w:eastAsia="Oswald" w:hAnsi="Oswald"/>
                <w:rtl w:val="0"/>
              </w:rPr>
              <w:t xml:space="preserve">What Teachers Can 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22">
            <w:pPr>
              <w:spacing w:after="480" w:lineRule="auto"/>
              <w:rPr>
                <w:rFonts w:ascii="Oswald" w:cs="Oswald" w:eastAsia="Oswald" w:hAnsi="Oswald"/>
              </w:rPr>
            </w:pPr>
            <w:r w:rsidDel="00000000" w:rsidR="00000000" w:rsidRPr="00000000">
              <w:rPr>
                <w:rFonts w:ascii="Oswald" w:cs="Oswald" w:eastAsia="Oswald" w:hAnsi="Oswald"/>
                <w:rtl w:val="0"/>
              </w:rPr>
              <w:t xml:space="preserve">How They Do It</w:t>
            </w:r>
            <w:r w:rsidDel="00000000" w:rsidR="00000000" w:rsidRPr="00000000">
              <w:rPr>
                <w:rtl w:val="0"/>
              </w:rPr>
            </w:r>
          </w:p>
        </w:tc>
      </w:tr>
      <w:tr>
        <w:trPr>
          <w:cantSplit w:val="0"/>
          <w:trHeight w:val="35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after="480" w:lineRule="auto"/>
              <w:rPr>
                <w:rFonts w:ascii="Oswald" w:cs="Oswald" w:eastAsia="Oswald" w:hAnsi="Oswald"/>
              </w:rPr>
            </w:pPr>
            <w:r w:rsidDel="00000000" w:rsidR="00000000" w:rsidRPr="00000000">
              <w:rPr>
                <w:rFonts w:ascii="Oswald" w:cs="Oswald" w:eastAsia="Oswald" w:hAnsi="Oswald"/>
                <w:rtl w:val="0"/>
              </w:rPr>
              <w:t xml:space="preserve">1. Create Lesson Plans from Curriculum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480" w:lineRule="auto"/>
              <w:rPr>
                <w:rFonts w:ascii="Oswald" w:cs="Oswald" w:eastAsia="Oswald" w:hAnsi="Oswald"/>
              </w:rPr>
            </w:pPr>
            <w:r w:rsidDel="00000000" w:rsidR="00000000" w:rsidRPr="00000000">
              <w:rPr>
                <w:rFonts w:ascii="Oswald" w:cs="Oswald" w:eastAsia="Oswald" w:hAnsi="Oswald"/>
                <w:rtl w:val="0"/>
              </w:rPr>
              <w:t xml:space="preserve">1. Upload Core Documents:</w:t>
            </w:r>
            <w:r w:rsidDel="00000000" w:rsidR="00000000" w:rsidRPr="00000000">
              <w:rPr>
                <w:rFonts w:ascii="Oswald" w:cs="Oswald" w:eastAsia="Oswald" w:hAnsi="Oswald"/>
                <w:rtl w:val="0"/>
              </w:rPr>
              <w:t xml:space="preserve"> Create a notebook and upload your curriculum standards, scheme of work, textbook chapters, and any relevant school policies.</w:t>
            </w:r>
          </w:p>
          <w:p w:rsidR="00000000" w:rsidDel="00000000" w:rsidP="00000000" w:rsidRDefault="00000000" w:rsidRPr="00000000" w14:paraId="00000025">
            <w:pPr>
              <w:spacing w:after="480" w:lineRule="auto"/>
              <w:rPr>
                <w:rFonts w:ascii="Oswald" w:cs="Oswald" w:eastAsia="Oswald" w:hAnsi="Oswald"/>
              </w:rPr>
            </w:pPr>
            <w:r w:rsidDel="00000000" w:rsidR="00000000" w:rsidRPr="00000000">
              <w:rPr>
                <w:rFonts w:ascii="Oswald" w:cs="Oswald" w:eastAsia="Oswald" w:hAnsi="Oswald"/>
                <w:rtl w:val="0"/>
              </w:rPr>
              <w:t xml:space="preserve">2. Prompt for a Plan:</w:t>
            </w:r>
            <w:r w:rsidDel="00000000" w:rsidR="00000000" w:rsidRPr="00000000">
              <w:rPr>
                <w:rFonts w:ascii="Oswald" w:cs="Oswald" w:eastAsia="Oswald" w:hAnsi="Oswald"/>
                <w:rtl w:val="0"/>
              </w:rPr>
              <w:t xml:space="preserve"> Use prompts like:</w:t>
            </w:r>
          </w:p>
          <w:p w:rsidR="00000000" w:rsidDel="00000000" w:rsidP="00000000" w:rsidRDefault="00000000" w:rsidRPr="00000000" w14:paraId="00000026">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"Based on the attached curriculum standards (Doc A) and textbook chapter (Doc B), generate a 60-minute lesson plan for a Year 9 class on the topic of The Cold War."</w:t>
            </w:r>
          </w:p>
          <w:p w:rsidR="00000000" w:rsidDel="00000000" w:rsidP="00000000" w:rsidRDefault="00000000" w:rsidRPr="00000000" w14:paraId="00000027">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"Suggest 3 engaging starter activities for this topic, based on the provided resources."</w:t>
            </w:r>
          </w:p>
        </w:tc>
      </w:tr>
      <w:tr>
        <w:trPr>
          <w:cantSplit w:val="0"/>
          <w:trHeight w:val="33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after="480" w:lineRule="auto"/>
              <w:rPr>
                <w:rFonts w:ascii="Oswald" w:cs="Oswald" w:eastAsia="Oswald" w:hAnsi="Oswald"/>
              </w:rPr>
            </w:pPr>
            <w:r w:rsidDel="00000000" w:rsidR="00000000" w:rsidRPr="00000000">
              <w:rPr>
                <w:rFonts w:ascii="Oswald" w:cs="Oswald" w:eastAsia="Oswald" w:hAnsi="Oswald"/>
                <w:rtl w:val="0"/>
              </w:rPr>
              <w:t xml:space="preserve">2. Generate Differentiated Resources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480" w:lineRule="auto"/>
              <w:rPr>
                <w:rFonts w:ascii="Oswald" w:cs="Oswald" w:eastAsia="Oswald" w:hAnsi="Oswald"/>
              </w:rPr>
            </w:pPr>
            <w:r w:rsidDel="00000000" w:rsidR="00000000" w:rsidRPr="00000000">
              <w:rPr>
                <w:rFonts w:ascii="Oswald" w:cs="Oswald" w:eastAsia="Oswald" w:hAnsi="Oswald"/>
                <w:rtl w:val="0"/>
              </w:rPr>
              <w:t xml:space="preserve">1. Upload a Base Text:</w:t>
            </w:r>
            <w:r w:rsidDel="00000000" w:rsidR="00000000" w:rsidRPr="00000000">
              <w:rPr>
                <w:rFonts w:ascii="Oswald" w:cs="Oswald" w:eastAsia="Oswald" w:hAnsi="Oswald"/>
                <w:rtl w:val="0"/>
              </w:rPr>
              <w:t xml:space="preserve"> Add a news article, a story, or a complex text as a source.</w:t>
            </w:r>
          </w:p>
          <w:p w:rsidR="00000000" w:rsidDel="00000000" w:rsidP="00000000" w:rsidRDefault="00000000" w:rsidRPr="00000000" w14:paraId="0000002A">
            <w:pPr>
              <w:spacing w:after="480" w:lineRule="auto"/>
              <w:rPr>
                <w:rFonts w:ascii="Oswald" w:cs="Oswald" w:eastAsia="Oswald" w:hAnsi="Oswald"/>
              </w:rPr>
            </w:pPr>
            <w:r w:rsidDel="00000000" w:rsidR="00000000" w:rsidRPr="00000000">
              <w:rPr>
                <w:rFonts w:ascii="Oswald" w:cs="Oswald" w:eastAsia="Oswald" w:hAnsi="Oswald"/>
                <w:rtl w:val="0"/>
              </w:rPr>
              <w:t xml:space="preserve">2. Request Variations:</w:t>
            </w:r>
            <w:r w:rsidDel="00000000" w:rsidR="00000000" w:rsidRPr="00000000">
              <w:rPr>
                <w:rFonts w:ascii="Oswald" w:cs="Oswald" w:eastAsia="Oswald" w:hAnsi="Oswald"/>
                <w:rtl w:val="0"/>
              </w:rPr>
              <w:t xml:space="preserve"> Use prompts like:</w:t>
            </w:r>
          </w:p>
          <w:p w:rsidR="00000000" w:rsidDel="00000000" w:rsidP="00000000" w:rsidRDefault="00000000" w:rsidRPr="00000000" w14:paraId="0000002B">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"Rewrite the uploaded article at three different reading levels: one for struggling readers (age 9-10), one for the target level (age 12-13), and one for advanced readers."</w:t>
            </w:r>
          </w:p>
          <w:p w:rsidR="00000000" w:rsidDel="00000000" w:rsidP="00000000" w:rsidRDefault="00000000" w:rsidRPr="00000000" w14:paraId="0000002C">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"Create a vocabulary list with student-friendly definitions for the 10 most difficult words in this text."</w:t>
            </w:r>
          </w:p>
        </w:tc>
      </w:tr>
      <w:tr>
        <w:trPr>
          <w:cantSplit w:val="0"/>
          <w:trHeight w:val="33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after="480" w:lineRule="auto"/>
              <w:rPr>
                <w:rFonts w:ascii="Oswald" w:cs="Oswald" w:eastAsia="Oswald" w:hAnsi="Oswald"/>
              </w:rPr>
            </w:pPr>
            <w:r w:rsidDel="00000000" w:rsidR="00000000" w:rsidRPr="00000000">
              <w:rPr>
                <w:rFonts w:ascii="Oswald" w:cs="Oswald" w:eastAsia="Oswald" w:hAnsi="Oswald"/>
                <w:rtl w:val="0"/>
              </w:rPr>
              <w:t xml:space="preserve">3. Create Quizzes and Worksheets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after="480" w:lineRule="auto"/>
              <w:rPr>
                <w:rFonts w:ascii="Oswald" w:cs="Oswald" w:eastAsia="Oswald" w:hAnsi="Oswald"/>
              </w:rPr>
            </w:pPr>
            <w:r w:rsidDel="00000000" w:rsidR="00000000" w:rsidRPr="00000000">
              <w:rPr>
                <w:rFonts w:ascii="Oswald" w:cs="Oswald" w:eastAsia="Oswald" w:hAnsi="Oswald"/>
                <w:rtl w:val="0"/>
              </w:rPr>
              <w:t xml:space="preserve">1. Upload Content:</w:t>
            </w:r>
            <w:r w:rsidDel="00000000" w:rsidR="00000000" w:rsidRPr="00000000">
              <w:rPr>
                <w:rFonts w:ascii="Oswald" w:cs="Oswald" w:eastAsia="Oswald" w:hAnsi="Oswald"/>
                <w:rtl w:val="0"/>
              </w:rPr>
              <w:t xml:space="preserve"> Add the specific chapter, article, or video transcript you want to assess.</w:t>
            </w:r>
          </w:p>
          <w:p w:rsidR="00000000" w:rsidDel="00000000" w:rsidP="00000000" w:rsidRDefault="00000000" w:rsidRPr="00000000" w14:paraId="0000002F">
            <w:pPr>
              <w:spacing w:after="480" w:lineRule="auto"/>
              <w:rPr>
                <w:rFonts w:ascii="Oswald" w:cs="Oswald" w:eastAsia="Oswald" w:hAnsi="Oswald"/>
              </w:rPr>
            </w:pPr>
            <w:r w:rsidDel="00000000" w:rsidR="00000000" w:rsidRPr="00000000">
              <w:rPr>
                <w:rFonts w:ascii="Oswald" w:cs="Oswald" w:eastAsia="Oswald" w:hAnsi="Oswald"/>
                <w:rtl w:val="0"/>
              </w:rPr>
              <w:t xml:space="preserve">2. Generate Questions:</w:t>
            </w:r>
            <w:r w:rsidDel="00000000" w:rsidR="00000000" w:rsidRPr="00000000">
              <w:rPr>
                <w:rFonts w:ascii="Oswald" w:cs="Oswald" w:eastAsia="Oswald" w:hAnsi="Oswald"/>
                <w:rtl w:val="0"/>
              </w:rPr>
              <w:t xml:space="preserve"> Use prompts like:</w:t>
            </w:r>
          </w:p>
          <w:p w:rsidR="00000000" w:rsidDel="00000000" w:rsidP="00000000" w:rsidRDefault="00000000" w:rsidRPr="00000000" w14:paraId="00000030">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"Generate a 15-question worksheet based on the uploaded PDF. Include 5 multiple-choice, 5 true/false, and 5 short-answer questions. Provide a separate answer key."</w:t>
            </w:r>
          </w:p>
          <w:p w:rsidR="00000000" w:rsidDel="00000000" w:rsidP="00000000" w:rsidRDefault="00000000" w:rsidRPr="00000000" w14:paraId="00000031">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"Create a set of discussion questions that encourage critical thinking about the themes in this article."</w:t>
            </w:r>
          </w:p>
        </w:tc>
      </w:tr>
      <w:tr>
        <w:trPr>
          <w:cantSplit w:val="0"/>
          <w:trHeight w:val="35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after="480" w:lineRule="auto"/>
              <w:rPr>
                <w:rFonts w:ascii="Oswald" w:cs="Oswald" w:eastAsia="Oswald" w:hAnsi="Oswald"/>
              </w:rPr>
            </w:pPr>
            <w:r w:rsidDel="00000000" w:rsidR="00000000" w:rsidRPr="00000000">
              <w:rPr>
                <w:rFonts w:ascii="Oswald" w:cs="Oswald" w:eastAsia="Oswald" w:hAnsi="Oswald"/>
                <w:rtl w:val="0"/>
              </w:rPr>
              <w:t xml:space="preserve">4. Analyse Professional Development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after="480" w:lineRule="auto"/>
              <w:rPr>
                <w:rFonts w:ascii="Oswald" w:cs="Oswald" w:eastAsia="Oswald" w:hAnsi="Oswald"/>
              </w:rPr>
            </w:pPr>
            <w:r w:rsidDel="00000000" w:rsidR="00000000" w:rsidRPr="00000000">
              <w:rPr>
                <w:rFonts w:ascii="Oswald" w:cs="Oswald" w:eastAsia="Oswald" w:hAnsi="Oswald"/>
                <w:rtl w:val="0"/>
              </w:rPr>
              <w:t xml:space="preserve">1. Upload Research Papers:</w:t>
            </w:r>
            <w:r w:rsidDel="00000000" w:rsidR="00000000" w:rsidRPr="00000000">
              <w:rPr>
                <w:rFonts w:ascii="Oswald" w:cs="Oswald" w:eastAsia="Oswald" w:hAnsi="Oswald"/>
                <w:rtl w:val="0"/>
              </w:rPr>
              <w:t xml:space="preserve"> Create a notebook for your own learning. Upload academic papers, articles, and reports on a new teaching methodology (e.g., "Inquiry-Based Learning").</w:t>
            </w:r>
          </w:p>
          <w:p w:rsidR="00000000" w:rsidDel="00000000" w:rsidP="00000000" w:rsidRDefault="00000000" w:rsidRPr="00000000" w14:paraId="00000034">
            <w:pPr>
              <w:spacing w:after="480" w:lineRule="auto"/>
              <w:rPr>
                <w:rFonts w:ascii="Oswald" w:cs="Oswald" w:eastAsia="Oswald" w:hAnsi="Oswald"/>
              </w:rPr>
            </w:pPr>
            <w:r w:rsidDel="00000000" w:rsidR="00000000" w:rsidRPr="00000000">
              <w:rPr>
                <w:rFonts w:ascii="Oswald" w:cs="Oswald" w:eastAsia="Oswald" w:hAnsi="Oswald"/>
                <w:rtl w:val="0"/>
              </w:rPr>
              <w:t xml:space="preserve">2. Synthesise Key Ideas:</w:t>
            </w:r>
            <w:r w:rsidDel="00000000" w:rsidR="00000000" w:rsidRPr="00000000">
              <w:rPr>
                <w:rFonts w:ascii="Oswald" w:cs="Oswald" w:eastAsia="Oswald" w:hAnsi="Oswald"/>
                <w:rtl w:val="0"/>
              </w:rPr>
              <w:t xml:space="preserve"> Use prompts like:</w:t>
            </w:r>
          </w:p>
          <w:p w:rsidR="00000000" w:rsidDel="00000000" w:rsidP="00000000" w:rsidRDefault="00000000" w:rsidRPr="00000000" w14:paraId="00000035">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"Summarise the key findings from all uploaded papers on Inquiry-Based Learning."</w:t>
            </w:r>
          </w:p>
          <w:p w:rsidR="00000000" w:rsidDel="00000000" w:rsidP="00000000" w:rsidRDefault="00000000" w:rsidRPr="00000000" w14:paraId="00000036">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"What are the common challenges mentioned in these sources for implementing this strategy in the classroom?"</w:t>
            </w:r>
          </w:p>
        </w:tc>
      </w:tr>
      <w:tr>
        <w:trPr>
          <w:cantSplit w:val="0"/>
          <w:trHeight w:val="30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spacing w:after="480" w:lineRule="auto"/>
              <w:rPr>
                <w:rFonts w:ascii="Oswald" w:cs="Oswald" w:eastAsia="Oswald" w:hAnsi="Oswald"/>
              </w:rPr>
            </w:pPr>
            <w:r w:rsidDel="00000000" w:rsidR="00000000" w:rsidRPr="00000000">
              <w:rPr>
                <w:rFonts w:ascii="Oswald" w:cs="Oswald" w:eastAsia="Oswald" w:hAnsi="Oswald"/>
                <w:rtl w:val="0"/>
              </w:rPr>
              <w:t xml:space="preserve">5. Prepare for Meetings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spacing w:after="480" w:lineRule="auto"/>
              <w:rPr>
                <w:rFonts w:ascii="Oswald" w:cs="Oswald" w:eastAsia="Oswald" w:hAnsi="Oswald"/>
              </w:rPr>
            </w:pPr>
            <w:r w:rsidDel="00000000" w:rsidR="00000000" w:rsidRPr="00000000">
              <w:rPr>
                <w:rFonts w:ascii="Oswald" w:cs="Oswald" w:eastAsia="Oswald" w:hAnsi="Oswald"/>
                <w:rtl w:val="0"/>
              </w:rPr>
              <w:t xml:space="preserve">1. Upload Meeting Documents:</w:t>
            </w:r>
            <w:r w:rsidDel="00000000" w:rsidR="00000000" w:rsidRPr="00000000">
              <w:rPr>
                <w:rFonts w:ascii="Oswald" w:cs="Oswald" w:eastAsia="Oswald" w:hAnsi="Oswald"/>
                <w:rtl w:val="0"/>
              </w:rPr>
              <w:t xml:space="preserve"> Upload the agenda, last month's minutes, and any relevant reports into a notebook.</w:t>
            </w:r>
          </w:p>
          <w:p w:rsidR="00000000" w:rsidDel="00000000" w:rsidP="00000000" w:rsidRDefault="00000000" w:rsidRPr="00000000" w14:paraId="00000039">
            <w:pPr>
              <w:spacing w:after="480" w:lineRule="auto"/>
              <w:rPr>
                <w:rFonts w:ascii="Oswald" w:cs="Oswald" w:eastAsia="Oswald" w:hAnsi="Oswald"/>
              </w:rPr>
            </w:pPr>
            <w:r w:rsidDel="00000000" w:rsidR="00000000" w:rsidRPr="00000000">
              <w:rPr>
                <w:rFonts w:ascii="Oswald" w:cs="Oswald" w:eastAsia="Oswald" w:hAnsi="Oswald"/>
                <w:rtl w:val="0"/>
              </w:rPr>
              <w:t xml:space="preserve">2. Get a Briefing:</w:t>
            </w:r>
            <w:r w:rsidDel="00000000" w:rsidR="00000000" w:rsidRPr="00000000">
              <w:rPr>
                <w:rFonts w:ascii="Oswald" w:cs="Oswald" w:eastAsia="Oswald" w:hAnsi="Oswald"/>
                <w:rtl w:val="0"/>
              </w:rPr>
              <w:t xml:space="preserve"> Use prompts like:</w:t>
            </w:r>
          </w:p>
          <w:p w:rsidR="00000000" w:rsidDel="00000000" w:rsidP="00000000" w:rsidRDefault="00000000" w:rsidRPr="00000000" w14:paraId="0000003A">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"Give me a 3-bullet-point summary of the key discussion points from last month's minutes."</w:t>
            </w:r>
          </w:p>
          <w:p w:rsidR="00000000" w:rsidDel="00000000" w:rsidP="00000000" w:rsidRDefault="00000000" w:rsidRPr="00000000" w14:paraId="0000003B">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"Based on the agenda, what documents should I review most closely before the meeting?"</w:t>
            </w:r>
          </w:p>
        </w:tc>
      </w:tr>
    </w:tbl>
    <w:p w:rsidR="00000000" w:rsidDel="00000000" w:rsidP="00000000" w:rsidRDefault="00000000" w:rsidRPr="00000000" w14:paraId="0000003C">
      <w:pPr>
        <w:rPr>
          <w:rFonts w:ascii="Oswald" w:cs="Oswald" w:eastAsia="Oswald" w:hAnsi="Oswald"/>
        </w:rPr>
      </w:pPr>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3"/>
        <w:keepNext w:val="0"/>
        <w:keepLines w:val="0"/>
        <w:spacing w:before="0" w:lineRule="auto"/>
        <w:rPr>
          <w:rFonts w:ascii="Oswald" w:cs="Oswald" w:eastAsia="Oswald" w:hAnsi="Oswald"/>
          <w:b w:val="1"/>
          <w:bCs w:val="1"/>
          <w:color w:val="000000"/>
          <w:sz w:val="26"/>
          <w:szCs w:val="26"/>
        </w:rPr>
      </w:pPr>
      <w:bookmarkStart w:colFirst="0" w:colLast="0" w:name="_v3c7w7nw1r8m" w:id="13"/>
      <w:bookmarkEnd w:id="13"/>
      <w:r w:rsidDel="00000000" w:rsidR="00000000" w:rsidRPr="00000000">
        <w:rPr>
          <w:rFonts w:ascii="Oswald" w:cs="Oswald" w:eastAsia="Oswald" w:hAnsi="Oswald"/>
          <w:b w:val="1"/>
          <w:bCs w:val="1"/>
          <w:color w:val="000000"/>
          <w:sz w:val="26"/>
          <w:szCs w:val="26"/>
          <w:rtl w:val="0"/>
        </w:rPr>
        <w:t xml:space="preserve">For Students: A Personalised Study Partner and Research Assistant</w:t>
      </w:r>
    </w:p>
    <w:p w:rsidR="00000000" w:rsidDel="00000000" w:rsidP="00000000" w:rsidRDefault="00000000" w:rsidRPr="00000000" w14:paraId="0000003E">
      <w:pPr>
        <w:spacing w:after="240" w:lineRule="auto"/>
        <w:rPr>
          <w:rFonts w:ascii="Oswald" w:cs="Oswald" w:eastAsia="Oswald" w:hAnsi="Oswald"/>
        </w:rPr>
      </w:pPr>
      <w:r w:rsidDel="00000000" w:rsidR="00000000" w:rsidRPr="00000000">
        <w:rPr>
          <w:rFonts w:ascii="Oswald" w:cs="Oswald" w:eastAsia="Oswald" w:hAnsi="Oswald"/>
          <w:rtl w:val="0"/>
        </w:rPr>
        <w:t xml:space="preserve">For students, NotebookLM acts like an expert study partner who has perfectly read and memorised all of their course materials.</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95"/>
        <w:gridCol w:w="6165"/>
        <w:tblGridChange w:id="0">
          <w:tblGrid>
            <w:gridCol w:w="3195"/>
            <w:gridCol w:w="6165"/>
          </w:tblGrid>
        </w:tblGridChange>
      </w:tblGrid>
      <w:tr>
        <w:trPr>
          <w:cantSplit w:val="0"/>
          <w:trHeight w:val="815" w:hRule="atLeast"/>
          <w:tblHeader w:val="0"/>
        </w:trP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3F">
            <w:pPr>
              <w:spacing w:after="480" w:lineRule="auto"/>
              <w:rPr>
                <w:rFonts w:ascii="Oswald" w:cs="Oswald" w:eastAsia="Oswald" w:hAnsi="Oswald"/>
              </w:rPr>
            </w:pPr>
            <w:r w:rsidDel="00000000" w:rsidR="00000000" w:rsidRPr="00000000">
              <w:rPr>
                <w:rFonts w:ascii="Oswald" w:cs="Oswald" w:eastAsia="Oswald" w:hAnsi="Oswald"/>
                <w:rtl w:val="0"/>
              </w:rPr>
              <w:t xml:space="preserve">What Students Can Do</w:t>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40">
            <w:pPr>
              <w:spacing w:after="480" w:lineRule="auto"/>
              <w:rPr>
                <w:rFonts w:ascii="Oswald" w:cs="Oswald" w:eastAsia="Oswald" w:hAnsi="Oswald"/>
              </w:rPr>
            </w:pPr>
            <w:r w:rsidDel="00000000" w:rsidR="00000000" w:rsidRPr="00000000">
              <w:rPr>
                <w:rFonts w:ascii="Oswald" w:cs="Oswald" w:eastAsia="Oswald" w:hAnsi="Oswald"/>
                <w:rtl w:val="0"/>
              </w:rPr>
              <w:t xml:space="preserve">How They Do It</w:t>
            </w:r>
          </w:p>
        </w:tc>
      </w:tr>
      <w:tr>
        <w:trPr>
          <w:cantSplit w:val="0"/>
          <w:trHeight w:val="33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spacing w:after="480" w:lineRule="auto"/>
              <w:rPr>
                <w:rFonts w:ascii="Oswald" w:cs="Oswald" w:eastAsia="Oswald" w:hAnsi="Oswald"/>
              </w:rPr>
            </w:pPr>
            <w:r w:rsidDel="00000000" w:rsidR="00000000" w:rsidRPr="00000000">
              <w:rPr>
                <w:rFonts w:ascii="Oswald" w:cs="Oswald" w:eastAsia="Oswald" w:hAnsi="Oswald"/>
                <w:rtl w:val="0"/>
              </w:rPr>
              <w:t xml:space="preserve">1. Create Instant Study Guides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spacing w:after="480" w:lineRule="auto"/>
              <w:rPr>
                <w:rFonts w:ascii="Oswald" w:cs="Oswald" w:eastAsia="Oswald" w:hAnsi="Oswald"/>
              </w:rPr>
            </w:pPr>
            <w:r w:rsidDel="00000000" w:rsidR="00000000" w:rsidRPr="00000000">
              <w:rPr>
                <w:rFonts w:ascii="Oswald" w:cs="Oswald" w:eastAsia="Oswald" w:hAnsi="Oswald"/>
                <w:rtl w:val="0"/>
              </w:rPr>
              <w:t xml:space="preserve">1. Upload Materials: Upload lecture notes, textbook chapters (as PDFs), reading assignments, and class slides into a notebook.</w:t>
            </w:r>
          </w:p>
          <w:p w:rsidR="00000000" w:rsidDel="00000000" w:rsidP="00000000" w:rsidRDefault="00000000" w:rsidRPr="00000000" w14:paraId="00000043">
            <w:pPr>
              <w:spacing w:after="480" w:lineRule="auto"/>
              <w:rPr>
                <w:rFonts w:ascii="Oswald" w:cs="Oswald" w:eastAsia="Oswald" w:hAnsi="Oswald"/>
              </w:rPr>
            </w:pPr>
            <w:r w:rsidDel="00000000" w:rsidR="00000000" w:rsidRPr="00000000">
              <w:rPr>
                <w:rFonts w:ascii="Oswald" w:cs="Oswald" w:eastAsia="Oswald" w:hAnsi="Oswald"/>
                <w:rtl w:val="0"/>
              </w:rPr>
              <w:t xml:space="preserve">2. Prompt for a Guide: Use prompts like:</w:t>
            </w:r>
          </w:p>
          <w:p w:rsidR="00000000" w:rsidDel="00000000" w:rsidP="00000000" w:rsidRDefault="00000000" w:rsidRPr="00000000" w14:paraId="00000044">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"Create a study guide from all sources covering the key concepts, main figures, and important dates."</w:t>
            </w:r>
            <w:r w:rsidDel="00000000" w:rsidR="00000000" w:rsidRPr="00000000">
              <w:rPr>
                <w:rtl w:val="0"/>
              </w:rPr>
            </w:r>
          </w:p>
          <w:p w:rsidR="00000000" w:rsidDel="00000000" w:rsidP="00000000" w:rsidRDefault="00000000" w:rsidRPr="00000000" w14:paraId="00000045">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"Generate a list of key vocabulary words from my lecture notes with definitions based on the textbook."</w:t>
            </w:r>
          </w:p>
        </w:tc>
      </w:tr>
      <w:tr>
        <w:trPr>
          <w:cantSplit w:val="0"/>
          <w:trHeight w:val="38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spacing w:after="480" w:lineRule="auto"/>
              <w:rPr>
                <w:rFonts w:ascii="Oswald" w:cs="Oswald" w:eastAsia="Oswald" w:hAnsi="Oswald"/>
              </w:rPr>
            </w:pPr>
            <w:r w:rsidDel="00000000" w:rsidR="00000000" w:rsidRPr="00000000">
              <w:rPr>
                <w:rFonts w:ascii="Oswald" w:cs="Oswald" w:eastAsia="Oswald" w:hAnsi="Oswald"/>
                <w:rtl w:val="0"/>
              </w:rPr>
              <w:t xml:space="preserve">2. Understand Complex Topics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spacing w:after="480" w:lineRule="auto"/>
              <w:rPr>
                <w:rFonts w:ascii="Oswald" w:cs="Oswald" w:eastAsia="Oswald" w:hAnsi="Oswald"/>
              </w:rPr>
            </w:pPr>
            <w:r w:rsidDel="00000000" w:rsidR="00000000" w:rsidRPr="00000000">
              <w:rPr>
                <w:rFonts w:ascii="Oswald" w:cs="Oswald" w:eastAsia="Oswald" w:hAnsi="Oswald"/>
                <w:rtl w:val="0"/>
              </w:rPr>
              <w:t xml:space="preserve">1. Upload a Dense Source: Upload a challenging academic paper or a complex article.</w:t>
            </w:r>
          </w:p>
          <w:p w:rsidR="00000000" w:rsidDel="00000000" w:rsidP="00000000" w:rsidRDefault="00000000" w:rsidRPr="00000000" w14:paraId="00000048">
            <w:pPr>
              <w:spacing w:after="480" w:lineRule="auto"/>
              <w:rPr>
                <w:rFonts w:ascii="Oswald" w:cs="Oswald" w:eastAsia="Oswald" w:hAnsi="Oswald"/>
              </w:rPr>
            </w:pPr>
            <w:r w:rsidDel="00000000" w:rsidR="00000000" w:rsidRPr="00000000">
              <w:rPr>
                <w:rFonts w:ascii="Oswald" w:cs="Oswald" w:eastAsia="Oswald" w:hAnsi="Oswald"/>
                <w:rtl w:val="0"/>
              </w:rPr>
              <w:t xml:space="preserve">2. Ask for Simplification: Use prompts like:</w:t>
            </w:r>
          </w:p>
          <w:p w:rsidR="00000000" w:rsidDel="00000000" w:rsidP="00000000" w:rsidRDefault="00000000" w:rsidRPr="00000000" w14:paraId="00000049">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"Explain the concept of 'cognitive dissonance' in simple terms, using only the provided article."</w:t>
            </w:r>
            <w:r w:rsidDel="00000000" w:rsidR="00000000" w:rsidRPr="00000000">
              <w:rPr>
                <w:rtl w:val="0"/>
              </w:rPr>
            </w:r>
          </w:p>
          <w:p w:rsidR="00000000" w:rsidDel="00000000" w:rsidP="00000000" w:rsidRDefault="00000000" w:rsidRPr="00000000" w14:paraId="0000004A">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"Summarise this 10-page scientific paper into 5 bullet points."</w:t>
            </w:r>
            <w:r w:rsidDel="00000000" w:rsidR="00000000" w:rsidRPr="00000000">
              <w:rPr>
                <w:rtl w:val="0"/>
              </w:rPr>
            </w:r>
          </w:p>
          <w:p w:rsidR="00000000" w:rsidDel="00000000" w:rsidP="00000000" w:rsidRDefault="00000000" w:rsidRPr="00000000" w14:paraId="0000004B">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"Act as a tutor and explain the process of cellular respiration based on Chapter 4."</w:t>
            </w:r>
          </w:p>
        </w:tc>
      </w:tr>
      <w:tr>
        <w:trPr>
          <w:cantSplit w:val="0"/>
          <w:trHeight w:val="30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spacing w:after="480" w:lineRule="auto"/>
              <w:rPr>
                <w:rFonts w:ascii="Oswald" w:cs="Oswald" w:eastAsia="Oswald" w:hAnsi="Oswald"/>
              </w:rPr>
            </w:pPr>
            <w:r w:rsidDel="00000000" w:rsidR="00000000" w:rsidRPr="00000000">
              <w:rPr>
                <w:rFonts w:ascii="Oswald" w:cs="Oswald" w:eastAsia="Oswald" w:hAnsi="Oswald"/>
                <w:rtl w:val="0"/>
              </w:rPr>
              <w:t xml:space="preserve">3. Generate Practice Questions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spacing w:after="480" w:lineRule="auto"/>
              <w:rPr>
                <w:rFonts w:ascii="Oswald" w:cs="Oswald" w:eastAsia="Oswald" w:hAnsi="Oswald"/>
              </w:rPr>
            </w:pPr>
            <w:r w:rsidDel="00000000" w:rsidR="00000000" w:rsidRPr="00000000">
              <w:rPr>
                <w:rFonts w:ascii="Oswald" w:cs="Oswald" w:eastAsia="Oswald" w:hAnsi="Oswald"/>
                <w:rtl w:val="0"/>
              </w:rPr>
              <w:t xml:space="preserve">1. Upload Revision Materials: Use the notebook already filled with your study materials.</w:t>
            </w:r>
          </w:p>
          <w:p w:rsidR="00000000" w:rsidDel="00000000" w:rsidP="00000000" w:rsidRDefault="00000000" w:rsidRPr="00000000" w14:paraId="0000004E">
            <w:pPr>
              <w:spacing w:after="480" w:lineRule="auto"/>
              <w:rPr>
                <w:rFonts w:ascii="Oswald" w:cs="Oswald" w:eastAsia="Oswald" w:hAnsi="Oswald"/>
              </w:rPr>
            </w:pPr>
            <w:r w:rsidDel="00000000" w:rsidR="00000000" w:rsidRPr="00000000">
              <w:rPr>
                <w:rFonts w:ascii="Oswald" w:cs="Oswald" w:eastAsia="Oswald" w:hAnsi="Oswald"/>
                <w:rtl w:val="0"/>
              </w:rPr>
              <w:t xml:space="preserve">2. Request a Quiz: Use prompts like:</w:t>
            </w:r>
          </w:p>
          <w:p w:rsidR="00000000" w:rsidDel="00000000" w:rsidP="00000000" w:rsidRDefault="00000000" w:rsidRPr="00000000" w14:paraId="0000004F">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"Create 10 multiple-choice questions based on my lecture notes to help me revise for my test."</w:t>
            </w:r>
            <w:r w:rsidDel="00000000" w:rsidR="00000000" w:rsidRPr="00000000">
              <w:rPr>
                <w:rtl w:val="0"/>
              </w:rPr>
            </w:r>
          </w:p>
          <w:p w:rsidR="00000000" w:rsidDel="00000000" w:rsidP="00000000" w:rsidRDefault="00000000" w:rsidRPr="00000000" w14:paraId="00000050">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"Generate 5 open-ended discussion questions about the themes in the uploaded articles."</w:t>
            </w:r>
          </w:p>
        </w:tc>
      </w:tr>
      <w:tr>
        <w:trPr>
          <w:cantSplit w:val="0"/>
          <w:trHeight w:val="41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spacing w:after="480" w:lineRule="auto"/>
              <w:rPr>
                <w:rFonts w:ascii="Oswald" w:cs="Oswald" w:eastAsia="Oswald" w:hAnsi="Oswald"/>
              </w:rPr>
            </w:pPr>
            <w:r w:rsidDel="00000000" w:rsidR="00000000" w:rsidRPr="00000000">
              <w:rPr>
                <w:rFonts w:ascii="Oswald" w:cs="Oswald" w:eastAsia="Oswald" w:hAnsi="Oswald"/>
                <w:rtl w:val="0"/>
              </w:rPr>
              <w:t xml:space="preserve">4. Supercharge Essay Writing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after="480" w:lineRule="auto"/>
              <w:rPr>
                <w:rFonts w:ascii="Oswald" w:cs="Oswald" w:eastAsia="Oswald" w:hAnsi="Oswald"/>
              </w:rPr>
            </w:pPr>
            <w:r w:rsidDel="00000000" w:rsidR="00000000" w:rsidRPr="00000000">
              <w:rPr>
                <w:rFonts w:ascii="Oswald" w:cs="Oswald" w:eastAsia="Oswald" w:hAnsi="Oswald"/>
                <w:rtl w:val="0"/>
              </w:rPr>
              <w:t xml:space="preserve">1. Upload Research: Create a notebook and upload all your research articles, website links, and primary source documents</w:t>
            </w:r>
          </w:p>
          <w:p w:rsidR="00000000" w:rsidDel="00000000" w:rsidP="00000000" w:rsidRDefault="00000000" w:rsidRPr="00000000" w14:paraId="00000053">
            <w:pPr>
              <w:spacing w:after="480" w:lineRule="auto"/>
              <w:rPr>
                <w:rFonts w:ascii="Oswald" w:cs="Oswald" w:eastAsia="Oswald" w:hAnsi="Oswald"/>
              </w:rPr>
            </w:pPr>
            <w:r w:rsidDel="00000000" w:rsidR="00000000" w:rsidRPr="00000000">
              <w:rPr>
                <w:rFonts w:ascii="Oswald" w:cs="Oswald" w:eastAsia="Oswald" w:hAnsi="Oswald"/>
                <w:rtl w:val="0"/>
              </w:rPr>
              <w:t xml:space="preserve">2. Synthesise and Outline: Use prompts like</w:t>
            </w:r>
          </w:p>
          <w:p w:rsidR="00000000" w:rsidDel="00000000" w:rsidP="00000000" w:rsidRDefault="00000000" w:rsidRPr="00000000" w14:paraId="00000054">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"Find 5 quotes from my sources that support the argument that [your thesis statement]."</w:t>
            </w:r>
            <w:r w:rsidDel="00000000" w:rsidR="00000000" w:rsidRPr="00000000">
              <w:rPr>
                <w:rtl w:val="0"/>
              </w:rPr>
            </w:r>
          </w:p>
          <w:p w:rsidR="00000000" w:rsidDel="00000000" w:rsidP="00000000" w:rsidRDefault="00000000" w:rsidRPr="00000000" w14:paraId="00000055">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"Compare and contrast the arguments made in [Source A] and [Source B].</w:t>
            </w:r>
            <w:r w:rsidDel="00000000" w:rsidR="00000000" w:rsidRPr="00000000">
              <w:rPr>
                <w:rtl w:val="0"/>
              </w:rPr>
            </w:r>
          </w:p>
          <w:p w:rsidR="00000000" w:rsidDel="00000000" w:rsidP="00000000" w:rsidRDefault="00000000" w:rsidRPr="00000000" w14:paraId="00000056">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"Generate an essay outline with a thesis statement, three main points, and supporting evidence from my sources."</w:t>
            </w:r>
          </w:p>
        </w:tc>
      </w:tr>
      <w:tr>
        <w:trPr>
          <w:cantSplit w:val="0"/>
          <w:trHeight w:val="30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spacing w:after="480" w:lineRule="auto"/>
              <w:rPr>
                <w:rFonts w:ascii="Oswald" w:cs="Oswald" w:eastAsia="Oswald" w:hAnsi="Oswald"/>
              </w:rPr>
            </w:pPr>
            <w:r w:rsidDel="00000000" w:rsidR="00000000" w:rsidRPr="00000000">
              <w:rPr>
                <w:rFonts w:ascii="Oswald" w:cs="Oswald" w:eastAsia="Oswald" w:hAnsi="Oswald"/>
                <w:rtl w:val="0"/>
              </w:rPr>
              <w:t xml:space="preserve">5. Get Unstuck (Writer's Block)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spacing w:after="480" w:lineRule="auto"/>
              <w:rPr>
                <w:rFonts w:ascii="Oswald" w:cs="Oswald" w:eastAsia="Oswald" w:hAnsi="Oswald"/>
              </w:rPr>
            </w:pPr>
            <w:r w:rsidDel="00000000" w:rsidR="00000000" w:rsidRPr="00000000">
              <w:rPr>
                <w:rFonts w:ascii="Oswald" w:cs="Oswald" w:eastAsia="Oswald" w:hAnsi="Oswald"/>
                <w:rtl w:val="0"/>
              </w:rPr>
              <w:t xml:space="preserve">1. Upload Your Draft: Add a Google Doc of your essay draft as a source</w:t>
            </w:r>
          </w:p>
          <w:p w:rsidR="00000000" w:rsidDel="00000000" w:rsidP="00000000" w:rsidRDefault="00000000" w:rsidRPr="00000000" w14:paraId="00000059">
            <w:pPr>
              <w:spacing w:after="480" w:lineRule="auto"/>
              <w:rPr>
                <w:rFonts w:ascii="Oswald" w:cs="Oswald" w:eastAsia="Oswald" w:hAnsi="Oswald"/>
              </w:rPr>
            </w:pPr>
            <w:r w:rsidDel="00000000" w:rsidR="00000000" w:rsidRPr="00000000">
              <w:rPr>
                <w:rFonts w:ascii="Oswald" w:cs="Oswald" w:eastAsia="Oswald" w:hAnsi="Oswald"/>
                <w:rtl w:val="0"/>
              </w:rPr>
              <w:t xml:space="preserve">2. Ask for Ideas: Use prompts like:</w:t>
            </w:r>
          </w:p>
          <w:p w:rsidR="00000000" w:rsidDel="00000000" w:rsidP="00000000" w:rsidRDefault="00000000" w:rsidRPr="00000000" w14:paraId="0000005A">
            <w:pPr>
              <w:spacing w:after="480" w:lineRule="auto"/>
              <w:rPr>
                <w:rFonts w:ascii="Oswald" w:cs="Oswald" w:eastAsia="Oswald" w:hAnsi="Oswald"/>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"Based on my sources, what is a counter-argument I could address in my essay?</w:t>
            </w:r>
            <w:r w:rsidDel="00000000" w:rsidR="00000000" w:rsidRPr="00000000">
              <w:rPr>
                <w:rtl w:val="0"/>
              </w:rPr>
            </w:r>
          </w:p>
          <w:p w:rsidR="00000000" w:rsidDel="00000000" w:rsidP="00000000" w:rsidRDefault="00000000" w:rsidRPr="00000000" w14:paraId="0000005B">
            <w:pPr>
              <w:spacing w:after="48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"Suggest a better transition for the third paragraph based on my outline."</w:t>
            </w:r>
          </w:p>
        </w:tc>
      </w:tr>
    </w:tbl>
    <w:p w:rsidR="00000000" w:rsidDel="00000000" w:rsidP="00000000" w:rsidRDefault="00000000" w:rsidRPr="00000000" w14:paraId="0000005C">
      <w:pPr>
        <w:rPr>
          <w:rFonts w:ascii="Oswald" w:cs="Oswald" w:eastAsia="Oswald" w:hAnsi="Oswald"/>
        </w:rPr>
      </w:pPr>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dd0hi1vk03p0" w:id="14"/>
      <w:bookmarkEnd w:id="14"/>
      <w:r w:rsidDel="00000000" w:rsidR="00000000" w:rsidRPr="00000000">
        <w:rPr>
          <w:rFonts w:ascii="Oswald" w:cs="Oswald" w:eastAsia="Oswald" w:hAnsi="Oswald"/>
          <w:color w:val="1b1c1d"/>
          <w:sz w:val="26"/>
          <w:szCs w:val="26"/>
          <w:rtl w:val="0"/>
        </w:rPr>
        <w:t xml:space="preserve">An AI Design Partner for Communication</w:t>
      </w:r>
    </w:p>
    <w:p w:rsidR="00000000" w:rsidDel="00000000" w:rsidP="00000000" w:rsidRDefault="00000000" w:rsidRPr="00000000" w14:paraId="0000005E">
      <w:pPr>
        <w:rPr>
          <w:rFonts w:ascii="Oswald" w:cs="Oswald" w:eastAsia="Oswald" w:hAnsi="Oswald"/>
        </w:rPr>
      </w:pPr>
      <w:r w:rsidDel="00000000" w:rsidR="00000000" w:rsidRPr="00000000">
        <w:rPr>
          <w:rtl w:val="0"/>
        </w:rPr>
      </w:r>
    </w:p>
    <w:p w:rsidR="00000000" w:rsidDel="00000000" w:rsidP="00000000" w:rsidRDefault="00000000" w:rsidRPr="00000000" w14:paraId="0000005F">
      <w:pPr>
        <w:rPr>
          <w:rFonts w:ascii="Oswald" w:cs="Oswald" w:eastAsia="Oswald" w:hAnsi="Oswald"/>
          <w:color w:val="1a0dab"/>
          <w:sz w:val="30"/>
          <w:szCs w:val="30"/>
          <w:highlight w:val="white"/>
          <w:u w:val="single"/>
        </w:rPr>
      </w:pPr>
      <w:r w:rsidDel="00000000" w:rsidR="00000000" w:rsidRPr="00000000">
        <w:fldChar w:fldCharType="begin"/>
        <w:instrText xml:space="preserve"> HYPERLINK "https://www.google.com/aclk?sa=L&amp;ai=DChsSEwiLzfDVptGQAxUKolAGHSjuHJsYACICCAEQAhoCZGc&amp;co=1&amp;ase=2&amp;gclid=Cj0KCQjw35bIBhDqARIsAGjd-cZj3vutwWuwNFtFTtqF3iXf7whsJC_afOGNoPc796x2gFq_T3qFOY0aAiT0EALw_wcB&amp;cce=2&amp;category=acrcp_v1_32&amp;sig=AOD64_2TsDTzoQQlkQo9jQFh4vD6_PSFXw&amp;q&amp;nis=4&amp;adurl&amp;ved=2ahUKEwjOn-nVptGQAxXeQEEAHSYBPVoQ0Qx6BAgLEAE" </w:instrText>
        <w:fldChar w:fldCharType="separate"/>
      </w:r>
      <w:r w:rsidDel="00000000" w:rsidR="00000000" w:rsidRPr="00000000">
        <w:rPr>
          <w:rFonts w:ascii="Oswald" w:cs="Oswald" w:eastAsia="Oswald" w:hAnsi="Oswald"/>
          <w:color w:val="1a0dab"/>
          <w:sz w:val="30"/>
          <w:szCs w:val="30"/>
          <w:highlight w:val="white"/>
          <w:u w:val="single"/>
          <w:rtl w:val="0"/>
        </w:rPr>
        <w:t xml:space="preserve">Gamma Ai: AI PPT Maker - AI Generate PowerPoint</w:t>
      </w:r>
    </w:p>
    <w:p w:rsidR="00000000" w:rsidDel="00000000" w:rsidP="00000000" w:rsidRDefault="00000000" w:rsidRPr="00000000" w14:paraId="00000060">
      <w:pPr>
        <w:spacing w:line="342.85714285714283" w:lineRule="auto"/>
        <w:rPr>
          <w:rFonts w:ascii="Oswald" w:cs="Oswald" w:eastAsia="Oswald" w:hAnsi="Oswald"/>
          <w:color w:val="1a0dab"/>
          <w:sz w:val="30"/>
          <w:szCs w:val="30"/>
          <w:highlight w:val="white"/>
          <w:u w:val="single"/>
        </w:rPr>
      </w:pPr>
      <w:r w:rsidDel="00000000" w:rsidR="00000000" w:rsidRPr="00000000">
        <w:rPr>
          <w:rFonts w:ascii="Oswald" w:cs="Oswald" w:eastAsia="Oswald" w:hAnsi="Oswald"/>
          <w:color w:val="1a0dab"/>
          <w:sz w:val="30"/>
          <w:szCs w:val="30"/>
          <w:highlight w:val="white"/>
          <w:u w:val="single"/>
        </w:rPr>
        <w:drawing>
          <wp:inline distB="114300" distT="114300" distL="114300" distR="114300">
            <wp:extent cx="254000" cy="254000"/>
            <wp:effectExtent b="6350" l="6350" r="6350" t="635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54000" cy="254000"/>
                    </a:xfrm>
                    <a:prstGeom prst="rect"/>
                    <a:ln w="6350">
                      <a:solidFill>
                        <a:srgbClr val="D2D2D2"/>
                      </a:solidFill>
                      <a:prstDash val="solid"/>
                    </a:ln>
                  </pic:spPr>
                </pic:pic>
              </a:graphicData>
            </a:graphic>
          </wp:inline>
        </w:drawing>
      </w:r>
      <w:r w:rsidDel="00000000" w:rsidR="00000000" w:rsidRPr="00000000">
        <w:rPr>
          <w:rtl w:val="0"/>
        </w:rPr>
      </w:r>
    </w:p>
    <w:p w:rsidR="00000000" w:rsidDel="00000000" w:rsidP="00000000" w:rsidRDefault="00000000" w:rsidRPr="00000000" w14:paraId="00000061">
      <w:pPr>
        <w:spacing w:line="342.85714285714283" w:lineRule="auto"/>
        <w:rPr>
          <w:rFonts w:ascii="Oswald" w:cs="Oswald" w:eastAsia="Oswald" w:hAnsi="Oswald"/>
          <w:color w:val="202124"/>
          <w:sz w:val="21"/>
          <w:szCs w:val="21"/>
          <w:highlight w:val="white"/>
        </w:rPr>
      </w:pPr>
      <w:r w:rsidDel="00000000" w:rsidR="00000000" w:rsidRPr="00000000">
        <w:fldChar w:fldCharType="end"/>
      </w:r>
      <w:r w:rsidDel="00000000" w:rsidR="00000000" w:rsidRPr="00000000">
        <w:fldChar w:fldCharType="begin"/>
        <w:instrText xml:space="preserve"> HYPERLINK "https://www.google.com/aclk?sa=L&amp;ai=DChsSEwiLzfDVptGQAxUKolAGHSjuHJsYACICCAEQAhoCZGc&amp;co=1&amp;ase=2&amp;gclid=Cj0KCQjw35bIBhDqARIsAGjd-cZj3vutwWuwNFtFTtqF3iXf7whsJC_afOGNoPc796x2gFq_T3qFOY0aAiT0EALw_wcB&amp;cce=2&amp;category=acrcp_v1_32&amp;sig=AOD64_2TsDTzoQQlkQo9jQFh4vD6_PSFXw&amp;q&amp;nis=4&amp;adurl&amp;ved=2ahUKEwjOn-nVptGQAxXeQEEAHSYBPVoQ0Qx6BAgLEAE" </w:instrText>
        <w:fldChar w:fldCharType="separate"/>
      </w:r>
      <w:r w:rsidDel="00000000" w:rsidR="00000000" w:rsidRPr="00000000">
        <w:rPr>
          <w:rFonts w:ascii="Oswald" w:cs="Oswald" w:eastAsia="Oswald" w:hAnsi="Oswald"/>
          <w:color w:val="202124"/>
          <w:sz w:val="21"/>
          <w:szCs w:val="21"/>
          <w:highlight w:val="white"/>
          <w:rtl w:val="0"/>
        </w:rPr>
        <w:t xml:space="preserve">gamma.com.ai</w:t>
      </w:r>
    </w:p>
    <w:p w:rsidR="00000000" w:rsidDel="00000000" w:rsidP="00000000" w:rsidRDefault="00000000" w:rsidRPr="00000000" w14:paraId="00000062">
      <w:pPr>
        <w:rPr>
          <w:rFonts w:ascii="Oswald" w:cs="Oswald" w:eastAsia="Oswald" w:hAnsi="Oswald"/>
          <w:color w:val="4d5156"/>
          <w:sz w:val="18"/>
          <w:szCs w:val="18"/>
          <w:highlight w:val="white"/>
        </w:rPr>
      </w:pPr>
      <w:r w:rsidDel="00000000" w:rsidR="00000000" w:rsidRPr="00000000">
        <w:fldChar w:fldCharType="end"/>
      </w:r>
      <w:r w:rsidDel="00000000" w:rsidR="00000000" w:rsidRPr="00000000">
        <w:fldChar w:fldCharType="begin"/>
        <w:instrText xml:space="preserve"> HYPERLINK "https://www.google.com/aclk?sa=L&amp;ai=DChsSEwiLzfDVptGQAxUKolAGHSjuHJsYACICCAEQAhoCZGc&amp;co=1&amp;ase=2&amp;gclid=Cj0KCQjw35bIBhDqARIsAGjd-cZj3vutwWuwNFtFTtqF3iXf7whsJC_afOGNoPc796x2gFq_T3qFOY0aAiT0EALw_wcB&amp;cce=2&amp;category=acrcp_v1_32&amp;sig=AOD64_2TsDTzoQQlkQo9jQFh4vD6_PSFXw&amp;q&amp;nis=4&amp;adurl&amp;ved=2ahUKEwjOn-nVptGQAxXeQEEAHSYBPVoQ0Qx6BAgLEAE" </w:instrText>
        <w:fldChar w:fldCharType="separate"/>
      </w:r>
      <w:r w:rsidDel="00000000" w:rsidR="00000000" w:rsidRPr="00000000">
        <w:rPr>
          <w:rFonts w:ascii="Oswald" w:cs="Oswald" w:eastAsia="Oswald" w:hAnsi="Oswald"/>
          <w:color w:val="4d5156"/>
          <w:sz w:val="18"/>
          <w:szCs w:val="18"/>
          <w:highlight w:val="white"/>
          <w:rtl w:val="0"/>
        </w:rPr>
        <w:t xml:space="preserve">https://www.gamma.com.ai</w:t>
      </w:r>
    </w:p>
    <w:p w:rsidR="00000000" w:rsidDel="00000000" w:rsidP="00000000" w:rsidRDefault="00000000" w:rsidRPr="00000000" w14:paraId="00000063">
      <w:pPr>
        <w:rPr>
          <w:rFonts w:ascii="Oswald" w:cs="Oswald" w:eastAsia="Oswald" w:hAnsi="Oswald"/>
        </w:rPr>
      </w:pPr>
      <w:r w:rsidDel="00000000" w:rsidR="00000000" w:rsidRPr="00000000">
        <w:fldChar w:fldCharType="end"/>
      </w:r>
      <w:r w:rsidDel="00000000" w:rsidR="00000000" w:rsidRPr="00000000">
        <w:rPr>
          <w:rtl w:val="0"/>
        </w:rPr>
      </w:r>
    </w:p>
    <w:p w:rsidR="00000000" w:rsidDel="00000000" w:rsidP="00000000" w:rsidRDefault="00000000" w:rsidRPr="00000000" w14:paraId="00000064">
      <w:pPr>
        <w:rPr>
          <w:rFonts w:ascii="Oswald" w:cs="Oswald" w:eastAsia="Oswald" w:hAnsi="Oswald"/>
        </w:rPr>
      </w:pPr>
      <w:r w:rsidDel="00000000" w:rsidR="00000000" w:rsidRPr="00000000">
        <w:rPr>
          <w:rtl w:val="0"/>
        </w:rPr>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Think of Gamma as an alternative to tools like PowerPoint or Google Slides, but with a powerful AI engine at its core. Instead of starting with blank slides and manually designing every element, you start with an </w:t>
      </w:r>
      <w:r w:rsidDel="00000000" w:rsidR="00000000" w:rsidRPr="00000000">
        <w:rPr>
          <w:rFonts w:ascii="Oswald" w:cs="Oswald" w:eastAsia="Oswald" w:hAnsi="Oswald"/>
          <w:color w:val="1b1c1d"/>
          <w:rtl w:val="0"/>
        </w:rPr>
        <w:t xml:space="preserve">idea</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Gamma's main job is to instantly turn your text, notes, or a simple prompt into a beautifully designed and structured </w:t>
      </w:r>
      <w:r w:rsidDel="00000000" w:rsidR="00000000" w:rsidRPr="00000000">
        <w:rPr>
          <w:rFonts w:ascii="Oswald" w:cs="Oswald" w:eastAsia="Oswald" w:hAnsi="Oswald"/>
          <w:color w:val="1b1c1d"/>
          <w:rtl w:val="0"/>
        </w:rPr>
        <w:t xml:space="preserve">presentation, document, or webpage</w:t>
      </w:r>
      <w:r w:rsidDel="00000000" w:rsidR="00000000" w:rsidRPr="00000000">
        <w:rPr>
          <w:rFonts w:ascii="Oswald" w:cs="Oswald" w:eastAsia="Oswald" w:hAnsi="Oswald"/>
          <w:color w:val="1b1c1d"/>
          <w:rtl w:val="0"/>
        </w:rPr>
        <w:t xml:space="preserve">. It automates the tedious parts of formatting and layout, allowing the user to focus on the content.</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Basic Workflow is Simple:</w:t>
      </w:r>
    </w:p>
    <w:p w:rsidR="00000000" w:rsidDel="00000000" w:rsidP="00000000" w:rsidRDefault="00000000" w:rsidRPr="00000000" w14:paraId="00000068">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Start with a Prompt or Text:</w:t>
      </w:r>
      <w:r w:rsidDel="00000000" w:rsidR="00000000" w:rsidRPr="00000000">
        <w:rPr>
          <w:rFonts w:ascii="Oswald" w:cs="Oswald" w:eastAsia="Oswald" w:hAnsi="Oswald"/>
          <w:color w:val="1b1c1d"/>
          <w:rtl w:val="0"/>
        </w:rPr>
        <w:t xml:space="preserve"> You either give Gamma a text-based instruction (e.g., "Create a presentation on the life cycle of a star") or paste in existing notes/documents.</w:t>
      </w:r>
    </w:p>
    <w:p w:rsidR="00000000" w:rsidDel="00000000" w:rsidP="00000000" w:rsidRDefault="00000000" w:rsidRPr="00000000" w14:paraId="00000069">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AI Generates an Outline:</w:t>
      </w:r>
      <w:r w:rsidDel="00000000" w:rsidR="00000000" w:rsidRPr="00000000">
        <w:rPr>
          <w:rFonts w:ascii="Oswald" w:cs="Oswald" w:eastAsia="Oswald" w:hAnsi="Oswald"/>
          <w:color w:val="1b1c1d"/>
          <w:rtl w:val="0"/>
        </w:rPr>
        <w:t xml:space="preserve"> Gamma first proposes a structure (e.g., an agenda or table of contents). You can edit this before moving on.</w:t>
      </w:r>
    </w:p>
    <w:p w:rsidR="00000000" w:rsidDel="00000000" w:rsidP="00000000" w:rsidRDefault="00000000" w:rsidRPr="00000000" w14:paraId="0000006A">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AI Creates the First Draft:</w:t>
      </w:r>
      <w:r w:rsidDel="00000000" w:rsidR="00000000" w:rsidRPr="00000000">
        <w:rPr>
          <w:rFonts w:ascii="Oswald" w:cs="Oswald" w:eastAsia="Oswald" w:hAnsi="Oswald"/>
          <w:color w:val="1b1c1d"/>
          <w:rtl w:val="0"/>
        </w:rPr>
        <w:t xml:space="preserve"> With one click, Gamma populates the entire presentation with text and finds relevant images, icons, and GIFs for each section. It lays everything out on flexible "cards," not rigid slides.</w:t>
      </w:r>
    </w:p>
    <w:p w:rsidR="00000000" w:rsidDel="00000000" w:rsidP="00000000" w:rsidRDefault="00000000" w:rsidRPr="00000000" w14:paraId="0000006B">
      <w:pPr>
        <w:numPr>
          <w:ilvl w:val="0"/>
          <w:numId w:val="3"/>
        </w:numPr>
        <w:pBdr>
          <w:top w:color="auto" w:space="0" w:sz="0" w:val="none"/>
          <w:left w:color="auto" w:space="0" w:sz="0" w:val="none"/>
          <w:bottom w:color="auto" w:space="0" w:sz="0" w:val="none"/>
          <w:right w:color="auto" w:space="0" w:sz="0" w:val="none"/>
          <w:between w:color="auto" w:space="0" w:sz="0" w:val="none"/>
        </w:pBdr>
        <w:spacing w:after="240" w:lineRule="auto"/>
        <w:ind w:left="720" w:hanging="360"/>
        <w:rPr>
          <w:color w:val="1b1c1d"/>
        </w:rPr>
      </w:pPr>
      <w:r w:rsidDel="00000000" w:rsidR="00000000" w:rsidRPr="00000000">
        <w:rPr>
          <w:rFonts w:ascii="Oswald" w:cs="Oswald" w:eastAsia="Oswald" w:hAnsi="Oswald"/>
          <w:color w:val="1b1c1d"/>
          <w:rtl w:val="0"/>
        </w:rPr>
        <w:t xml:space="preserve">Refine and Customise:</w:t>
      </w:r>
      <w:r w:rsidDel="00000000" w:rsidR="00000000" w:rsidRPr="00000000">
        <w:rPr>
          <w:rFonts w:ascii="Oswald" w:cs="Oswald" w:eastAsia="Oswald" w:hAnsi="Oswald"/>
          <w:color w:val="1b1c1d"/>
          <w:rtl w:val="0"/>
        </w:rPr>
        <w:t xml:space="preserve"> This is where the human comes in. You edit the AI-generated text, swap images, embed videos or interactive apps, and change the design theme with a single click.</w:t>
      </w:r>
    </w:p>
    <w:p w:rsidR="00000000" w:rsidDel="00000000" w:rsidP="00000000" w:rsidRDefault="00000000" w:rsidRPr="00000000" w14:paraId="0000006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44wapqkipadr" w:id="15"/>
      <w:bookmarkEnd w:id="15"/>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b w:val="1"/>
          <w:bCs w:val="1"/>
          <w:color w:val="1b1c1d"/>
          <w:sz w:val="26"/>
          <w:szCs w:val="26"/>
        </w:rPr>
      </w:pPr>
      <w:bookmarkStart w:colFirst="0" w:colLast="0" w:name="_d9faxfqxpr" w:id="16"/>
      <w:bookmarkEnd w:id="16"/>
      <w:r w:rsidDel="00000000" w:rsidR="00000000" w:rsidRPr="00000000">
        <w:rPr>
          <w:rFonts w:ascii="Oswald" w:cs="Oswald" w:eastAsia="Oswald" w:hAnsi="Oswald"/>
          <w:b w:val="1"/>
          <w:bCs w:val="1"/>
          <w:color w:val="1b1c1d"/>
          <w:sz w:val="26"/>
          <w:szCs w:val="26"/>
          <w:rtl w:val="0"/>
        </w:rPr>
        <w:t xml:space="preserve">For Teachers: A High-Speed Teaching Resource Assistant</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For teachers, Gamma’s primary benefit is </w:t>
      </w:r>
      <w:r w:rsidDel="00000000" w:rsidR="00000000" w:rsidRPr="00000000">
        <w:rPr>
          <w:rFonts w:ascii="Oswald" w:cs="Oswald" w:eastAsia="Oswald" w:hAnsi="Oswald"/>
          <w:color w:val="1b1c1d"/>
          <w:rtl w:val="0"/>
        </w:rPr>
        <w:t xml:space="preserve">saving an immense amount of time</w:t>
      </w:r>
      <w:r w:rsidDel="00000000" w:rsidR="00000000" w:rsidRPr="00000000">
        <w:rPr>
          <w:rFonts w:ascii="Oswald" w:cs="Oswald" w:eastAsia="Oswald" w:hAnsi="Oswald"/>
          <w:color w:val="1b1c1d"/>
          <w:rtl w:val="0"/>
        </w:rPr>
        <w:t xml:space="preserve"> on resource creation, allowing them to produce engaging and professional-looking materials quickly.</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1.3562005277045"/>
        <w:gridCol w:w="7028.643799472295"/>
        <w:tblGridChange w:id="0">
          <w:tblGrid>
            <w:gridCol w:w="2331.3562005277045"/>
            <w:gridCol w:w="7028.643799472295"/>
          </w:tblGrid>
        </w:tblGridChange>
      </w:tblGrid>
      <w:tr>
        <w:trPr>
          <w:cantSplit w:val="0"/>
          <w:trHeight w:val="815" w:hRule="atLeast"/>
          <w:tblHeader w:val="0"/>
        </w:trP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What Teachers Can 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How They Do It</w:t>
            </w:r>
            <w:r w:rsidDel="00000000" w:rsidR="00000000" w:rsidRPr="00000000">
              <w:rPr>
                <w:rtl w:val="0"/>
              </w:rPr>
            </w:r>
          </w:p>
        </w:tc>
      </w:tr>
      <w:tr>
        <w:trPr>
          <w:cantSplit w:val="0"/>
          <w:trHeight w:val="35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Create Lesson Presentations Instantly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Use the "Generate with AI" feature.</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i w:val="1"/>
                <w:iCs w:val="1"/>
                <w:color w:val="1b1c1d"/>
              </w:rPr>
            </w:pPr>
            <w:r w:rsidDel="00000000" w:rsidR="00000000" w:rsidRPr="00000000">
              <w:rPr>
                <w:rFonts w:ascii="Oswald" w:cs="Oswald" w:eastAsia="Oswald" w:hAnsi="Oswald"/>
                <w:color w:val="1b1c1d"/>
                <w:rtl w:val="0"/>
              </w:rPr>
              <w:t xml:space="preserve">2. Provide a specific prompt:</w:t>
            </w:r>
            <w:r w:rsidDel="00000000" w:rsidR="00000000" w:rsidRPr="00000000">
              <w:rPr>
                <w:rFonts w:ascii="Oswald" w:cs="Oswald" w:eastAsia="Oswald" w:hAnsi="Oswald"/>
                <w:color w:val="1b1c1d"/>
                <w:rtl w:val="0"/>
              </w:rPr>
              <w:t xml:space="preserve"> Instead of just "Photosynthesis," a teacher would write: </w:t>
            </w:r>
            <w:r w:rsidDel="00000000" w:rsidR="00000000" w:rsidRPr="00000000">
              <w:rPr>
                <w:rFonts w:ascii="Oswald" w:cs="Oswald" w:eastAsia="Oswald" w:hAnsi="Oswald"/>
                <w:i w:val="1"/>
                <w:iCs w:val="1"/>
                <w:color w:val="1b1c1d"/>
                <w:rtl w:val="0"/>
              </w:rPr>
              <w:t xml:space="preserve">"Create a lesson presentation for a Year 10 biology class on the process of photosynthesis. Include sections on chlorophyll, the chemical equation, and the difference between light-dependent and light-independent reactions."</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Refine the AI draft:</w:t>
            </w:r>
            <w:r w:rsidDel="00000000" w:rsidR="00000000" w:rsidRPr="00000000">
              <w:rPr>
                <w:rFonts w:ascii="Oswald" w:cs="Oswald" w:eastAsia="Oswald" w:hAnsi="Oswald"/>
                <w:color w:val="1b1c1d"/>
                <w:rtl w:val="0"/>
              </w:rPr>
              <w:t xml:space="preserve"> The teacher then edits the text for accuracy, adds specific examples relevant to their class, and embeds a YouTube video of the process.</w:t>
            </w:r>
          </w:p>
        </w:tc>
      </w:tr>
      <w:tr>
        <w:trPr>
          <w:cantSplit w:val="0"/>
          <w:trHeight w:val="30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Transform Old Resources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Use the "Text to Deck" (Import) feature.</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Paste in existing content:</w:t>
            </w:r>
            <w:r w:rsidDel="00000000" w:rsidR="00000000" w:rsidRPr="00000000">
              <w:rPr>
                <w:rFonts w:ascii="Oswald" w:cs="Oswald" w:eastAsia="Oswald" w:hAnsi="Oswald"/>
                <w:color w:val="1b1c1d"/>
                <w:rtl w:val="0"/>
              </w:rPr>
              <w:t xml:space="preserve"> The teacher copies the text from an old, text-heavy Word document or a set of messy lesson notes.</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Let Gamma do the work:</w:t>
            </w:r>
            <w:r w:rsidDel="00000000" w:rsidR="00000000" w:rsidRPr="00000000">
              <w:rPr>
                <w:rFonts w:ascii="Oswald" w:cs="Oswald" w:eastAsia="Oswald" w:hAnsi="Oswald"/>
                <w:color w:val="1b1c1d"/>
                <w:rtl w:val="0"/>
              </w:rPr>
              <w:t xml:space="preserve"> Gamma automatically formats the text into a visually appealing presentation or handout, adding headings, icons, and images. The teacher can then quickly tidy it up.</w:t>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Design Interactive Handouts &amp; Guides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Generate a base document:</w:t>
            </w:r>
            <w:r w:rsidDel="00000000" w:rsidR="00000000" w:rsidRPr="00000000">
              <w:rPr>
                <w:rFonts w:ascii="Oswald" w:cs="Oswald" w:eastAsia="Oswald" w:hAnsi="Oswald"/>
                <w:color w:val="1b1c1d"/>
                <w:rtl w:val="0"/>
              </w:rPr>
              <w:t xml:space="preserve"> The teacher prompts Gamma to create a one-page summary of a topic, like "Key Themes in </w:t>
            </w:r>
            <w:r w:rsidDel="00000000" w:rsidR="00000000" w:rsidRPr="00000000">
              <w:rPr>
                <w:rFonts w:ascii="Oswald" w:cs="Oswald" w:eastAsia="Oswald" w:hAnsi="Oswald"/>
                <w:i w:val="1"/>
                <w:iCs w:val="1"/>
                <w:color w:val="1b1c1d"/>
                <w:rtl w:val="0"/>
              </w:rPr>
              <w:t xml:space="preserve">Macbeth</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Embed rich media:</w:t>
            </w:r>
            <w:r w:rsidDel="00000000" w:rsidR="00000000" w:rsidRPr="00000000">
              <w:rPr>
                <w:rFonts w:ascii="Oswald" w:cs="Oswald" w:eastAsia="Oswald" w:hAnsi="Oswald"/>
                <w:color w:val="1b1c1d"/>
                <w:rtl w:val="0"/>
              </w:rPr>
              <w:t xml:space="preserve"> Gamma allows embedding live websites, Google Forms, Desmos calculators, or interactive simulations (like PhET). The teacher can create a dynamic digital handout that goes far beyond a static PDF.</w:t>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4. Create Content for Flipped Classrooms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Generate a concise overview:</w:t>
            </w:r>
            <w:r w:rsidDel="00000000" w:rsidR="00000000" w:rsidRPr="00000000">
              <w:rPr>
                <w:rFonts w:ascii="Oswald" w:cs="Oswald" w:eastAsia="Oswald" w:hAnsi="Oswald"/>
                <w:color w:val="1b1c1d"/>
                <w:rtl w:val="0"/>
              </w:rPr>
              <w:t xml:space="preserve"> The teacher asks Gamma to create a short, digestible presentation that students can review before class.</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Share the link:</w:t>
            </w:r>
            <w:r w:rsidDel="00000000" w:rsidR="00000000" w:rsidRPr="00000000">
              <w:rPr>
                <w:rFonts w:ascii="Oswald" w:cs="Oswald" w:eastAsia="Oswald" w:hAnsi="Oswald"/>
                <w:color w:val="1b1c1d"/>
                <w:rtl w:val="0"/>
              </w:rPr>
              <w:t xml:space="preserve"> Gamma presentations are web-based, so the teacher can share a single link through their Learning Management System (LMS). Gamma’s analytics can even show which students have viewed the material.</w:t>
            </w:r>
          </w:p>
        </w:tc>
      </w:tr>
    </w:tbl>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8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mux32s6mpk04" w:id="17"/>
      <w:bookmarkEnd w:id="17"/>
      <w:r w:rsidDel="00000000" w:rsidR="00000000" w:rsidRPr="00000000">
        <w:rPr>
          <w:rtl w:val="0"/>
        </w:rPr>
      </w:r>
    </w:p>
    <w:p w:rsidR="00000000" w:rsidDel="00000000" w:rsidP="00000000" w:rsidRDefault="00000000" w:rsidRPr="00000000" w14:paraId="0000008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aju2x3k7dapn" w:id="18"/>
      <w:bookmarkEnd w:id="18"/>
      <w:r w:rsidDel="00000000" w:rsidR="00000000" w:rsidRPr="00000000">
        <w:rPr>
          <w:rtl w:val="0"/>
        </w:rPr>
      </w:r>
    </w:p>
    <w:p w:rsidR="00000000" w:rsidDel="00000000" w:rsidP="00000000" w:rsidRDefault="00000000" w:rsidRPr="00000000" w14:paraId="0000008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1yyfkjqmkxi1" w:id="19"/>
      <w:bookmarkEnd w:id="19"/>
      <w:r w:rsidDel="00000000" w:rsidR="00000000" w:rsidRPr="00000000">
        <w:rPr>
          <w:rtl w:val="0"/>
        </w:rPr>
      </w:r>
    </w:p>
    <w:p w:rsidR="00000000" w:rsidDel="00000000" w:rsidP="00000000" w:rsidRDefault="00000000" w:rsidRPr="00000000" w14:paraId="0000008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s33i1kgh6aki" w:id="20"/>
      <w:bookmarkEnd w:id="20"/>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b w:val="1"/>
          <w:bCs w:val="1"/>
          <w:color w:val="1b1c1d"/>
          <w:sz w:val="26"/>
          <w:szCs w:val="26"/>
        </w:rPr>
      </w:pPr>
      <w:bookmarkStart w:colFirst="0" w:colLast="0" w:name="_nszvqsrvi394" w:id="21"/>
      <w:bookmarkEnd w:id="21"/>
      <w:r w:rsidDel="00000000" w:rsidR="00000000" w:rsidRPr="00000000">
        <w:rPr>
          <w:rFonts w:ascii="Oswald" w:cs="Oswald" w:eastAsia="Oswald" w:hAnsi="Oswald"/>
          <w:b w:val="1"/>
          <w:bCs w:val="1"/>
          <w:color w:val="1b1c1d"/>
          <w:sz w:val="26"/>
          <w:szCs w:val="26"/>
          <w:rtl w:val="0"/>
        </w:rPr>
        <w:t xml:space="preserve">For Students: A Powerful Tool for Structuring and Presenting Ideas</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For students, Gamma helps overcome the "blank page" problem. It acts as a brainstorming partner and a personal designer, allowing them to create polished work and focus on the quality of their ideas rather than spending hours on formatting.</w:t>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3.6253298153033"/>
        <w:gridCol w:w="6806.374670184697"/>
        <w:tblGridChange w:id="0">
          <w:tblGrid>
            <w:gridCol w:w="2553.6253298153033"/>
            <w:gridCol w:w="6806.374670184697"/>
          </w:tblGrid>
        </w:tblGridChange>
      </w:tblGrid>
      <w:tr>
        <w:trPr>
          <w:cantSplit w:val="0"/>
          <w:trHeight w:val="815" w:hRule="atLeast"/>
          <w:tblHeader w:val="0"/>
        </w:trP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What Students Can 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How They Do It</w:t>
            </w:r>
            <w:r w:rsidDel="00000000" w:rsidR="00000000" w:rsidRPr="00000000">
              <w:rPr>
                <w:rtl w:val="0"/>
              </w:rPr>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Brainstorm and Outline Projects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i w:val="1"/>
                <w:iCs w:val="1"/>
                <w:color w:val="1b1c1d"/>
              </w:rPr>
            </w:pPr>
            <w:r w:rsidDel="00000000" w:rsidR="00000000" w:rsidRPr="00000000">
              <w:rPr>
                <w:rFonts w:ascii="Oswald" w:cs="Oswald" w:eastAsia="Oswald" w:hAnsi="Oswald"/>
                <w:color w:val="1b1c1d"/>
                <w:rtl w:val="0"/>
              </w:rPr>
              <w:t xml:space="preserve">1. Start with a prompt:</w:t>
            </w:r>
            <w:r w:rsidDel="00000000" w:rsidR="00000000" w:rsidRPr="00000000">
              <w:rPr>
                <w:rFonts w:ascii="Oswald" w:cs="Oswald" w:eastAsia="Oswald" w:hAnsi="Oswald"/>
                <w:color w:val="1b1c1d"/>
                <w:rtl w:val="0"/>
              </w:rPr>
              <w:t xml:space="preserve"> A student with a project on "The Roman Empire" can prompt Gamma: </w:t>
            </w:r>
            <w:r w:rsidDel="00000000" w:rsidR="00000000" w:rsidRPr="00000000">
              <w:rPr>
                <w:rFonts w:ascii="Oswald" w:cs="Oswald" w:eastAsia="Oswald" w:hAnsi="Oswald"/>
                <w:i w:val="1"/>
                <w:iCs w:val="1"/>
                <w:color w:val="1b1c1d"/>
                <w:rtl w:val="0"/>
              </w:rPr>
              <w:t xml:space="preserve">"Generate a presentation outline for a project on the impact of the Roman Empire on modern society."</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Get a structure instantly:</w:t>
            </w:r>
            <w:r w:rsidDel="00000000" w:rsidR="00000000" w:rsidRPr="00000000">
              <w:rPr>
                <w:rFonts w:ascii="Oswald" w:cs="Oswald" w:eastAsia="Oswald" w:hAnsi="Oswald"/>
                <w:color w:val="1b1c1d"/>
                <w:rtl w:val="0"/>
              </w:rPr>
              <w:t xml:space="preserve"> Gamma provides a logical flow (e.g., Introduction, Engineering, Language, Law, Conclusion), giving the student a clear scaffold to start their research.</w:t>
            </w:r>
          </w:p>
        </w:tc>
      </w:tr>
      <w:tr>
        <w:trPr>
          <w:cantSplit w:val="0"/>
          <w:trHeight w:val="27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Turn Research Notes into a Presentation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Consolidate notes:</w:t>
            </w:r>
            <w:r w:rsidDel="00000000" w:rsidR="00000000" w:rsidRPr="00000000">
              <w:rPr>
                <w:rFonts w:ascii="Oswald" w:cs="Oswald" w:eastAsia="Oswald" w:hAnsi="Oswald"/>
                <w:color w:val="1b1c1d"/>
                <w:rtl w:val="0"/>
              </w:rPr>
              <w:t xml:space="preserve"> The student copies all their research notes from various sources.</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Paste into Gamma:</w:t>
            </w:r>
            <w:r w:rsidDel="00000000" w:rsidR="00000000" w:rsidRPr="00000000">
              <w:rPr>
                <w:rFonts w:ascii="Oswald" w:cs="Oswald" w:eastAsia="Oswald" w:hAnsi="Oswald"/>
                <w:color w:val="1b1c1d"/>
                <w:rtl w:val="0"/>
              </w:rPr>
              <w:t xml:space="preserve"> They use the import function to drop all their text into Gamma.</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Generate the first draft:</w:t>
            </w:r>
            <w:r w:rsidDel="00000000" w:rsidR="00000000" w:rsidRPr="00000000">
              <w:rPr>
                <w:rFonts w:ascii="Oswald" w:cs="Oswald" w:eastAsia="Oswald" w:hAnsi="Oswald"/>
                <w:color w:val="1b1c1d"/>
                <w:rtl w:val="0"/>
              </w:rPr>
              <w:t xml:space="preserve"> Gamma organises the notes into a structured presentation, which the student can then edit for clarity, add their own insights, and ensure proper citations.</w:t>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Design Professional-Looking Presentations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Generate the content:</w:t>
            </w:r>
            <w:r w:rsidDel="00000000" w:rsidR="00000000" w:rsidRPr="00000000">
              <w:rPr>
                <w:rFonts w:ascii="Oswald" w:cs="Oswald" w:eastAsia="Oswald" w:hAnsi="Oswald"/>
                <w:color w:val="1b1c1d"/>
                <w:rtl w:val="0"/>
              </w:rPr>
              <w:t xml:space="preserve"> The student focuses on writing the text and finding the right information.</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Use one-click styling:</w:t>
            </w:r>
            <w:r w:rsidDel="00000000" w:rsidR="00000000" w:rsidRPr="00000000">
              <w:rPr>
                <w:rFonts w:ascii="Oswald" w:cs="Oswald" w:eastAsia="Oswald" w:hAnsi="Oswald"/>
                <w:color w:val="1b1c1d"/>
                <w:rtl w:val="0"/>
              </w:rPr>
              <w:t xml:space="preserve"> Once the content is in place, the student can use Gamma’s "Themes" and "Style" palettes to completely change the look and feel of their presentation instantly, ensuring a polished, professional result without needing any design skills.</w:t>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4. Create Engaging Digital Narratives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Think beyond slides:</w:t>
            </w:r>
            <w:r w:rsidDel="00000000" w:rsidR="00000000" w:rsidRPr="00000000">
              <w:rPr>
                <w:rFonts w:ascii="Oswald" w:cs="Oswald" w:eastAsia="Oswald" w:hAnsi="Oswald"/>
                <w:color w:val="1b1c1d"/>
                <w:rtl w:val="0"/>
              </w:rPr>
              <w:t xml:space="preserve"> Instead of a simple slideshow, a student can create a more engaging, scrollable Gamma webpage for a project.</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Embed evidence:</w:t>
            </w:r>
            <w:r w:rsidDel="00000000" w:rsidR="00000000" w:rsidRPr="00000000">
              <w:rPr>
                <w:rFonts w:ascii="Oswald" w:cs="Oswald" w:eastAsia="Oswald" w:hAnsi="Oswald"/>
                <w:color w:val="1b1c1d"/>
                <w:rtl w:val="0"/>
              </w:rPr>
              <w:t xml:space="preserve"> For a history or media studies project, they can embed video clips, audio files, and links to primary sources directly into their presentation, making it a rich, multimedia experience.</w:t>
            </w:r>
          </w:p>
        </w:tc>
      </w:tr>
    </w:tbl>
    <w:p w:rsidR="00000000" w:rsidDel="00000000" w:rsidP="00000000" w:rsidRDefault="00000000" w:rsidRPr="00000000" w14:paraId="0000009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3qnengp7oa16" w:id="22"/>
      <w:bookmarkEnd w:id="22"/>
      <w:r w:rsidDel="00000000" w:rsidR="00000000" w:rsidRPr="00000000">
        <w:rPr>
          <w:rtl w:val="0"/>
        </w:rPr>
      </w:r>
    </w:p>
    <w:p w:rsidR="00000000" w:rsidDel="00000000" w:rsidP="00000000" w:rsidRDefault="00000000" w:rsidRPr="00000000" w14:paraId="0000009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xsbe34eapku9" w:id="23"/>
      <w:bookmarkEnd w:id="23"/>
      <w:r w:rsidDel="00000000" w:rsidR="00000000" w:rsidRPr="00000000">
        <w:rPr>
          <w:rFonts w:ascii="Oswald" w:cs="Oswald" w:eastAsia="Oswald" w:hAnsi="Oswald"/>
          <w:color w:val="1b1c1d"/>
          <w:sz w:val="26"/>
          <w:szCs w:val="26"/>
          <w:rtl w:val="0"/>
        </w:rPr>
        <w:t xml:space="preserve">Key Benefits &amp; Limitations</w:t>
      </w:r>
    </w:p>
    <w:p w:rsidR="00000000" w:rsidDel="00000000" w:rsidP="00000000" w:rsidRDefault="00000000" w:rsidRPr="00000000" w14:paraId="00000097">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Benefit:</w:t>
      </w:r>
      <w:r w:rsidDel="00000000" w:rsidR="00000000" w:rsidRPr="00000000">
        <w:rPr>
          <w:rFonts w:ascii="Oswald" w:cs="Oswald" w:eastAsia="Oswald" w:hAnsi="Oswald"/>
          <w:color w:val="1b1c1d"/>
          <w:rtl w:val="0"/>
        </w:rPr>
        <w:t xml:space="preserve"> Incredible </w:t>
      </w:r>
      <w:r w:rsidDel="00000000" w:rsidR="00000000" w:rsidRPr="00000000">
        <w:rPr>
          <w:rFonts w:ascii="Oswald" w:cs="Oswald" w:eastAsia="Oswald" w:hAnsi="Oswald"/>
          <w:color w:val="1b1c1d"/>
          <w:rtl w:val="0"/>
        </w:rPr>
        <w:t xml:space="preserve">speed</w:t>
      </w:r>
      <w:r w:rsidDel="00000000" w:rsidR="00000000" w:rsidRPr="00000000">
        <w:rPr>
          <w:rFonts w:ascii="Oswald" w:cs="Oswald" w:eastAsia="Oswald" w:hAnsi="Oswald"/>
          <w:color w:val="1b1c1d"/>
          <w:rtl w:val="0"/>
        </w:rPr>
        <w:t xml:space="preserve">. It can create a solid first draft of a 10-slide presentation in under a minute.</w:t>
      </w:r>
    </w:p>
    <w:p w:rsidR="00000000" w:rsidDel="00000000" w:rsidP="00000000" w:rsidRDefault="00000000" w:rsidRPr="00000000" w14:paraId="00000098">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Benefit:</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1b1c1d"/>
          <w:rtl w:val="0"/>
        </w:rPr>
        <w:t xml:space="preserve">Design automation</w:t>
      </w:r>
      <w:r w:rsidDel="00000000" w:rsidR="00000000" w:rsidRPr="00000000">
        <w:rPr>
          <w:rFonts w:ascii="Oswald" w:cs="Oswald" w:eastAsia="Oswald" w:hAnsi="Oswald"/>
          <w:color w:val="1b1c1d"/>
          <w:rtl w:val="0"/>
        </w:rPr>
        <w:t xml:space="preserve">. It makes non-designers look like pros, ensuring content is clear and visually engaging.</w:t>
      </w:r>
    </w:p>
    <w:p w:rsidR="00000000" w:rsidDel="00000000" w:rsidP="00000000" w:rsidRDefault="00000000" w:rsidRPr="00000000" w14:paraId="00000099">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Limitation:</w:t>
      </w:r>
      <w:r w:rsidDel="00000000" w:rsidR="00000000" w:rsidRPr="00000000">
        <w:rPr>
          <w:rFonts w:ascii="Oswald" w:cs="Oswald" w:eastAsia="Oswald" w:hAnsi="Oswald"/>
          <w:color w:val="1b1c1d"/>
          <w:rtl w:val="0"/>
        </w:rPr>
        <w:t xml:space="preserve"> The AI-generated text is a </w:t>
      </w:r>
      <w:r w:rsidDel="00000000" w:rsidR="00000000" w:rsidRPr="00000000">
        <w:rPr>
          <w:rFonts w:ascii="Oswald" w:cs="Oswald" w:eastAsia="Oswald" w:hAnsi="Oswald"/>
          <w:color w:val="1b1c1d"/>
          <w:rtl w:val="0"/>
        </w:rPr>
        <w:t xml:space="preserve">starting point</w:t>
      </w:r>
      <w:r w:rsidDel="00000000" w:rsidR="00000000" w:rsidRPr="00000000">
        <w:rPr>
          <w:rFonts w:ascii="Oswald" w:cs="Oswald" w:eastAsia="Oswald" w:hAnsi="Oswald"/>
          <w:color w:val="1b1c1d"/>
          <w:rtl w:val="0"/>
        </w:rPr>
        <w:t xml:space="preserve">. It can be generic and lacks deep, nuanced understanding. It requires human expertise to review, fact-check, and add personal insight.</w:t>
      </w:r>
    </w:p>
    <w:p w:rsidR="00000000" w:rsidDel="00000000" w:rsidP="00000000" w:rsidRDefault="00000000" w:rsidRPr="00000000" w14:paraId="0000009A">
      <w:pPr>
        <w:numPr>
          <w:ilvl w:val="0"/>
          <w:numId w:val="1"/>
        </w:numPr>
        <w:pBdr>
          <w:top w:color="auto" w:space="0" w:sz="0" w:val="none"/>
          <w:left w:color="auto" w:space="0" w:sz="0" w:val="none"/>
          <w:bottom w:color="auto" w:space="0" w:sz="0" w:val="none"/>
          <w:right w:color="auto" w:space="0" w:sz="0" w:val="none"/>
          <w:between w:color="auto" w:space="0" w:sz="0" w:val="none"/>
        </w:pBdr>
        <w:spacing w:after="240" w:lineRule="auto"/>
        <w:ind w:left="720" w:hanging="360"/>
        <w:rPr>
          <w:color w:val="1b1c1d"/>
        </w:rPr>
      </w:pPr>
      <w:r w:rsidDel="00000000" w:rsidR="00000000" w:rsidRPr="00000000">
        <w:rPr>
          <w:rFonts w:ascii="Oswald" w:cs="Oswald" w:eastAsia="Oswald" w:hAnsi="Oswald"/>
          <w:color w:val="1b1c1d"/>
          <w:rtl w:val="0"/>
        </w:rPr>
        <w:t xml:space="preserve">Limitation:</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1b1c1d"/>
          <w:rtl w:val="0"/>
        </w:rPr>
        <w:t xml:space="preserve">Over-reliance is a risk.</w:t>
      </w:r>
      <w:r w:rsidDel="00000000" w:rsidR="00000000" w:rsidRPr="00000000">
        <w:rPr>
          <w:rFonts w:ascii="Oswald" w:cs="Oswald" w:eastAsia="Oswald" w:hAnsi="Oswald"/>
          <w:color w:val="1b1c1d"/>
          <w:rtl w:val="0"/>
        </w:rPr>
        <w:t xml:space="preserve"> Students and teachers must understand it's a tool to </w:t>
      </w:r>
      <w:r w:rsidDel="00000000" w:rsidR="00000000" w:rsidRPr="00000000">
        <w:rPr>
          <w:rFonts w:ascii="Oswald" w:cs="Oswald" w:eastAsia="Oswald" w:hAnsi="Oswald"/>
          <w:i w:val="1"/>
          <w:iCs w:val="1"/>
          <w:color w:val="1b1c1d"/>
          <w:rtl w:val="0"/>
        </w:rPr>
        <w:t xml:space="preserve">assist</w:t>
      </w:r>
      <w:r w:rsidDel="00000000" w:rsidR="00000000" w:rsidRPr="00000000">
        <w:rPr>
          <w:rFonts w:ascii="Oswald" w:cs="Oswald" w:eastAsia="Oswald" w:hAnsi="Oswald"/>
          <w:color w:val="1b1c1d"/>
          <w:rtl w:val="0"/>
        </w:rPr>
        <w:t xml:space="preserve"> thinking and communication, not to do the thinking for them. The core work of research, analysis, and critical thought remains essential.</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br w:type="page"/>
      </w:r>
      <w:r w:rsidDel="00000000" w:rsidR="00000000" w:rsidRPr="00000000">
        <w:rPr>
          <w:rtl w:val="0"/>
        </w:rPr>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a0dab"/>
          <w:sz w:val="30"/>
          <w:szCs w:val="30"/>
          <w:highlight w:val="white"/>
          <w:u w:val="single"/>
        </w:rPr>
      </w:pPr>
      <w:r w:rsidDel="00000000" w:rsidR="00000000" w:rsidRPr="00000000">
        <w:fldChar w:fldCharType="begin"/>
        <w:instrText xml:space="preserve"> HYPERLINK "https://www.napkin.ai/" </w:instrText>
        <w:fldChar w:fldCharType="separate"/>
      </w:r>
      <w:r w:rsidDel="00000000" w:rsidR="00000000" w:rsidRPr="00000000">
        <w:rPr>
          <w:rFonts w:ascii="Oswald" w:cs="Oswald" w:eastAsia="Oswald" w:hAnsi="Oswald"/>
          <w:color w:val="1a0dab"/>
          <w:sz w:val="30"/>
          <w:szCs w:val="30"/>
          <w:highlight w:val="white"/>
          <w:u w:val="single"/>
          <w:rtl w:val="0"/>
        </w:rPr>
        <w:t xml:space="preserve">Napkin AI - The visual AI for business storytelling</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a0dab"/>
          <w:sz w:val="30"/>
          <w:szCs w:val="30"/>
          <w:highlight w:val="white"/>
          <w:u w:val="single"/>
        </w:rPr>
      </w:pPr>
      <w:r w:rsidDel="00000000" w:rsidR="00000000" w:rsidRPr="00000000">
        <w:rPr>
          <w:rFonts w:ascii="Oswald" w:cs="Oswald" w:eastAsia="Oswald" w:hAnsi="Oswald"/>
          <w:color w:val="1a0dab"/>
          <w:sz w:val="30"/>
          <w:szCs w:val="30"/>
          <w:highlight w:val="white"/>
          <w:u w:val="single"/>
        </w:rPr>
        <w:drawing>
          <wp:inline distB="114300" distT="114300" distL="114300" distR="114300">
            <wp:extent cx="254000" cy="254000"/>
            <wp:effectExtent b="6350" l="6350" r="6350" t="635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54000" cy="254000"/>
                    </a:xfrm>
                    <a:prstGeom prst="rect"/>
                    <a:ln w="6350">
                      <a:solidFill>
                        <a:srgbClr val="D2D2D2"/>
                      </a:solidFill>
                      <a:prstDash val="solid"/>
                    </a:ln>
                  </pic:spPr>
                </pic:pic>
              </a:graphicData>
            </a:graphic>
          </wp:inline>
        </w:drawing>
      </w:r>
      <w:r w:rsidDel="00000000" w:rsidR="00000000" w:rsidRPr="00000000">
        <w:rPr>
          <w:rtl w:val="0"/>
        </w:rPr>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pacing w:after="240" w:line="342.85714285714283" w:lineRule="auto"/>
        <w:rPr>
          <w:rFonts w:ascii="Oswald" w:cs="Oswald" w:eastAsia="Oswald" w:hAnsi="Oswald"/>
          <w:color w:val="202124"/>
          <w:sz w:val="21"/>
          <w:szCs w:val="21"/>
          <w:highlight w:val="white"/>
        </w:rPr>
      </w:pPr>
      <w:r w:rsidDel="00000000" w:rsidR="00000000" w:rsidRPr="00000000">
        <w:fldChar w:fldCharType="end"/>
      </w:r>
      <w:r w:rsidDel="00000000" w:rsidR="00000000" w:rsidRPr="00000000">
        <w:fldChar w:fldCharType="begin"/>
        <w:instrText xml:space="preserve"> HYPERLINK "https://www.napkin.ai/" </w:instrText>
        <w:fldChar w:fldCharType="separate"/>
      </w:r>
      <w:r w:rsidDel="00000000" w:rsidR="00000000" w:rsidRPr="00000000">
        <w:rPr>
          <w:rFonts w:ascii="Oswald" w:cs="Oswald" w:eastAsia="Oswald" w:hAnsi="Oswald"/>
          <w:color w:val="202124"/>
          <w:sz w:val="21"/>
          <w:szCs w:val="21"/>
          <w:highlight w:val="white"/>
          <w:rtl w:val="0"/>
        </w:rPr>
        <w:t xml:space="preserve">Napkin AI</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4d5156"/>
          <w:sz w:val="18"/>
          <w:szCs w:val="18"/>
          <w:highlight w:val="white"/>
        </w:rPr>
      </w:pPr>
      <w:r w:rsidDel="00000000" w:rsidR="00000000" w:rsidRPr="00000000">
        <w:fldChar w:fldCharType="end"/>
      </w:r>
      <w:r w:rsidDel="00000000" w:rsidR="00000000" w:rsidRPr="00000000">
        <w:fldChar w:fldCharType="begin"/>
        <w:instrText xml:space="preserve"> HYPERLINK "https://www.napkin.ai/" </w:instrText>
        <w:fldChar w:fldCharType="separate"/>
      </w:r>
      <w:r w:rsidDel="00000000" w:rsidR="00000000" w:rsidRPr="00000000">
        <w:rPr>
          <w:rFonts w:ascii="Oswald" w:cs="Oswald" w:eastAsia="Oswald" w:hAnsi="Oswald"/>
          <w:color w:val="4d5156"/>
          <w:sz w:val="18"/>
          <w:szCs w:val="18"/>
          <w:highlight w:val="white"/>
          <w:rtl w:val="0"/>
        </w:rPr>
        <w:t xml:space="preserve">https://www.napkin.ai</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fldChar w:fldCharType="end"/>
      </w:r>
      <w:r w:rsidDel="00000000" w:rsidR="00000000" w:rsidRPr="00000000">
        <w:rPr>
          <w:rFonts w:ascii="Oswald" w:cs="Oswald" w:eastAsia="Oswald" w:hAnsi="Oswald"/>
          <w:color w:val="1b1c1d"/>
          <w:rtl w:val="0"/>
        </w:rPr>
        <w:t xml:space="preserve">Napkin is fundamentally different from presentation or document-creation tools. It's an AI-powered tool for </w:t>
      </w:r>
      <w:r w:rsidDel="00000000" w:rsidR="00000000" w:rsidRPr="00000000">
        <w:rPr>
          <w:rFonts w:ascii="Oswald" w:cs="Oswald" w:eastAsia="Oswald" w:hAnsi="Oswald"/>
          <w:color w:val="1b1c1d"/>
          <w:rtl w:val="0"/>
        </w:rPr>
        <w:t xml:space="preserve">thinking, connecting ideas, and building a personal knowledge base.</w:t>
      </w:r>
      <w:r w:rsidDel="00000000" w:rsidR="00000000" w:rsidRPr="00000000">
        <w:rPr>
          <w:rFonts w:ascii="Oswald" w:cs="Oswald" w:eastAsia="Oswald" w:hAnsi="Oswald"/>
          <w:color w:val="1b1c1d"/>
          <w:rtl w:val="0"/>
        </w:rPr>
        <w:t xml:space="preserve"> It's less about creating a final product and more about the process of discovery and synthesis.</w:t>
      </w:r>
    </w:p>
    <w:p w:rsidR="00000000" w:rsidDel="00000000" w:rsidP="00000000" w:rsidRDefault="00000000" w:rsidRPr="00000000" w14:paraId="000000A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toi2inebscdu" w:id="24"/>
      <w:bookmarkEnd w:id="24"/>
      <w:r w:rsidDel="00000000" w:rsidR="00000000" w:rsidRPr="00000000">
        <w:rPr>
          <w:rFonts w:ascii="Oswald" w:cs="Oswald" w:eastAsia="Oswald" w:hAnsi="Oswald"/>
          <w:color w:val="1b1c1d"/>
          <w:sz w:val="26"/>
          <w:szCs w:val="26"/>
          <w:rtl w:val="0"/>
        </w:rPr>
        <w:t xml:space="preserve">The Core Concept: A Network for Your Thoughts</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Think of Napkin as a collection of digital index cards or "napkins." Each napkin holds a single, small piece of information—a quote, a thought, a fact, a reminder.</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Instead of you manually organising these notes into rigid folders, Napkin's AI does the work for you. It reads every note and </w:t>
      </w:r>
      <w:r w:rsidDel="00000000" w:rsidR="00000000" w:rsidRPr="00000000">
        <w:rPr>
          <w:rFonts w:ascii="Oswald" w:cs="Oswald" w:eastAsia="Oswald" w:hAnsi="Oswald"/>
          <w:color w:val="1b1c1d"/>
          <w:rtl w:val="0"/>
        </w:rPr>
        <w:t xml:space="preserve">automatically builds a web of connections</w:t>
      </w:r>
      <w:r w:rsidDel="00000000" w:rsidR="00000000" w:rsidRPr="00000000">
        <w:rPr>
          <w:rFonts w:ascii="Oswald" w:cs="Oswald" w:eastAsia="Oswald" w:hAnsi="Oswald"/>
          <w:color w:val="1b1c1d"/>
          <w:rtl w:val="0"/>
        </w:rPr>
        <w:t xml:space="preserve"> between related ideas. Its primary goal is to help you see surprising links between thoughts you might have captured days, weeks, or even years apart. This process is often called fostering "serendipity."</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Basic Workflow is about Capturing and Connecting:</w:t>
      </w:r>
    </w:p>
    <w:p w:rsidR="00000000" w:rsidDel="00000000" w:rsidP="00000000" w:rsidRDefault="00000000" w:rsidRPr="00000000" w14:paraId="000000A5">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Capture a Thought:</w:t>
      </w:r>
      <w:r w:rsidDel="00000000" w:rsidR="00000000" w:rsidRPr="00000000">
        <w:rPr>
          <w:rFonts w:ascii="Oswald" w:cs="Oswald" w:eastAsia="Oswald" w:hAnsi="Oswald"/>
          <w:color w:val="1b1c1d"/>
          <w:rtl w:val="0"/>
        </w:rPr>
        <w:t xml:space="preserve"> You quickly write down an idea on a new "napkin." This could be a quote from a book, a thought from a lecture, or a link to an article. The key is to keep each note "atomic"—one core idea per napkin.</w:t>
      </w:r>
    </w:p>
    <w:p w:rsidR="00000000" w:rsidDel="00000000" w:rsidP="00000000" w:rsidRDefault="00000000" w:rsidRPr="00000000" w14:paraId="000000A6">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AI Analysis:</w:t>
      </w:r>
      <w:r w:rsidDel="00000000" w:rsidR="00000000" w:rsidRPr="00000000">
        <w:rPr>
          <w:rFonts w:ascii="Oswald" w:cs="Oswald" w:eastAsia="Oswald" w:hAnsi="Oswald"/>
          <w:color w:val="1b1c1d"/>
          <w:rtl w:val="0"/>
        </w:rPr>
        <w:t xml:space="preserve"> As soon as you save the note, Napkin's AI reads it and tags it with relevant keywords.</w:t>
      </w:r>
    </w:p>
    <w:p w:rsidR="00000000" w:rsidDel="00000000" w:rsidP="00000000" w:rsidRDefault="00000000" w:rsidRPr="00000000" w14:paraId="000000A7">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Automatic Linking:</w:t>
      </w:r>
      <w:r w:rsidDel="00000000" w:rsidR="00000000" w:rsidRPr="00000000">
        <w:rPr>
          <w:rFonts w:ascii="Oswald" w:cs="Oswald" w:eastAsia="Oswald" w:hAnsi="Oswald"/>
          <w:color w:val="1b1c1d"/>
          <w:rtl w:val="0"/>
        </w:rPr>
        <w:t xml:space="preserve"> The AI then connects this new note to other relevant notes already in your collection, creating a visual network of ideas.</w:t>
      </w:r>
    </w:p>
    <w:p w:rsidR="00000000" w:rsidDel="00000000" w:rsidP="00000000" w:rsidRDefault="00000000" w:rsidRPr="00000000" w14:paraId="000000A8">
      <w:pPr>
        <w:numPr>
          <w:ilvl w:val="0"/>
          <w:numId w:val="2"/>
        </w:numPr>
        <w:pBdr>
          <w:top w:color="auto" w:space="0" w:sz="0" w:val="none"/>
          <w:left w:color="auto" w:space="0" w:sz="0" w:val="none"/>
          <w:bottom w:color="auto" w:space="0" w:sz="0" w:val="none"/>
          <w:right w:color="auto" w:space="0" w:sz="0" w:val="none"/>
          <w:between w:color="auto" w:space="0" w:sz="0" w:val="none"/>
        </w:pBdr>
        <w:spacing w:after="240" w:lineRule="auto"/>
        <w:ind w:left="720" w:hanging="360"/>
        <w:rPr>
          <w:color w:val="1b1c1d"/>
        </w:rPr>
      </w:pPr>
      <w:r w:rsidDel="00000000" w:rsidR="00000000" w:rsidRPr="00000000">
        <w:rPr>
          <w:rFonts w:ascii="Oswald" w:cs="Oswald" w:eastAsia="Oswald" w:hAnsi="Oswald"/>
          <w:color w:val="1b1c1d"/>
          <w:rtl w:val="0"/>
        </w:rPr>
        <w:t xml:space="preserve">Explore and Synthesise:</w:t>
      </w:r>
      <w:r w:rsidDel="00000000" w:rsidR="00000000" w:rsidRPr="00000000">
        <w:rPr>
          <w:rFonts w:ascii="Oswald" w:cs="Oswald" w:eastAsia="Oswald" w:hAnsi="Oswald"/>
          <w:color w:val="1b1c1d"/>
          <w:rtl w:val="0"/>
        </w:rPr>
        <w:t xml:space="preserve"> You can then explore this web of thoughts. When you look at one note, Napkin shows you all the other notes it thinks are related, sparking new insights and helping you form bigger, more complex arguments.</w:t>
      </w:r>
    </w:p>
    <w:p w:rsidR="00000000" w:rsidDel="00000000" w:rsidP="00000000" w:rsidRDefault="00000000" w:rsidRPr="00000000" w14:paraId="000000A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nxj6eixij9co" w:id="25"/>
      <w:bookmarkEnd w:id="25"/>
      <w:r w:rsidDel="00000000" w:rsidR="00000000" w:rsidRPr="00000000">
        <w:rPr>
          <w:rtl w:val="0"/>
        </w:rPr>
      </w:r>
    </w:p>
    <w:p w:rsidR="00000000" w:rsidDel="00000000" w:rsidP="00000000" w:rsidRDefault="00000000" w:rsidRPr="00000000" w14:paraId="000000A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b w:val="1"/>
          <w:bCs w:val="1"/>
          <w:color w:val="1b1c1d"/>
          <w:sz w:val="26"/>
          <w:szCs w:val="26"/>
        </w:rPr>
      </w:pPr>
      <w:bookmarkStart w:colFirst="0" w:colLast="0" w:name="_n7pnweyvg56u" w:id="26"/>
      <w:bookmarkEnd w:id="26"/>
      <w:r w:rsidDel="00000000" w:rsidR="00000000" w:rsidRPr="00000000">
        <w:rPr>
          <w:rFonts w:ascii="Oswald" w:cs="Oswald" w:eastAsia="Oswald" w:hAnsi="Oswald"/>
          <w:b w:val="1"/>
          <w:bCs w:val="1"/>
          <w:color w:val="1b1c1d"/>
          <w:sz w:val="26"/>
          <w:szCs w:val="26"/>
          <w:rtl w:val="0"/>
        </w:rPr>
        <w:t xml:space="preserve">For Teachers: A Long-Term Idea and Curriculum Partner</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For teachers, Napkin acts as a "second brain," helping to collect, connect, and retrieve the constant stream of ideas, resources, and insights that come with the profession.</w:t>
      </w:r>
    </w:p>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9.72602739726"/>
        <w:gridCol w:w="7180.273972602739"/>
        <w:tblGridChange w:id="0">
          <w:tblGrid>
            <w:gridCol w:w="2179.72602739726"/>
            <w:gridCol w:w="7180.273972602739"/>
          </w:tblGrid>
        </w:tblGridChange>
      </w:tblGrid>
      <w:tr>
        <w:trPr>
          <w:cantSplit w:val="0"/>
          <w:trHeight w:val="815" w:hRule="atLeast"/>
          <w:tblHeader w:val="0"/>
        </w:trP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What Teachers Can 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How They Do It</w:t>
            </w:r>
            <w:r w:rsidDel="00000000" w:rsidR="00000000" w:rsidRPr="00000000">
              <w:rPr>
                <w:rtl w:val="0"/>
              </w:rPr>
            </w:r>
          </w:p>
        </w:tc>
      </w:tr>
      <w:tr>
        <w:trPr>
          <w:cantSplit w:val="0"/>
          <w:trHeight w:val="33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Dynamic Curriculum Development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Capture Everything:</w:t>
            </w:r>
            <w:r w:rsidDel="00000000" w:rsidR="00000000" w:rsidRPr="00000000">
              <w:rPr>
                <w:rFonts w:ascii="Oswald" w:cs="Oswald" w:eastAsia="Oswald" w:hAnsi="Oswald"/>
                <w:color w:val="1b1c1d"/>
                <w:rtl w:val="0"/>
              </w:rPr>
              <w:t xml:space="preserve"> Throughout the year, the teacher creates napkins for: lesson activity ideas, links to interesting articles, quotes about pedagogy, student misconceptions they observe, and curriculum standards.</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Discover Connections:</w:t>
            </w:r>
            <w:r w:rsidDel="00000000" w:rsidR="00000000" w:rsidRPr="00000000">
              <w:rPr>
                <w:rFonts w:ascii="Oswald" w:cs="Oswald" w:eastAsia="Oswald" w:hAnsi="Oswald"/>
                <w:color w:val="1b1c1d"/>
                <w:rtl w:val="0"/>
              </w:rPr>
              <w:t xml:space="preserve"> When planning a new unit on "Ecosystems," they can look at their note on a specific student question about local rivers. Napkin might automatically link it to an article they saved months ago about pollution and a fun activity idea from a professional development session. This helps build a richer, more connected unit.</w:t>
            </w:r>
          </w:p>
        </w:tc>
      </w:tr>
      <w:tr>
        <w:trPr>
          <w:cantSplit w:val="0"/>
          <w:trHeight w:val="27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Supercharge Professional Learning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Note-take during PD:</w:t>
            </w:r>
            <w:r w:rsidDel="00000000" w:rsidR="00000000" w:rsidRPr="00000000">
              <w:rPr>
                <w:rFonts w:ascii="Oswald" w:cs="Oswald" w:eastAsia="Oswald" w:hAnsi="Oswald"/>
                <w:color w:val="1b1c1d"/>
                <w:rtl w:val="0"/>
              </w:rPr>
              <w:t xml:space="preserve"> While reading a book on education or attending a conference, the teacher captures key takeaways on individual napkins.</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Let AI connect the dots:</w:t>
            </w:r>
            <w:r w:rsidDel="00000000" w:rsidR="00000000" w:rsidRPr="00000000">
              <w:rPr>
                <w:rFonts w:ascii="Oswald" w:cs="Oswald" w:eastAsia="Oswald" w:hAnsi="Oswald"/>
                <w:color w:val="1b1c1d"/>
                <w:rtl w:val="0"/>
              </w:rPr>
              <w:t xml:space="preserve"> Over time, Napkin will show them how a concept from one book (e.g., "cognitive load theory") directly relates to a strategy from another workshop (e.g., "scaffolding instruction"), deepening their understanding and helping them apply the theory to their practice.</w:t>
            </w:r>
          </w:p>
        </w:tc>
      </w:tr>
      <w:tr>
        <w:trPr>
          <w:cantSplit w:val="0"/>
          <w:trHeight w:val="27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Build a Resource Library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Collect resources as they find them:</w:t>
            </w:r>
            <w:r w:rsidDel="00000000" w:rsidR="00000000" w:rsidRPr="00000000">
              <w:rPr>
                <w:rFonts w:ascii="Oswald" w:cs="Oswald" w:eastAsia="Oswald" w:hAnsi="Oswald"/>
                <w:color w:val="1b1c1d"/>
                <w:rtl w:val="0"/>
              </w:rPr>
              <w:t xml:space="preserve"> The teacher saves links to useful YouTube videos, interactive simulations, and articles, each on its own napkin with a brief note.</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Find the perfect resource:</w:t>
            </w:r>
            <w:r w:rsidDel="00000000" w:rsidR="00000000" w:rsidRPr="00000000">
              <w:rPr>
                <w:rFonts w:ascii="Oswald" w:cs="Oswald" w:eastAsia="Oswald" w:hAnsi="Oswald"/>
                <w:color w:val="1b1c1d"/>
                <w:rtl w:val="0"/>
              </w:rPr>
              <w:t xml:space="preserve"> When they need an engaging video for a lesson on "gravity," they can search their Napkin. Not only will they find the videos they've saved, but they will also see related ideas, quotes, or questions that help them frame the video within the lesson.</w:t>
            </w:r>
          </w:p>
        </w:tc>
      </w:tr>
    </w:tbl>
    <w:p w:rsidR="00000000" w:rsidDel="00000000" w:rsidP="00000000" w:rsidRDefault="00000000" w:rsidRPr="00000000" w14:paraId="000000B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vrpzaswd2a19" w:id="27"/>
      <w:bookmarkEnd w:id="27"/>
      <w:r w:rsidDel="00000000" w:rsidR="00000000" w:rsidRPr="00000000">
        <w:rPr>
          <w:rtl w:val="0"/>
        </w:rPr>
      </w:r>
    </w:p>
    <w:p w:rsidR="00000000" w:rsidDel="00000000" w:rsidP="00000000" w:rsidRDefault="00000000" w:rsidRPr="00000000" w14:paraId="000000B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vi3azzb9fj2r" w:id="28"/>
      <w:bookmarkEnd w:id="28"/>
      <w:r w:rsidDel="00000000" w:rsidR="00000000" w:rsidRPr="00000000">
        <w:rPr>
          <w:rtl w:val="0"/>
        </w:rPr>
      </w:r>
    </w:p>
    <w:p w:rsidR="00000000" w:rsidDel="00000000" w:rsidP="00000000" w:rsidRDefault="00000000" w:rsidRPr="00000000" w14:paraId="000000B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pyw99osd8jaa" w:id="29"/>
      <w:bookmarkEnd w:id="29"/>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b w:val="1"/>
          <w:bCs w:val="1"/>
          <w:color w:val="1b1c1d"/>
          <w:sz w:val="26"/>
          <w:szCs w:val="26"/>
        </w:rPr>
      </w:pPr>
      <w:bookmarkStart w:colFirst="0" w:colLast="0" w:name="_l1ljkbccpczv" w:id="30"/>
      <w:bookmarkEnd w:id="30"/>
      <w:r w:rsidDel="00000000" w:rsidR="00000000" w:rsidRPr="00000000">
        <w:rPr>
          <w:rFonts w:ascii="Oswald" w:cs="Oswald" w:eastAsia="Oswald" w:hAnsi="Oswald"/>
          <w:b w:val="1"/>
          <w:bCs w:val="1"/>
          <w:color w:val="1b1c1d"/>
          <w:sz w:val="26"/>
          <w:szCs w:val="26"/>
          <w:rtl w:val="0"/>
        </w:rPr>
        <w:t xml:space="preserve">For Students: A Powerful Research and Study Tool</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For students, Napkin is an incredible tool for moving beyond simple memorisation. It helps them to genuinely understand and synthesise information from various sources, which is the foundation of critical thinking and effective essay writing.</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6.5382585751977"/>
        <w:gridCol w:w="7043.461741424802"/>
        <w:tblGridChange w:id="0">
          <w:tblGrid>
            <w:gridCol w:w="2316.5382585751977"/>
            <w:gridCol w:w="7043.461741424802"/>
          </w:tblGrid>
        </w:tblGridChange>
      </w:tblGrid>
      <w:tr>
        <w:trPr>
          <w:cantSplit w:val="0"/>
          <w:trHeight w:val="815" w:hRule="atLeast"/>
          <w:tblHeader w:val="0"/>
        </w:trP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What Students Can 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How They Do It</w:t>
            </w:r>
            <w:r w:rsidDel="00000000" w:rsidR="00000000" w:rsidRPr="00000000">
              <w:rPr>
                <w:rtl w:val="0"/>
              </w:rPr>
            </w:r>
          </w:p>
        </w:tc>
      </w:tr>
      <w:tr>
        <w:trPr>
          <w:cantSplit w:val="0"/>
          <w:trHeight w:val="35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Essay and Research Paper Prep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Deconstruct sources:</w:t>
            </w:r>
            <w:r w:rsidDel="00000000" w:rsidR="00000000" w:rsidRPr="00000000">
              <w:rPr>
                <w:rFonts w:ascii="Oswald" w:cs="Oswald" w:eastAsia="Oswald" w:hAnsi="Oswald"/>
                <w:color w:val="1b1c1d"/>
                <w:rtl w:val="0"/>
              </w:rPr>
              <w:t xml:space="preserve"> While researching, the student creates a new napkin for every single quote, statistic, or argument they find in an article or book. They also create napkins for their own original thoughts and questions as they read.</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Discover the argument:</w:t>
            </w:r>
            <w:r w:rsidDel="00000000" w:rsidR="00000000" w:rsidRPr="00000000">
              <w:rPr>
                <w:rFonts w:ascii="Oswald" w:cs="Oswald" w:eastAsia="Oswald" w:hAnsi="Oswald"/>
                <w:color w:val="1b1c1d"/>
                <w:rtl w:val="0"/>
              </w:rPr>
              <w:t xml:space="preserve"> After collecting 30-40 napkins from various sources, they can explore the connections Napkin has made. They will visually see which ideas support each other, which ones contradict, and where themes are emerging. This turns a pile of research into a structured argument, making the essay almost write itself.</w:t>
            </w:r>
          </w:p>
        </w:tc>
      </w:tr>
      <w:tr>
        <w:trPr>
          <w:cantSplit w:val="0"/>
          <w:trHeight w:val="30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Deepen Conceptual Understanding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Create notes for key concepts:</w:t>
            </w:r>
            <w:r w:rsidDel="00000000" w:rsidR="00000000" w:rsidRPr="00000000">
              <w:rPr>
                <w:rFonts w:ascii="Oswald" w:cs="Oswald" w:eastAsia="Oswald" w:hAnsi="Oswald"/>
                <w:color w:val="1b1c1d"/>
                <w:rtl w:val="0"/>
              </w:rPr>
              <w:t xml:space="preserve"> In a subject like Economics or Biology, the student creates a napkin for each key term or concept they learn (e.g., "supply and demand," "opportunity cost," "mitochondria," "ATP").</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See how everything fits together:</w:t>
            </w:r>
            <w:r w:rsidDel="00000000" w:rsidR="00000000" w:rsidRPr="00000000">
              <w:rPr>
                <w:rFonts w:ascii="Oswald" w:cs="Oswald" w:eastAsia="Oswald" w:hAnsi="Oswald"/>
                <w:color w:val="1b1c1d"/>
                <w:rtl w:val="0"/>
              </w:rPr>
              <w:t xml:space="preserve"> Napkin will automatically link these concepts, helping the student build a mental model of the subject. Seeing "ATP" is linked to both "cellular respiration" and "photosynthesis" reinforces their interconnected roles in a way that linear notes cannot.</w:t>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3. Combat Writer's Block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1. Capture fleeting ideas:</w:t>
            </w:r>
            <w:r w:rsidDel="00000000" w:rsidR="00000000" w:rsidRPr="00000000">
              <w:rPr>
                <w:rFonts w:ascii="Oswald" w:cs="Oswald" w:eastAsia="Oswald" w:hAnsi="Oswald"/>
                <w:color w:val="1b1c1d"/>
                <w:rtl w:val="0"/>
              </w:rPr>
              <w:t xml:space="preserve"> The student uses Napkin to jot down any thought related to their project, no matter how small or random.</w:t>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2. Let serendipity strike:</w:t>
            </w:r>
            <w:r w:rsidDel="00000000" w:rsidR="00000000" w:rsidRPr="00000000">
              <w:rPr>
                <w:rFonts w:ascii="Oswald" w:cs="Oswald" w:eastAsia="Oswald" w:hAnsi="Oswald"/>
                <w:color w:val="1b1c1d"/>
                <w:rtl w:val="0"/>
              </w:rPr>
              <w:t xml:space="preserve"> By browsing the connections, they might see a link between two seemingly unrelated ideas that sparks a new, original direction for their project or essay. It turns brainstorming from a chore into a process of discovery.</w:t>
            </w:r>
          </w:p>
        </w:tc>
      </w:tr>
    </w:tbl>
    <w:p w:rsidR="00000000" w:rsidDel="00000000" w:rsidP="00000000" w:rsidRDefault="00000000" w:rsidRPr="00000000" w14:paraId="000000C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3n7vtbvmvr09" w:id="31"/>
      <w:bookmarkEnd w:id="31"/>
      <w:r w:rsidDel="00000000" w:rsidR="00000000" w:rsidRPr="00000000">
        <w:rPr>
          <w:rtl w:val="0"/>
        </w:rPr>
      </w:r>
    </w:p>
    <w:p w:rsidR="00000000" w:rsidDel="00000000" w:rsidP="00000000" w:rsidRDefault="00000000" w:rsidRPr="00000000" w14:paraId="000000C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26"/>
          <w:szCs w:val="26"/>
        </w:rPr>
      </w:pPr>
      <w:bookmarkStart w:colFirst="0" w:colLast="0" w:name="_ep72g7ggq7eu" w:id="32"/>
      <w:bookmarkEnd w:id="32"/>
      <w:r w:rsidDel="00000000" w:rsidR="00000000" w:rsidRPr="00000000">
        <w:rPr>
          <w:rFonts w:ascii="Oswald" w:cs="Oswald" w:eastAsia="Oswald" w:hAnsi="Oswald"/>
          <w:color w:val="1b1c1d"/>
          <w:sz w:val="26"/>
          <w:szCs w:val="26"/>
          <w:rtl w:val="0"/>
        </w:rPr>
        <w:t xml:space="preserve">Key Benefits &amp; Limitations</w:t>
      </w:r>
    </w:p>
    <w:p w:rsidR="00000000" w:rsidDel="00000000" w:rsidP="00000000" w:rsidRDefault="00000000" w:rsidRPr="00000000" w14:paraId="000000C9">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Benefit:</w:t>
      </w:r>
      <w:r w:rsidDel="00000000" w:rsidR="00000000" w:rsidRPr="00000000">
        <w:rPr>
          <w:rFonts w:ascii="Oswald" w:cs="Oswald" w:eastAsia="Oswald" w:hAnsi="Oswald"/>
          <w:color w:val="1b1c1d"/>
          <w:rtl w:val="0"/>
        </w:rPr>
        <w:t xml:space="preserve"> Excellent for </w:t>
      </w:r>
      <w:r w:rsidDel="00000000" w:rsidR="00000000" w:rsidRPr="00000000">
        <w:rPr>
          <w:rFonts w:ascii="Oswald" w:cs="Oswald" w:eastAsia="Oswald" w:hAnsi="Oswald"/>
          <w:color w:val="1b1c1d"/>
          <w:rtl w:val="0"/>
        </w:rPr>
        <w:t xml:space="preserve">synthesis and creativity</w:t>
      </w:r>
      <w:r w:rsidDel="00000000" w:rsidR="00000000" w:rsidRPr="00000000">
        <w:rPr>
          <w:rFonts w:ascii="Oswald" w:cs="Oswald" w:eastAsia="Oswald" w:hAnsi="Oswald"/>
          <w:color w:val="1b1c1d"/>
          <w:rtl w:val="0"/>
        </w:rPr>
        <w:t xml:space="preserve">. Its core strength is helping you form new ideas by connecting existing ones in surprising ways.</w:t>
      </w:r>
    </w:p>
    <w:p w:rsidR="00000000" w:rsidDel="00000000" w:rsidP="00000000" w:rsidRDefault="00000000" w:rsidRPr="00000000" w14:paraId="000000CA">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Benefit:</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1b1c1d"/>
          <w:rtl w:val="0"/>
        </w:rPr>
        <w:t xml:space="preserve">Reduces organisational anxiety.</w:t>
      </w:r>
      <w:r w:rsidDel="00000000" w:rsidR="00000000" w:rsidRPr="00000000">
        <w:rPr>
          <w:rFonts w:ascii="Oswald" w:cs="Oswald" w:eastAsia="Oswald" w:hAnsi="Oswald"/>
          <w:color w:val="1b1c1d"/>
          <w:rtl w:val="0"/>
        </w:rPr>
        <w:t xml:space="preserve"> You don't need to worry about folders or file names. Just capture the idea, and trust the system will help you find it later when it's relevant.</w:t>
      </w:r>
    </w:p>
    <w:p w:rsidR="00000000" w:rsidDel="00000000" w:rsidP="00000000" w:rsidRDefault="00000000" w:rsidRPr="00000000" w14:paraId="000000CB">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Limitation:</w:t>
      </w:r>
      <w:r w:rsidDel="00000000" w:rsidR="00000000" w:rsidRPr="00000000">
        <w:rPr>
          <w:rFonts w:ascii="Oswald" w:cs="Oswald" w:eastAsia="Oswald" w:hAnsi="Oswald"/>
          <w:color w:val="1b1c1d"/>
          <w:rtl w:val="0"/>
        </w:rPr>
        <w:t xml:space="preserve"> It is </w:t>
      </w:r>
      <w:r w:rsidDel="00000000" w:rsidR="00000000" w:rsidRPr="00000000">
        <w:rPr>
          <w:rFonts w:ascii="Oswald" w:cs="Oswald" w:eastAsia="Oswald" w:hAnsi="Oswald"/>
          <w:color w:val="1b1c1d"/>
          <w:rtl w:val="0"/>
        </w:rPr>
        <w:t xml:space="preserve">not a writing tool</w:t>
      </w:r>
      <w:r w:rsidDel="00000000" w:rsidR="00000000" w:rsidRPr="00000000">
        <w:rPr>
          <w:rFonts w:ascii="Oswald" w:cs="Oswald" w:eastAsia="Oswald" w:hAnsi="Oswald"/>
          <w:color w:val="1b1c1d"/>
          <w:rtl w:val="0"/>
        </w:rPr>
        <w:t xml:space="preserve">. You cannot write your final essay or lesson plan </w:t>
      </w:r>
      <w:r w:rsidDel="00000000" w:rsidR="00000000" w:rsidRPr="00000000">
        <w:rPr>
          <w:rFonts w:ascii="Oswald" w:cs="Oswald" w:eastAsia="Oswald" w:hAnsi="Oswald"/>
          <w:i w:val="1"/>
          <w:iCs w:val="1"/>
          <w:color w:val="1b1c1d"/>
          <w:rtl w:val="0"/>
        </w:rPr>
        <w:t xml:space="preserve">in</w:t>
      </w:r>
      <w:r w:rsidDel="00000000" w:rsidR="00000000" w:rsidRPr="00000000">
        <w:rPr>
          <w:rFonts w:ascii="Oswald" w:cs="Oswald" w:eastAsia="Oswald" w:hAnsi="Oswald"/>
          <w:color w:val="1b1c1d"/>
          <w:rtl w:val="0"/>
        </w:rPr>
        <w:t xml:space="preserve"> Napkin. It is the step </w:t>
      </w:r>
      <w:r w:rsidDel="00000000" w:rsidR="00000000" w:rsidRPr="00000000">
        <w:rPr>
          <w:rFonts w:ascii="Oswald" w:cs="Oswald" w:eastAsia="Oswald" w:hAnsi="Oswald"/>
          <w:i w:val="1"/>
          <w:iCs w:val="1"/>
          <w:color w:val="1b1c1d"/>
          <w:rtl w:val="0"/>
        </w:rPr>
        <w:t xml:space="preserve">before</w:t>
      </w:r>
      <w:r w:rsidDel="00000000" w:rsidR="00000000" w:rsidRPr="00000000">
        <w:rPr>
          <w:rFonts w:ascii="Oswald" w:cs="Oswald" w:eastAsia="Oswald" w:hAnsi="Oswald"/>
          <w:color w:val="1b1c1d"/>
          <w:rtl w:val="0"/>
        </w:rPr>
        <w:t xml:space="preserve"> writing—the thinking, connecting, and structuring phase. You take the insights from Napkin into another tool like Google Docs or Word to do the final writing.</w:t>
      </w:r>
    </w:p>
    <w:p w:rsidR="00000000" w:rsidDel="00000000" w:rsidP="00000000" w:rsidRDefault="00000000" w:rsidRPr="00000000" w14:paraId="000000CC">
      <w:pPr>
        <w:numPr>
          <w:ilvl w:val="0"/>
          <w:numId w:val="5"/>
        </w:numPr>
        <w:pBdr>
          <w:top w:color="auto" w:space="0" w:sz="0" w:val="none"/>
          <w:left w:color="auto" w:space="0" w:sz="0" w:val="none"/>
          <w:bottom w:color="auto" w:space="0" w:sz="0" w:val="none"/>
          <w:right w:color="auto" w:space="0" w:sz="0" w:val="none"/>
          <w:between w:color="auto" w:space="0" w:sz="0" w:val="none"/>
        </w:pBdr>
        <w:spacing w:after="240" w:lineRule="auto"/>
        <w:ind w:left="720" w:hanging="360"/>
        <w:rPr>
          <w:color w:val="1b1c1d"/>
        </w:rPr>
      </w:pPr>
      <w:r w:rsidDel="00000000" w:rsidR="00000000" w:rsidRPr="00000000">
        <w:rPr>
          <w:rFonts w:ascii="Oswald" w:cs="Oswald" w:eastAsia="Oswald" w:hAnsi="Oswald"/>
          <w:color w:val="1b1c1d"/>
          <w:rtl w:val="0"/>
        </w:rPr>
        <w:t xml:space="preserve">Limitation:</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1b1c1d"/>
          <w:rtl w:val="0"/>
        </w:rPr>
        <w:t xml:space="preserve">Requires a mindset shift.</w:t>
      </w:r>
      <w:r w:rsidDel="00000000" w:rsidR="00000000" w:rsidRPr="00000000">
        <w:rPr>
          <w:rFonts w:ascii="Oswald" w:cs="Oswald" w:eastAsia="Oswald" w:hAnsi="Oswald"/>
          <w:color w:val="1b1c1d"/>
          <w:rtl w:val="0"/>
        </w:rPr>
        <w:t xml:space="preserve"> It can feel unstructured at first. The value of Napkin grows exponentially over time; a collection of 10 notes is not very useful, but a collection of 500 becomes an incredibly powerful personal asset.</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br w:type="page"/>
      </w:r>
      <w:r w:rsidDel="00000000" w:rsidR="00000000" w:rsidRPr="00000000">
        <w:rPr>
          <w:rtl w:val="0"/>
        </w:rPr>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sz w:val="26"/>
          <w:szCs w:val="26"/>
        </w:rPr>
      </w:pPr>
      <w:r w:rsidDel="00000000" w:rsidR="00000000" w:rsidRPr="00000000">
        <w:rPr>
          <w:rFonts w:ascii="Oswald" w:cs="Oswald" w:eastAsia="Oswald" w:hAnsi="Oswald"/>
          <w:b w:val="1"/>
          <w:bCs w:val="1"/>
          <w:sz w:val="26"/>
          <w:szCs w:val="26"/>
          <w:rtl w:val="0"/>
        </w:rPr>
        <w:t xml:space="preserve">Other platforms:</w:t>
      </w:r>
    </w:p>
    <w:tbl>
      <w:tblPr>
        <w:tblStyle w:val="Table7"/>
        <w:tblW w:w="9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1800"/>
        <w:gridCol w:w="2310"/>
        <w:gridCol w:w="3315"/>
        <w:tblGridChange w:id="0">
          <w:tblGrid>
            <w:gridCol w:w="1905"/>
            <w:gridCol w:w="1800"/>
            <w:gridCol w:w="2310"/>
            <w:gridCol w:w="3315"/>
          </w:tblGrid>
        </w:tblGridChange>
      </w:tblGrid>
      <w:tr>
        <w:trPr>
          <w:cantSplit w:val="0"/>
          <w:trHeight w:val="1380" w:hRule="atLeast"/>
          <w:tblHeader w:val="0"/>
        </w:trPr>
        <w:tc>
          <w:tcPr>
            <w:tcBorders>
              <w:top w:color="1b1c1d" w:space="0" w:sz="8" w:val="single"/>
              <w:left w:color="1b1c1d" w:space="0" w:sz="8" w:val="single"/>
              <w:bottom w:color="1b1c1d" w:space="0" w:sz="8" w:val="single"/>
              <w:right w:color="1b1c1d"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0">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Platform</w:t>
            </w:r>
          </w:p>
        </w:tc>
        <w:tc>
          <w:tcPr>
            <w:tcBorders>
              <w:top w:color="1b1c1d" w:space="0" w:sz="8" w:val="single"/>
              <w:left w:color="1b1c1d" w:space="0" w:sz="8" w:val="single"/>
              <w:bottom w:color="1b1c1d" w:space="0" w:sz="8" w:val="single"/>
              <w:right w:color="1b1c1d"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1">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Functionalities</w:t>
            </w:r>
          </w:p>
        </w:tc>
        <w:tc>
          <w:tcPr>
            <w:tcBorders>
              <w:top w:color="1b1c1d" w:space="0" w:sz="8" w:val="single"/>
              <w:left w:color="1b1c1d" w:space="0" w:sz="8" w:val="single"/>
              <w:bottom w:color="1b1c1d" w:space="0" w:sz="8" w:val="single"/>
              <w:right w:color="1b1c1d"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2">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Free Model </w:t>
            </w:r>
          </w:p>
        </w:tc>
        <w:tc>
          <w:tcPr>
            <w:tcBorders>
              <w:top w:color="1b1c1d" w:space="0" w:sz="8" w:val="single"/>
              <w:left w:color="1b1c1d" w:space="0" w:sz="8" w:val="single"/>
              <w:bottom w:color="1b1c1d" w:space="0" w:sz="8" w:val="single"/>
              <w:right w:color="1b1c1d"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3">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Drawbacks</w:t>
            </w:r>
          </w:p>
        </w:tc>
      </w:tr>
      <w:tr>
        <w:trPr>
          <w:cantSplit w:val="0"/>
          <w:trHeight w:val="414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4">
            <w:pPr>
              <w:spacing w:after="480" w:lineRule="auto"/>
              <w:rPr>
                <w:rFonts w:ascii="Oswald" w:cs="Oswald" w:eastAsia="Oswald" w:hAnsi="Oswald"/>
                <w:color w:val="1b1c1d"/>
              </w:rPr>
            </w:pPr>
            <w:hyperlink r:id="rId10">
              <w:r w:rsidDel="00000000" w:rsidR="00000000" w:rsidRPr="00000000">
                <w:rPr>
                  <w:rFonts w:ascii="Oswald" w:cs="Oswald" w:eastAsia="Oswald" w:hAnsi="Oswald"/>
                  <w:color w:val="1155cc"/>
                  <w:u w:val="single"/>
                  <w:rtl w:val="0"/>
                </w:rPr>
                <w:t xml:space="preserve">MagicSchool.ai</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5">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Lesson planning, unit creation, assessment generation, rubric creation, and translation of materials.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6">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plan includes access to over 60 AI tools, the Raina chatbot, and the ability to generate a limited number of resources per month.</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7">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free version has a limit on the number of generations per month. Full functionality and unlimited use require a paid subscription.</w:t>
            </w:r>
          </w:p>
        </w:tc>
      </w:tr>
      <w:tr>
        <w:trPr>
          <w:cantSplit w:val="0"/>
          <w:trHeight w:val="385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8">
            <w:pPr>
              <w:spacing w:after="480" w:lineRule="auto"/>
              <w:rPr>
                <w:rFonts w:ascii="Oswald" w:cs="Oswald" w:eastAsia="Oswald" w:hAnsi="Oswald"/>
                <w:color w:val="1b1c1d"/>
              </w:rPr>
            </w:pPr>
            <w:hyperlink r:id="rId11">
              <w:r w:rsidDel="00000000" w:rsidR="00000000" w:rsidRPr="00000000">
                <w:rPr>
                  <w:rFonts w:ascii="Oswald" w:cs="Oswald" w:eastAsia="Oswald" w:hAnsi="Oswald"/>
                  <w:color w:val="1155cc"/>
                  <w:u w:val="single"/>
                  <w:rtl w:val="0"/>
                </w:rPr>
                <w:t xml:space="preserve">Brisk Teaching</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9">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 Chrome extension that integrates with Google Docs and other platforms to create lesson plans, provide feedback on student writing, and differentiate materials.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A">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version offers core features like content creation and feedback tools, with some usage limits.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B">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Advanced features and unlimited use are part of the paid Pro plan. Effectiveness can depend on the quality of the initial text it is working with.</w:t>
            </w:r>
          </w:p>
        </w:tc>
      </w:tr>
      <w:tr>
        <w:trPr>
          <w:cantSplit w:val="0"/>
          <w:trHeight w:val="469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C">
            <w:pPr>
              <w:spacing w:after="480" w:lineRule="auto"/>
              <w:rPr>
                <w:rFonts w:ascii="Oswald" w:cs="Oswald" w:eastAsia="Oswald" w:hAnsi="Oswald"/>
                <w:color w:val="1b1c1d"/>
              </w:rPr>
            </w:pPr>
            <w:hyperlink r:id="rId12">
              <w:r w:rsidDel="00000000" w:rsidR="00000000" w:rsidRPr="00000000">
                <w:rPr>
                  <w:rFonts w:ascii="Oswald" w:cs="Oswald" w:eastAsia="Oswald" w:hAnsi="Oswald"/>
                  <w:color w:val="1155cc"/>
                  <w:u w:val="single"/>
                  <w:rtl w:val="0"/>
                </w:rPr>
                <w:t xml:space="preserve">Canva for Education</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D">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Graphic design, presentation creation, video editing, and a suite of "Magic" AI tools for text generation, image creation, and design.</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E">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Canva for Education is free for K-12 teachers and their students, offering premium features like millions of images, fonts, graphics, and templates.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DF">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While powerful, the sheer number of features can be overwhelming for new users. Some of the more advanced AI features may have usage limits.</w:t>
            </w:r>
          </w:p>
        </w:tc>
      </w:tr>
      <w:tr>
        <w:trPr>
          <w:cantSplit w:val="0"/>
          <w:trHeight w:val="303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0">
            <w:pPr>
              <w:spacing w:after="480" w:lineRule="auto"/>
              <w:rPr>
                <w:rFonts w:ascii="Oswald" w:cs="Oswald" w:eastAsia="Oswald" w:hAnsi="Oswald"/>
                <w:color w:val="1b1c1d"/>
              </w:rPr>
            </w:pPr>
            <w:hyperlink r:id="rId13">
              <w:r w:rsidDel="00000000" w:rsidR="00000000" w:rsidRPr="00000000">
                <w:rPr>
                  <w:rFonts w:ascii="Oswald" w:cs="Oswald" w:eastAsia="Oswald" w:hAnsi="Oswald"/>
                  <w:color w:val="1155cc"/>
                  <w:u w:val="single"/>
                  <w:rtl w:val="0"/>
                </w:rPr>
                <w:t xml:space="preserve">Eduaide.ai</w:t>
              </w:r>
            </w:hyperlink>
            <w:r w:rsidDel="00000000" w:rsidR="00000000" w:rsidRPr="00000000">
              <w:rPr>
                <w:rtl w:val="0"/>
              </w:rPr>
            </w:r>
          </w:p>
          <w:p w:rsidR="00000000" w:rsidDel="00000000" w:rsidP="00000000" w:rsidRDefault="00000000" w:rsidRPr="00000000" w14:paraId="000000E1">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2</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2">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AI-powered lesson planning, resource generation, and creation of assessments and instructional materials.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3">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A free plan is available with a limited number of generations per month.</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4">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More extensive use and access to all features require a subscription. The quality of generated content may vary and require teacher editing.</w:t>
            </w:r>
          </w:p>
        </w:tc>
      </w:tr>
      <w:tr>
        <w:trPr>
          <w:cantSplit w:val="0"/>
          <w:trHeight w:val="276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5">
            <w:pPr>
              <w:spacing w:after="480" w:lineRule="auto"/>
              <w:rPr>
                <w:rFonts w:ascii="Oswald" w:cs="Oswald" w:eastAsia="Oswald" w:hAnsi="Oswald"/>
                <w:color w:val="1b1c1d"/>
              </w:rPr>
            </w:pPr>
            <w:hyperlink r:id="rId14">
              <w:r w:rsidDel="00000000" w:rsidR="00000000" w:rsidRPr="00000000">
                <w:rPr>
                  <w:rFonts w:ascii="Oswald" w:cs="Oswald" w:eastAsia="Oswald" w:hAnsi="Oswald"/>
                  <w:color w:val="1155cc"/>
                  <w:u w:val="single"/>
                  <w:rtl w:val="0"/>
                </w:rPr>
                <w:t xml:space="preserve">Curipod</w:t>
              </w:r>
            </w:hyperlink>
            <w:r w:rsidDel="00000000" w:rsidR="00000000" w:rsidRPr="00000000">
              <w:rPr>
                <w:rtl w:val="0"/>
              </w:rPr>
            </w:r>
          </w:p>
          <w:p w:rsidR="00000000" w:rsidDel="00000000" w:rsidP="00000000" w:rsidRDefault="00000000" w:rsidRPr="00000000" w14:paraId="000000E6">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3</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7">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Creation of interactive and engaging slide-based lessons with features like polls, word clouds, and open-ended questions.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8">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plan allows for the creation of a limited number of lessons with basic features.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9">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Advanced features, unlimited lesson creation, and larger class sizes require a paid plan.</w:t>
            </w:r>
          </w:p>
        </w:tc>
      </w:tr>
      <w:tr>
        <w:trPr>
          <w:cantSplit w:val="0"/>
          <w:trHeight w:val="358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A">
            <w:pPr>
              <w:spacing w:after="480" w:lineRule="auto"/>
              <w:rPr>
                <w:rFonts w:ascii="Oswald" w:cs="Oswald" w:eastAsia="Oswald" w:hAnsi="Oswald"/>
                <w:color w:val="1b1c1d"/>
              </w:rPr>
            </w:pPr>
            <w:hyperlink r:id="rId15">
              <w:r w:rsidDel="00000000" w:rsidR="00000000" w:rsidRPr="00000000">
                <w:rPr>
                  <w:rFonts w:ascii="Oswald" w:cs="Oswald" w:eastAsia="Oswald" w:hAnsi="Oswald"/>
                  <w:color w:val="1155cc"/>
                  <w:u w:val="single"/>
                  <w:rtl w:val="0"/>
                </w:rPr>
                <w:t xml:space="preserve">Khanmigo</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B">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An AI-powered tutor and teaching assistant from Khan Academy that can help with lesson planning, create student activities, and act as a student tutor.</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C">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Khanmigo is free for teachers in the US.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D">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Currently, free access for teachers is limited to the United States. Student access requires a paid subscription by parents.</w:t>
            </w:r>
          </w:p>
        </w:tc>
      </w:tr>
      <w:tr>
        <w:trPr>
          <w:cantSplit w:val="0"/>
          <w:trHeight w:val="358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E">
            <w:pPr>
              <w:spacing w:after="480" w:lineRule="auto"/>
              <w:rPr>
                <w:rFonts w:ascii="Oswald" w:cs="Oswald" w:eastAsia="Oswald" w:hAnsi="Oswald"/>
                <w:color w:val="1b1c1d"/>
              </w:rPr>
            </w:pPr>
            <w:hyperlink r:id="rId16">
              <w:r w:rsidDel="00000000" w:rsidR="00000000" w:rsidRPr="00000000">
                <w:rPr>
                  <w:rFonts w:ascii="Oswald" w:cs="Oswald" w:eastAsia="Oswald" w:hAnsi="Oswald"/>
                  <w:color w:val="1155cc"/>
                  <w:u w:val="single"/>
                  <w:rtl w:val="0"/>
                </w:rPr>
                <w:t xml:space="preserve">Gradescope</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EF">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AI-assisted grading and feedback for a variety of assignment types, including handwritten work, programming projects, and online assessments.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0">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A basic free plan is available for individual instructors with some limitations on the number of submissions.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1">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Full integration with learning management systems and advanced features are part of institutional pricing plans. Can have a learning curve to set up and use effectively.</w:t>
            </w:r>
          </w:p>
        </w:tc>
      </w:tr>
      <w:tr>
        <w:trPr>
          <w:cantSplit w:val="0"/>
          <w:trHeight w:val="358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2">
            <w:pPr>
              <w:spacing w:after="480" w:lineRule="auto"/>
              <w:rPr>
                <w:rFonts w:ascii="Oswald" w:cs="Oswald" w:eastAsia="Oswald" w:hAnsi="Oswald"/>
                <w:color w:val="1b1c1d"/>
              </w:rPr>
            </w:pPr>
            <w:hyperlink r:id="rId17">
              <w:r w:rsidDel="00000000" w:rsidR="00000000" w:rsidRPr="00000000">
                <w:rPr>
                  <w:rFonts w:ascii="Oswald" w:cs="Oswald" w:eastAsia="Oswald" w:hAnsi="Oswald"/>
                  <w:color w:val="1155cc"/>
                  <w:u w:val="single"/>
                  <w:rtl w:val="0"/>
                </w:rPr>
                <w:t xml:space="preserve">Formative</w:t>
              </w:r>
            </w:hyperlink>
            <w:r w:rsidDel="00000000" w:rsidR="00000000" w:rsidRPr="00000000">
              <w:rPr>
                <w:rtl w:val="0"/>
              </w:rPr>
            </w:r>
          </w:p>
          <w:p w:rsidR="00000000" w:rsidDel="00000000" w:rsidP="00000000" w:rsidRDefault="00000000" w:rsidRPr="00000000" w14:paraId="000000F3">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4</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4">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Real-time formative assessment tool that allows teachers to create interactive assignments, get live student responses, and provide instant feedback.</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5">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"Basic" plan allows for the creation of an unlimited number of formatives with a limited number of students.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6">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Advanced features like data tracking, anti-cheating tools, and premium question types are in the paid plans.</w:t>
            </w:r>
          </w:p>
        </w:tc>
      </w:tr>
      <w:tr>
        <w:trPr>
          <w:cantSplit w:val="0"/>
          <w:trHeight w:val="276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7">
            <w:pPr>
              <w:spacing w:after="480" w:lineRule="auto"/>
              <w:rPr>
                <w:rFonts w:ascii="Oswald" w:cs="Oswald" w:eastAsia="Oswald" w:hAnsi="Oswald"/>
                <w:color w:val="1b1c1d"/>
              </w:rPr>
            </w:pPr>
            <w:hyperlink r:id="rId18">
              <w:r w:rsidDel="00000000" w:rsidR="00000000" w:rsidRPr="00000000">
                <w:rPr>
                  <w:rFonts w:ascii="Oswald" w:cs="Oswald" w:eastAsia="Oswald" w:hAnsi="Oswald"/>
                  <w:color w:val="1155cc"/>
                  <w:u w:val="single"/>
                  <w:rtl w:val="0"/>
                </w:rPr>
                <w:t xml:space="preserve">Diffit</w:t>
              </w:r>
            </w:hyperlink>
            <w:r w:rsidDel="00000000" w:rsidR="00000000" w:rsidRPr="00000000">
              <w:rPr>
                <w:rtl w:val="0"/>
              </w:rPr>
            </w:r>
          </w:p>
          <w:p w:rsidR="00000000" w:rsidDel="00000000" w:rsidP="00000000" w:rsidRDefault="00000000" w:rsidRPr="00000000" w14:paraId="000000F8">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5</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9">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Adapts and differentiates existing texts or generates new reading passages on any topic for any reading level.</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A">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A free version is available with a generous number of uses.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B">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Unlimited use and premium features require a paid subscription. The complexity of the original text can affect the quality of the differentiated output.</w:t>
            </w:r>
          </w:p>
        </w:tc>
      </w:tr>
      <w:tr>
        <w:trPr>
          <w:cantSplit w:val="0"/>
          <w:trHeight w:val="303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C">
            <w:pPr>
              <w:spacing w:after="480" w:lineRule="auto"/>
              <w:rPr>
                <w:rFonts w:ascii="Oswald" w:cs="Oswald" w:eastAsia="Oswald" w:hAnsi="Oswald"/>
                <w:color w:val="1b1c1d"/>
              </w:rPr>
            </w:pPr>
            <w:hyperlink r:id="rId19">
              <w:r w:rsidDel="00000000" w:rsidR="00000000" w:rsidRPr="00000000">
                <w:rPr>
                  <w:rFonts w:ascii="Oswald" w:cs="Oswald" w:eastAsia="Oswald" w:hAnsi="Oswald"/>
                  <w:color w:val="1155cc"/>
                  <w:u w:val="single"/>
                  <w:rtl w:val="0"/>
                </w:rPr>
                <w:t xml:space="preserve">Wayground</w:t>
              </w:r>
            </w:hyperlink>
            <w:r w:rsidDel="00000000" w:rsidR="00000000" w:rsidRPr="00000000">
              <w:rPr>
                <w:rFonts w:ascii="Oswald" w:cs="Oswald" w:eastAsia="Oswald" w:hAnsi="Oswald"/>
                <w:color w:val="1b1c1d"/>
                <w:rtl w:val="0"/>
              </w:rPr>
              <w:t xml:space="preserve"> - Formerly Quizizz</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D">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Gamified quizzes and interactive lessons with a variety of question types and game modes to engage students.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E">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"Basic" plan allows teachers to create and host quizzes with a limited number of participants.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0FF">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Advanced features, higher participant limits, and detailed reporting are part of the paid "Super" plan.</w:t>
            </w:r>
          </w:p>
        </w:tc>
      </w:tr>
      <w:tr>
        <w:trPr>
          <w:cantSplit w:val="0"/>
          <w:trHeight w:val="331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0">
            <w:pPr>
              <w:spacing w:after="480" w:lineRule="auto"/>
              <w:rPr>
                <w:rFonts w:ascii="Oswald" w:cs="Oswald" w:eastAsia="Oswald" w:hAnsi="Oswald"/>
                <w:color w:val="1b1c1d"/>
              </w:rPr>
            </w:pPr>
            <w:hyperlink r:id="rId20">
              <w:r w:rsidDel="00000000" w:rsidR="00000000" w:rsidRPr="00000000">
                <w:rPr>
                  <w:rFonts w:ascii="Oswald" w:cs="Oswald" w:eastAsia="Oswald" w:hAnsi="Oswald"/>
                  <w:color w:val="1155cc"/>
                  <w:u w:val="single"/>
                  <w:rtl w:val="0"/>
                </w:rPr>
                <w:t xml:space="preserve">Socrative</w:t>
              </w:r>
            </w:hyperlink>
            <w:r w:rsidDel="00000000" w:rsidR="00000000" w:rsidRPr="00000000">
              <w:rPr>
                <w:rtl w:val="0"/>
              </w:rPr>
            </w:r>
          </w:p>
          <w:p w:rsidR="00000000" w:rsidDel="00000000" w:rsidP="00000000" w:rsidRDefault="00000000" w:rsidRPr="00000000" w14:paraId="00000101">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6</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2">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 simple and effective tool for creating quizzes, polls, and exit tickets to gauge student understanding in real-time.</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3">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plan allows for one public room with a limit of 50 students per session and one active quiz at a time.</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4">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Larger class sizes, multiple rooms, and advanced features require a paid Pro plan.</w:t>
            </w:r>
          </w:p>
        </w:tc>
      </w:tr>
      <w:tr>
        <w:trPr>
          <w:cantSplit w:val="0"/>
          <w:trHeight w:val="303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5">
            <w:pPr>
              <w:spacing w:after="480" w:lineRule="auto"/>
              <w:rPr>
                <w:rFonts w:ascii="Oswald" w:cs="Oswald" w:eastAsia="Oswald" w:hAnsi="Oswald"/>
                <w:color w:val="1b1c1d"/>
              </w:rPr>
            </w:pPr>
            <w:hyperlink r:id="rId21">
              <w:r w:rsidDel="00000000" w:rsidR="00000000" w:rsidRPr="00000000">
                <w:rPr>
                  <w:rFonts w:ascii="Oswald" w:cs="Oswald" w:eastAsia="Oswald" w:hAnsi="Oswald"/>
                  <w:color w:val="1155cc"/>
                  <w:u w:val="single"/>
                  <w:rtl w:val="0"/>
                </w:rPr>
                <w:t xml:space="preserve">Pear Deck</w:t>
              </w:r>
            </w:hyperlink>
            <w:r w:rsidDel="00000000" w:rsidR="00000000" w:rsidRPr="00000000">
              <w:rPr>
                <w:rtl w:val="0"/>
              </w:rPr>
            </w:r>
          </w:p>
          <w:p w:rsidR="00000000" w:rsidDel="00000000" w:rsidP="00000000" w:rsidRDefault="00000000" w:rsidRPr="00000000" w14:paraId="00000106">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7</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7">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Integrates with Google Slides and Microsoft PowerPoint to add interactive questions, polls, and formative assessments to presentations.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8">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A freemium model offers basic interactive question types.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9">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Advanced features like the teacher dashboard, drawing and draggables, and personalized takeaways are part of the premium subscription.</w:t>
            </w:r>
          </w:p>
        </w:tc>
      </w:tr>
      <w:tr>
        <w:trPr>
          <w:cantSplit w:val="0"/>
          <w:trHeight w:val="303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A">
            <w:pPr>
              <w:spacing w:after="480" w:lineRule="auto"/>
              <w:rPr>
                <w:rFonts w:ascii="Oswald" w:cs="Oswald" w:eastAsia="Oswald" w:hAnsi="Oswald"/>
                <w:color w:val="1b1c1d"/>
              </w:rPr>
            </w:pPr>
            <w:hyperlink r:id="rId22">
              <w:r w:rsidDel="00000000" w:rsidR="00000000" w:rsidRPr="00000000">
                <w:rPr>
                  <w:rFonts w:ascii="Oswald" w:cs="Oswald" w:eastAsia="Oswald" w:hAnsi="Oswald"/>
                  <w:color w:val="1155cc"/>
                  <w:u w:val="single"/>
                  <w:rtl w:val="0"/>
                </w:rPr>
                <w:t xml:space="preserve">Nearpod</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B">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Create and deliver interactive lessons that can include virtual reality, 3D objects, simulations, and formative assessments.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C">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"Silver" plan offers limited storage and a smaller number of students per session.</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D">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More storage, larger class sizes, and access to premium features and content require a "Gold," "Platinum," or school-level plan.</w:t>
            </w:r>
          </w:p>
        </w:tc>
      </w:tr>
      <w:tr>
        <w:trPr>
          <w:cantSplit w:val="0"/>
          <w:trHeight w:val="331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E">
            <w:pPr>
              <w:spacing w:after="480" w:lineRule="auto"/>
              <w:rPr>
                <w:rFonts w:ascii="Oswald" w:cs="Oswald" w:eastAsia="Oswald" w:hAnsi="Oswald"/>
                <w:color w:val="1b1c1d"/>
              </w:rPr>
            </w:pPr>
            <w:hyperlink r:id="rId23">
              <w:r w:rsidDel="00000000" w:rsidR="00000000" w:rsidRPr="00000000">
                <w:rPr>
                  <w:rFonts w:ascii="Oswald" w:cs="Oswald" w:eastAsia="Oswald" w:hAnsi="Oswald"/>
                  <w:color w:val="1155cc"/>
                  <w:u w:val="single"/>
                  <w:rtl w:val="0"/>
                </w:rPr>
                <w:t xml:space="preserve">ChatGPT</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0F">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 powerful and versatile AI chatbot that can assist with a wide range of tasks, including generating ideas, drafting text, and answering questions.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0">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version (GPT-3.5) is widely accessible and highly capable.</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1">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free version can sometimes be slower and may not be as powerful or up-to-date as the paid version (GPT-4). Information can be inaccurate or biased and should be verified.</w:t>
            </w:r>
          </w:p>
        </w:tc>
      </w:tr>
      <w:tr>
        <w:trPr>
          <w:cantSplit w:val="0"/>
          <w:trHeight w:val="303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2">
            <w:pPr>
              <w:spacing w:after="480" w:lineRule="auto"/>
              <w:rPr>
                <w:rFonts w:ascii="Oswald" w:cs="Oswald" w:eastAsia="Oswald" w:hAnsi="Oswald"/>
                <w:color w:val="1b1c1d"/>
              </w:rPr>
            </w:pPr>
            <w:hyperlink r:id="rId24">
              <w:r w:rsidDel="00000000" w:rsidR="00000000" w:rsidRPr="00000000">
                <w:rPr>
                  <w:rFonts w:ascii="Oswald" w:cs="Oswald" w:eastAsia="Oswald" w:hAnsi="Oswald"/>
                  <w:color w:val="1155cc"/>
                  <w:u w:val="single"/>
                  <w:rtl w:val="0"/>
                </w:rPr>
                <w:t xml:space="preserve">Google Gemini</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3">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Google's AI-powered chatbot that can help with research, content creation, and idea generation.</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4">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standard version of Gemini is free to use.</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5">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most advanced models and features are part of the paid "Gemini Advanced." As with any large language model, information should be fact-checked.</w:t>
            </w:r>
          </w:p>
        </w:tc>
      </w:tr>
      <w:tr>
        <w:trPr>
          <w:cantSplit w:val="0"/>
          <w:trHeight w:val="358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6">
            <w:pPr>
              <w:spacing w:after="480" w:lineRule="auto"/>
              <w:rPr>
                <w:rFonts w:ascii="Oswald" w:cs="Oswald" w:eastAsia="Oswald" w:hAnsi="Oswald"/>
                <w:color w:val="1b1c1d"/>
              </w:rPr>
            </w:pPr>
            <w:hyperlink r:id="rId25">
              <w:r w:rsidDel="00000000" w:rsidR="00000000" w:rsidRPr="00000000">
                <w:rPr>
                  <w:rFonts w:ascii="Oswald" w:cs="Oswald" w:eastAsia="Oswald" w:hAnsi="Oswald"/>
                  <w:color w:val="1155cc"/>
                  <w:u w:val="single"/>
                  <w:rtl w:val="0"/>
                </w:rPr>
                <w:t xml:space="preserve">Microsoft Copilot</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7">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An AI assistant integrated into Microsoft 365 apps (Word, PowerPoint, etc.) that can help with content creation, summarization, and data analysis.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8">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Free with a Microsoft account. The basic version of Copilot is free to use.</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9">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more powerful version with integration into Microsoft 365 apps requires a Microsoft 365 subscription.</w:t>
            </w:r>
          </w:p>
        </w:tc>
      </w:tr>
      <w:tr>
        <w:trPr>
          <w:cantSplit w:val="0"/>
          <w:trHeight w:val="3030"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A">
            <w:pPr>
              <w:spacing w:after="480" w:lineRule="auto"/>
              <w:rPr>
                <w:rFonts w:ascii="Oswald" w:cs="Oswald" w:eastAsia="Oswald" w:hAnsi="Oswald"/>
                <w:color w:val="1b1c1d"/>
              </w:rPr>
            </w:pPr>
            <w:hyperlink r:id="rId26">
              <w:r w:rsidDel="00000000" w:rsidR="00000000" w:rsidRPr="00000000">
                <w:rPr>
                  <w:rFonts w:ascii="Oswald" w:cs="Oswald" w:eastAsia="Oswald" w:hAnsi="Oswald"/>
                  <w:color w:val="1155cc"/>
                  <w:u w:val="single"/>
                  <w:rtl w:val="0"/>
                </w:rPr>
                <w:t xml:space="preserve">Turnitin</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B">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Primarily known for plagiarism detection, it now includes AI writing detection capabilities.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C">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No free individual model. Access is typically provided through a school or institutional subscription.</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D">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accuracy of AI detection is a subject of ongoing debate and can produce false positives. It is a detection tool rather than a constructive teaching tool.</w:t>
            </w:r>
          </w:p>
        </w:tc>
      </w:tr>
      <w:tr>
        <w:trPr>
          <w:cantSplit w:val="0"/>
          <w:trHeight w:val="358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1E">
            <w:pPr>
              <w:spacing w:after="480" w:lineRule="auto"/>
              <w:rPr>
                <w:rFonts w:ascii="Oswald" w:cs="Oswald" w:eastAsia="Oswald" w:hAnsi="Oswald"/>
                <w:color w:val="1b1c1d"/>
              </w:rPr>
            </w:pPr>
            <w:hyperlink r:id="rId27">
              <w:r w:rsidDel="00000000" w:rsidR="00000000" w:rsidRPr="00000000">
                <w:rPr>
                  <w:rFonts w:ascii="Oswald" w:cs="Oswald" w:eastAsia="Oswald" w:hAnsi="Oswald"/>
                  <w:color w:val="1155cc"/>
                  <w:u w:val="single"/>
                  <w:rtl w:val="0"/>
                </w:rPr>
                <w:t xml:space="preserve">QuillBot</w:t>
              </w:r>
            </w:hyperlink>
            <w:r w:rsidDel="00000000" w:rsidR="00000000" w:rsidRPr="00000000">
              <w:rPr>
                <w:rtl w:val="0"/>
              </w:rPr>
            </w:r>
          </w:p>
          <w:p w:rsidR="00000000" w:rsidDel="00000000" w:rsidP="00000000" w:rsidRDefault="00000000" w:rsidRPr="00000000" w14:paraId="0000011F">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8</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0">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An AI writing assistant that helps with paraphrasing, grammar checking, summarizing, and citation generation.</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1">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The free plan offers a limited number of paraphrasing modes and a character limit.</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2">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premium version unlocks more advanced paraphrasing modes, a higher character limit, and a plagiarism checker. Over-reliance can hinder the development of students' own writing skills.</w:t>
            </w:r>
          </w:p>
        </w:tc>
      </w:tr>
      <w:tr>
        <w:trPr>
          <w:cantSplit w:val="0"/>
          <w:trHeight w:val="3315"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3">
            <w:pPr>
              <w:spacing w:after="480" w:lineRule="auto"/>
              <w:rPr>
                <w:rFonts w:ascii="Oswald" w:cs="Oswald" w:eastAsia="Oswald" w:hAnsi="Oswald"/>
                <w:color w:val="1b1c1d"/>
              </w:rPr>
            </w:pPr>
            <w:hyperlink r:id="rId28">
              <w:r w:rsidDel="00000000" w:rsidR="00000000" w:rsidRPr="00000000">
                <w:rPr>
                  <w:rFonts w:ascii="Oswald" w:cs="Oswald" w:eastAsia="Oswald" w:hAnsi="Oswald"/>
                  <w:color w:val="1155cc"/>
                  <w:u w:val="single"/>
                  <w:rtl w:val="0"/>
                </w:rPr>
                <w:t xml:space="preserve">Grammarly for Education</w:t>
              </w:r>
            </w:hyperlink>
            <w:r w:rsidDel="00000000" w:rsidR="00000000" w:rsidRPr="00000000">
              <w:rPr>
                <w:rtl w:val="0"/>
              </w:rPr>
            </w:r>
          </w:p>
          <w:p w:rsidR="00000000" w:rsidDel="00000000" w:rsidP="00000000" w:rsidRDefault="00000000" w:rsidRPr="00000000" w14:paraId="00000124">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Group 9</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5">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An AI-powered writing assistant that checks for grammar, spelling, plagiarism, and style.</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6">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A free version is available that catches basic grammar and spelling errors.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7">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premium version offers more advanced suggestions on clarity, tone, and style, as well as a plagiarism checker. Institutional plans offer more features.</w:t>
            </w:r>
          </w:p>
        </w:tc>
      </w:tr>
      <w:tr>
        <w:trPr>
          <w:cantSplit w:val="0"/>
          <w:trHeight w:val="3929.513999999999" w:hRule="atLeast"/>
          <w:tblHeader w:val="0"/>
        </w:trPr>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8">
            <w:pPr>
              <w:spacing w:after="480" w:lineRule="auto"/>
              <w:rPr>
                <w:rFonts w:ascii="Oswald" w:cs="Oswald" w:eastAsia="Oswald" w:hAnsi="Oswald"/>
                <w:color w:val="1b1c1d"/>
              </w:rPr>
            </w:pPr>
            <w:hyperlink r:id="rId29">
              <w:r w:rsidDel="00000000" w:rsidR="00000000" w:rsidRPr="00000000">
                <w:rPr>
                  <w:rFonts w:ascii="Oswald" w:cs="Oswald" w:eastAsia="Oswald" w:hAnsi="Oswald"/>
                  <w:color w:val="1155cc"/>
                  <w:u w:val="single"/>
                  <w:rtl w:val="0"/>
                </w:rPr>
                <w:t xml:space="preserve">Slidesgo</w:t>
              </w:r>
            </w:hyperlink>
            <w:r w:rsidDel="00000000" w:rsidR="00000000" w:rsidRPr="00000000">
              <w:rPr>
                <w:rtl w:val="0"/>
              </w:rPr>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9">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Offers a wide variety of free and premium Google Slides and PowerPoint templates. Includes an AI presentation maker.</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A">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Yes. A free plan is available which includes access to a selection of free templates and a limited number of AI presentation generations.</w:t>
            </w:r>
          </w:p>
        </w:tc>
        <w:tc>
          <w:tcPr>
            <w:tcBorders>
              <w:top w:color="1b1c1d" w:space="0" w:sz="8" w:val="single"/>
              <w:left w:color="1b1c1d" w:space="0" w:sz="8" w:val="single"/>
              <w:bottom w:color="1b1c1d" w:space="0" w:sz="8" w:val="single"/>
              <w:right w:color="1b1c1d" w:space="0" w:sz="8" w:val="single"/>
            </w:tcBorders>
            <w:tcMar>
              <w:top w:w="120.0" w:type="dxa"/>
              <w:left w:w="180.0" w:type="dxa"/>
              <w:bottom w:w="120.0" w:type="dxa"/>
              <w:right w:w="180.0" w:type="dxa"/>
            </w:tcMar>
            <w:vAlign w:val="top"/>
          </w:tcPr>
          <w:p w:rsidR="00000000" w:rsidDel="00000000" w:rsidP="00000000" w:rsidRDefault="00000000" w:rsidRPr="00000000" w14:paraId="0000012B">
            <w:pPr>
              <w:spacing w:after="48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free version has ads, a limited selection of templates, and limited AI features. Premium unlocks all templates and unlimited AI use.</w:t>
            </w:r>
          </w:p>
        </w:tc>
      </w:tr>
    </w:tbl>
    <w:p w:rsidR="00000000" w:rsidDel="00000000" w:rsidP="00000000" w:rsidRDefault="00000000" w:rsidRPr="00000000" w14:paraId="0000012C">
      <w:pPr>
        <w:rPr/>
      </w:pPr>
      <w:r w:rsidDel="00000000" w:rsidR="00000000" w:rsidRPr="00000000">
        <w:rPr>
          <w:rtl w:val="0"/>
        </w:rPr>
      </w:r>
    </w:p>
    <w:sectPr>
      <w:headerReference r:id="rId30" w:type="default"/>
      <w:footerReference r:id="rId3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SemiBold">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jc w:val="center"/>
      <w:rPr>
        <w:rFonts w:ascii="Oswald SemiBold" w:cs="Oswald SemiBold" w:eastAsia="Oswald SemiBold" w:hAnsi="Oswald SemiBold"/>
        <w:color w:val="274e13"/>
      </w:rPr>
    </w:pPr>
    <w:r w:rsidDel="00000000" w:rsidR="00000000" w:rsidRPr="00000000">
      <w:rPr>
        <w:rFonts w:ascii="Oswald SemiBold" w:cs="Oswald SemiBold" w:eastAsia="Oswald SemiBold" w:hAnsi="Oswald SemiBold"/>
        <w:color w:val="274e13"/>
        <w:rtl w:val="0"/>
      </w:rPr>
      <w:t xml:space="preserve">Sharing knowledge, shaping lives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jc w:val="center"/>
      <w:rPr/>
    </w:pPr>
    <w:r w:rsidDel="00000000" w:rsidR="00000000" w:rsidRPr="00000000">
      <w:rPr/>
      <w:drawing>
        <wp:inline distB="114300" distT="114300" distL="114300" distR="114300">
          <wp:extent cx="2166938" cy="1222375"/>
          <wp:effectExtent b="0" l="0" r="0" t="0"/>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166938" cy="12223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ocrative.com/" TargetMode="External"/><Relationship Id="rId22" Type="http://schemas.openxmlformats.org/officeDocument/2006/relationships/hyperlink" Target="https://nearpod.com/" TargetMode="External"/><Relationship Id="rId21" Type="http://schemas.openxmlformats.org/officeDocument/2006/relationships/hyperlink" Target="https://www.peardeck.com/" TargetMode="External"/><Relationship Id="rId24" Type="http://schemas.openxmlformats.org/officeDocument/2006/relationships/hyperlink" Target="https://gemini.google.com/" TargetMode="External"/><Relationship Id="rId23" Type="http://schemas.openxmlformats.org/officeDocument/2006/relationships/hyperlink" Target="https://chat.openai.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hyperlink" Target="https://www.turnitin.com/" TargetMode="External"/><Relationship Id="rId25" Type="http://schemas.openxmlformats.org/officeDocument/2006/relationships/hyperlink" Target="https://copilot.microsoft.com/" TargetMode="External"/><Relationship Id="rId28" Type="http://schemas.openxmlformats.org/officeDocument/2006/relationships/hyperlink" Target="https://www.grammarly.com/edu" TargetMode="External"/><Relationship Id="rId27" Type="http://schemas.openxmlformats.org/officeDocument/2006/relationships/hyperlink" Target="https://quillbot.com/"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slidesgo.com/" TargetMode="External"/><Relationship Id="rId7" Type="http://schemas.openxmlformats.org/officeDocument/2006/relationships/hyperlink" Target="https://www.google.com/aclk?sa=L&amp;ai=DChsSEwj61O3do9GQAxW-mFAGHTpWBv8YACICCAEQABoCZGc&amp;co=1&amp;ase=2&amp;gclid=Cj0KCQjw35bIBhDqARIsAGjd-canZNRN7a6Pb0zspxj6UIdef3E2dPOEe6K0lviIHVdsBHyZpOwZ-o0aAt3jEALw_wcB&amp;ei=xygGaYPLDfanhbIP65SD6AQ&amp;cce=2&amp;category=acrcp_v1_32&amp;sig=AOD64_0Aczv0vhAfTQWISaiz13tSoRBXnw&amp;q&amp;sqi=2&amp;nis=4&amp;adurl&amp;ved=2ahUKEwjDyufdo9GQAxX2U0EAHWvKAE0Q0Qx6BAgLEAE" TargetMode="External"/><Relationship Id="rId8" Type="http://schemas.openxmlformats.org/officeDocument/2006/relationships/image" Target="media/image2.png"/><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hyperlink" Target="https://www.briskteaching.com/" TargetMode="External"/><Relationship Id="rId10" Type="http://schemas.openxmlformats.org/officeDocument/2006/relationships/hyperlink" Target="http://magicschool.ai" TargetMode="External"/><Relationship Id="rId13" Type="http://schemas.openxmlformats.org/officeDocument/2006/relationships/hyperlink" Target="http://eduaide.ai" TargetMode="External"/><Relationship Id="rId12" Type="http://schemas.openxmlformats.org/officeDocument/2006/relationships/hyperlink" Target="https://www.canva.com/education/" TargetMode="External"/><Relationship Id="rId15" Type="http://schemas.openxmlformats.org/officeDocument/2006/relationships/hyperlink" Target="https://www.khanacademy.org/khanmigo" TargetMode="External"/><Relationship Id="rId14" Type="http://schemas.openxmlformats.org/officeDocument/2006/relationships/hyperlink" Target="https://curipod.com/" TargetMode="External"/><Relationship Id="rId17" Type="http://schemas.openxmlformats.org/officeDocument/2006/relationships/hyperlink" Target="https://www.formative.com/" TargetMode="External"/><Relationship Id="rId16" Type="http://schemas.openxmlformats.org/officeDocument/2006/relationships/hyperlink" Target="https://www.gradescope.com/" TargetMode="External"/><Relationship Id="rId19" Type="http://schemas.openxmlformats.org/officeDocument/2006/relationships/hyperlink" Target="https://wayground.com/" TargetMode="External"/><Relationship Id="rId18" Type="http://schemas.openxmlformats.org/officeDocument/2006/relationships/hyperlink" Target="https://www.diffit.m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SemiBold-regular.ttf"/><Relationship Id="rId2" Type="http://schemas.openxmlformats.org/officeDocument/2006/relationships/font" Target="fonts/OswaldSemiBold-bold.ttf"/><Relationship Id="rId3" Type="http://schemas.openxmlformats.org/officeDocument/2006/relationships/font" Target="fonts/Oswald-regular.ttf"/><Relationship Id="rId4" Type="http://schemas.openxmlformats.org/officeDocument/2006/relationships/font" Target="fonts/Oswald-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