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FC5D" w14:textId="1A0AA6FB" w:rsidR="00612A50" w:rsidRDefault="00612A50" w:rsidP="00612A50">
      <w:r>
        <w:t xml:space="preserve">For those of you who have already read the </w:t>
      </w:r>
      <w:r w:rsidRPr="00612A50">
        <w:rPr>
          <w:i/>
          <w:iCs/>
        </w:rPr>
        <w:t>Radar Rabbit</w:t>
      </w:r>
      <w:r>
        <w:t xml:space="preserve"> book, you should already be familiar with the acronym RADAR and what each letter stands for. The following is a refresher:</w:t>
      </w:r>
    </w:p>
    <w:p w14:paraId="04F3D332" w14:textId="7091E234" w:rsidR="00612A50" w:rsidRDefault="00612A50" w:rsidP="00612A50">
      <w:r w:rsidRPr="00612A50">
        <w:rPr>
          <w:b/>
          <w:bCs/>
        </w:rPr>
        <w:t>R</w:t>
      </w:r>
      <w:r>
        <w:t xml:space="preserve"> – Recognize that the current situation might require action from you.</w:t>
      </w:r>
    </w:p>
    <w:p w14:paraId="18F9CDDA" w14:textId="01A79427" w:rsidR="00612A50" w:rsidRDefault="00612A50" w:rsidP="00612A50">
      <w:r w:rsidRPr="00612A50">
        <w:rPr>
          <w:b/>
          <w:bCs/>
        </w:rPr>
        <w:t>A</w:t>
      </w:r>
      <w:r>
        <w:t xml:space="preserve"> – Assess the situation and your options for response.</w:t>
      </w:r>
    </w:p>
    <w:p w14:paraId="425AEFE0" w14:textId="3EDA29F4" w:rsidR="00612A50" w:rsidRDefault="00612A50" w:rsidP="00612A50">
      <w:r w:rsidRPr="00612A50">
        <w:rPr>
          <w:b/>
          <w:bCs/>
        </w:rPr>
        <w:t>D</w:t>
      </w:r>
      <w:r>
        <w:t xml:space="preserve"> – Decide on a plan of action.</w:t>
      </w:r>
    </w:p>
    <w:p w14:paraId="35B12963" w14:textId="05392B6B" w:rsidR="00612A50" w:rsidRDefault="00612A50" w:rsidP="00612A50">
      <w:r w:rsidRPr="00612A50">
        <w:rPr>
          <w:b/>
          <w:bCs/>
        </w:rPr>
        <w:t>A</w:t>
      </w:r>
      <w:r>
        <w:t xml:space="preserve"> – Act on your plan of action.</w:t>
      </w:r>
    </w:p>
    <w:p w14:paraId="688D799A" w14:textId="736C1608" w:rsidR="00612A50" w:rsidRDefault="00612A50" w:rsidP="00612A50">
      <w:r w:rsidRPr="00612A50">
        <w:rPr>
          <w:b/>
          <w:bCs/>
        </w:rPr>
        <w:t>R</w:t>
      </w:r>
      <w:r>
        <w:t xml:space="preserve"> – Reassess the situation during and after your immediate actions.</w:t>
      </w:r>
    </w:p>
    <w:p w14:paraId="21B4524F" w14:textId="5F5FE281" w:rsidR="00612A50" w:rsidRDefault="00612A50" w:rsidP="00612A50">
      <w:r w:rsidRPr="00612A50">
        <w:rPr>
          <w:b/>
          <w:bCs/>
        </w:rPr>
        <w:t>Example</w:t>
      </w:r>
      <w:r>
        <w:t>:</w:t>
      </w:r>
    </w:p>
    <w:p w14:paraId="5D7849EE" w14:textId="44F38400" w:rsidR="00612A50" w:rsidRDefault="00612A50" w:rsidP="00612A50">
      <w:r>
        <w:t>[</w:t>
      </w:r>
      <w:r w:rsidRPr="00612A50">
        <w:rPr>
          <w:b/>
          <w:bCs/>
        </w:rPr>
        <w:t>Recognize</w:t>
      </w:r>
      <w:r>
        <w:t>] You hear a knock at the door, but it’s late at night, you are home alone, and you aren’t expecting anyone. Should you answer the door, or should you ignore it? This situation requires action, even if you decide to ignore the knock.</w:t>
      </w:r>
    </w:p>
    <w:p w14:paraId="5B27784B" w14:textId="05AC7AE6" w:rsidR="00612A50" w:rsidRDefault="00612A50" w:rsidP="00612A50">
      <w:r>
        <w:t>[</w:t>
      </w:r>
      <w:r w:rsidRPr="00612A50">
        <w:rPr>
          <w:b/>
          <w:bCs/>
        </w:rPr>
        <w:t>Assess</w:t>
      </w:r>
      <w:r>
        <w:t>] Your gut feeling tells you not to answer the door, but what if it’s a neighbor asking for help? What if it’s a burglar simply testing to see if anyone is home? Are there other options beyond opening the door or ignoring the knock? If so, what are they?</w:t>
      </w:r>
    </w:p>
    <w:p w14:paraId="4687515E" w14:textId="2F3454F8" w:rsidR="00612A50" w:rsidRDefault="00612A50" w:rsidP="00612A50">
      <w:r>
        <w:t>[</w:t>
      </w:r>
      <w:r w:rsidRPr="00612A50">
        <w:rPr>
          <w:b/>
          <w:bCs/>
        </w:rPr>
        <w:t>Decide</w:t>
      </w:r>
      <w:r>
        <w:t>] In this situation, you decide that the best option is to keep the door closed and locked while verifying who is on the other side of the door and determining their intentions.</w:t>
      </w:r>
    </w:p>
    <w:p w14:paraId="2975A81A" w14:textId="5C6F26E7" w:rsidR="00612A50" w:rsidRDefault="00612A50" w:rsidP="00612A50">
      <w:r>
        <w:t>[</w:t>
      </w:r>
      <w:r w:rsidRPr="00612A50">
        <w:rPr>
          <w:b/>
          <w:bCs/>
        </w:rPr>
        <w:t>Act</w:t>
      </w:r>
      <w:r>
        <w:t xml:space="preserve">] Once you have decided on the best course of action, </w:t>
      </w:r>
      <w:proofErr w:type="gramStart"/>
      <w:r>
        <w:t>take action</w:t>
      </w:r>
      <w:proofErr w:type="gramEnd"/>
      <w:r>
        <w:t>. In this scenario, your best option might be to go to the door, look through the peephole, and ask who is there and what they want.</w:t>
      </w:r>
    </w:p>
    <w:p w14:paraId="2B9773BB" w14:textId="35C83392" w:rsidR="00612A50" w:rsidRDefault="00612A50" w:rsidP="00612A50">
      <w:r>
        <w:t>[</w:t>
      </w:r>
      <w:r w:rsidRPr="00612A50">
        <w:rPr>
          <w:b/>
          <w:bCs/>
        </w:rPr>
        <w:t>Reassess</w:t>
      </w:r>
      <w:r>
        <w:t>] Based on the person’s response and your level of confidence, you evaluate your options again to determine whether you should open the door or inform the person that it is not a good time for a visit.</w:t>
      </w:r>
    </w:p>
    <w:p w14:paraId="60EDCB9A" w14:textId="33BF752A" w:rsidR="00612A50" w:rsidRDefault="00612A50" w:rsidP="00612A50">
      <w:r>
        <w:t xml:space="preserve">The RADAR model was developed by Patrick Sergott, an internationally recognized security expert and founder of P4 Global and the Protection Institute. It is based on proven methods used in security programs around the world. </w:t>
      </w:r>
      <w:r w:rsidR="00490294" w:rsidRPr="00490294">
        <w:t xml:space="preserve">Although it originates from professional security </w:t>
      </w:r>
      <w:r w:rsidR="00490294">
        <w:t>practices</w:t>
      </w:r>
      <w:r>
        <w:t xml:space="preserve">, RADAR is easy to understand and use. You do not need special training to </w:t>
      </w:r>
      <w:proofErr w:type="gramStart"/>
      <w:r>
        <w:t>apply</w:t>
      </w:r>
      <w:proofErr w:type="gramEnd"/>
      <w:r>
        <w:t xml:space="preserve"> it</w:t>
      </w:r>
      <w:r>
        <w:t>,</w:t>
      </w:r>
      <w:r>
        <w:t xml:space="preserve"> </w:t>
      </w:r>
      <w:r>
        <w:t xml:space="preserve">and it’s simple enough to teach it to your </w:t>
      </w:r>
      <w:r>
        <w:t>children.</w:t>
      </w:r>
    </w:p>
    <w:p w14:paraId="6AEDED35" w14:textId="77777777" w:rsidR="00612A50" w:rsidRDefault="00612A50" w:rsidP="00612A50">
      <w:r>
        <w:t>In any situation, staying safe depends on being aware of your surroundings, making good decisions, and taking the right action.</w:t>
      </w:r>
    </w:p>
    <w:p w14:paraId="79EF62C9" w14:textId="77777777" w:rsidR="00612A50" w:rsidRDefault="00612A50" w:rsidP="00612A50">
      <w:r>
        <w:t>We hope you find this information useful. Please continue to visit our website for more information and helpful tips.</w:t>
      </w:r>
    </w:p>
    <w:p w14:paraId="1498EA7A" w14:textId="0A73A4A0" w:rsidR="00490294" w:rsidRPr="00C7067A" w:rsidRDefault="00490294" w:rsidP="00490294">
      <w:pPr>
        <w:rPr>
          <w:i/>
          <w:iCs/>
          <w:sz w:val="16"/>
          <w:szCs w:val="16"/>
        </w:rPr>
      </w:pPr>
      <w:r w:rsidRPr="00490294">
        <w:rPr>
          <w:b/>
          <w:bCs/>
          <w:sz w:val="16"/>
          <w:szCs w:val="16"/>
        </w:rPr>
        <w:t>Disclaimer</w:t>
      </w:r>
      <w:r w:rsidRPr="00490294">
        <w:rPr>
          <w:sz w:val="16"/>
          <w:szCs w:val="16"/>
        </w:rPr>
        <w:t>:</w:t>
      </w:r>
      <w:r>
        <w:rPr>
          <w:sz w:val="16"/>
          <w:szCs w:val="16"/>
        </w:rPr>
        <w:t xml:space="preserve"> </w:t>
      </w:r>
      <w:r w:rsidRPr="00C7067A">
        <w:rPr>
          <w:i/>
          <w:iCs/>
          <w:sz w:val="16"/>
          <w:szCs w:val="16"/>
        </w:rPr>
        <w:t>The RADAR method is for educational purposes only and is not a substitute for professional advice or training. Situations vary, and outcomes cannot be guaranteed. The authors and publishers assume no responsibility for actions taken based on this material. Always use your best judgment and prioritize personal safety.</w:t>
      </w:r>
    </w:p>
    <w:sectPr w:rsidR="00490294" w:rsidRPr="00C7067A" w:rsidSect="00612A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E5"/>
    <w:rsid w:val="000B6EBD"/>
    <w:rsid w:val="00123365"/>
    <w:rsid w:val="001A4B2D"/>
    <w:rsid w:val="001B7A88"/>
    <w:rsid w:val="001E4B77"/>
    <w:rsid w:val="0021254F"/>
    <w:rsid w:val="00331574"/>
    <w:rsid w:val="00332598"/>
    <w:rsid w:val="003E2F09"/>
    <w:rsid w:val="0047467E"/>
    <w:rsid w:val="00490294"/>
    <w:rsid w:val="00531F42"/>
    <w:rsid w:val="0056583F"/>
    <w:rsid w:val="00582326"/>
    <w:rsid w:val="00612A50"/>
    <w:rsid w:val="008A7FE5"/>
    <w:rsid w:val="008E5A14"/>
    <w:rsid w:val="00912805"/>
    <w:rsid w:val="009445FF"/>
    <w:rsid w:val="00A14F01"/>
    <w:rsid w:val="00B31A30"/>
    <w:rsid w:val="00C7067A"/>
    <w:rsid w:val="00D17A5B"/>
    <w:rsid w:val="00D217C0"/>
    <w:rsid w:val="00E22758"/>
    <w:rsid w:val="00E44861"/>
    <w:rsid w:val="00ED7FCE"/>
    <w:rsid w:val="00EE18BB"/>
    <w:rsid w:val="00FF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A4D9"/>
  <w15:chartTrackingRefBased/>
  <w15:docId w15:val="{6AC1761C-1F56-49D3-A4CB-884130F8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FE5"/>
    <w:rPr>
      <w:rFonts w:eastAsiaTheme="majorEastAsia" w:cstheme="majorBidi"/>
      <w:color w:val="272727" w:themeColor="text1" w:themeTint="D8"/>
    </w:rPr>
  </w:style>
  <w:style w:type="paragraph" w:styleId="Title">
    <w:name w:val="Title"/>
    <w:basedOn w:val="Normal"/>
    <w:next w:val="Normal"/>
    <w:link w:val="TitleChar"/>
    <w:uiPriority w:val="10"/>
    <w:qFormat/>
    <w:rsid w:val="008A7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FE5"/>
    <w:pPr>
      <w:spacing w:before="160"/>
      <w:jc w:val="center"/>
    </w:pPr>
    <w:rPr>
      <w:i/>
      <w:iCs/>
      <w:color w:val="404040" w:themeColor="text1" w:themeTint="BF"/>
    </w:rPr>
  </w:style>
  <w:style w:type="character" w:customStyle="1" w:styleId="QuoteChar">
    <w:name w:val="Quote Char"/>
    <w:basedOn w:val="DefaultParagraphFont"/>
    <w:link w:val="Quote"/>
    <w:uiPriority w:val="29"/>
    <w:rsid w:val="008A7FE5"/>
    <w:rPr>
      <w:i/>
      <w:iCs/>
      <w:color w:val="404040" w:themeColor="text1" w:themeTint="BF"/>
    </w:rPr>
  </w:style>
  <w:style w:type="paragraph" w:styleId="ListParagraph">
    <w:name w:val="List Paragraph"/>
    <w:basedOn w:val="Normal"/>
    <w:uiPriority w:val="34"/>
    <w:qFormat/>
    <w:rsid w:val="008A7FE5"/>
    <w:pPr>
      <w:ind w:left="720"/>
      <w:contextualSpacing/>
    </w:pPr>
  </w:style>
  <w:style w:type="character" w:styleId="IntenseEmphasis">
    <w:name w:val="Intense Emphasis"/>
    <w:basedOn w:val="DefaultParagraphFont"/>
    <w:uiPriority w:val="21"/>
    <w:qFormat/>
    <w:rsid w:val="008A7FE5"/>
    <w:rPr>
      <w:i/>
      <w:iCs/>
      <w:color w:val="0F4761" w:themeColor="accent1" w:themeShade="BF"/>
    </w:rPr>
  </w:style>
  <w:style w:type="paragraph" w:styleId="IntenseQuote">
    <w:name w:val="Intense Quote"/>
    <w:basedOn w:val="Normal"/>
    <w:next w:val="Normal"/>
    <w:link w:val="IntenseQuoteChar"/>
    <w:uiPriority w:val="30"/>
    <w:qFormat/>
    <w:rsid w:val="008A7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FE5"/>
    <w:rPr>
      <w:i/>
      <w:iCs/>
      <w:color w:val="0F4761" w:themeColor="accent1" w:themeShade="BF"/>
    </w:rPr>
  </w:style>
  <w:style w:type="character" w:styleId="IntenseReference">
    <w:name w:val="Intense Reference"/>
    <w:basedOn w:val="DefaultParagraphFont"/>
    <w:uiPriority w:val="32"/>
    <w:qFormat/>
    <w:rsid w:val="008A7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477</Words>
  <Characters>2074</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dc:creator>
  <cp:keywords/>
  <dc:description/>
  <cp:lastModifiedBy>Noah</cp:lastModifiedBy>
  <cp:revision>2</cp:revision>
  <cp:lastPrinted>2026-01-03T01:35:00Z</cp:lastPrinted>
  <dcterms:created xsi:type="dcterms:W3CDTF">2026-01-03T01:52:00Z</dcterms:created>
  <dcterms:modified xsi:type="dcterms:W3CDTF">2026-01-03T01:52:00Z</dcterms:modified>
</cp:coreProperties>
</file>