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141" w:rsidRPr="000058FB" w:rsidRDefault="002D19FE" w:rsidP="00CC6141">
      <w:pPr>
        <w:jc w:val="center"/>
        <w:rPr>
          <w:rFonts w:ascii="Times New Roman" w:hAnsi="Times New Roman" w:cs="Times New Roman"/>
          <w:sz w:val="44"/>
          <w:szCs w:val="44"/>
          <w:u w:val="single"/>
        </w:rPr>
      </w:pPr>
      <w:r>
        <w:rPr>
          <w:rFonts w:ascii="Times New Roman" w:hAnsi="Times New Roman" w:cs="Times New Roman"/>
          <w:sz w:val="44"/>
          <w:szCs w:val="44"/>
          <w:u w:val="single"/>
        </w:rPr>
        <w:t>The 15</w:t>
      </w:r>
      <w:r w:rsidR="00CC6141" w:rsidRPr="006545A1">
        <w:rPr>
          <w:rFonts w:ascii="Times New Roman" w:hAnsi="Times New Roman" w:cs="Times New Roman"/>
          <w:sz w:val="44"/>
          <w:szCs w:val="44"/>
          <w:u w:val="single"/>
          <w:vertAlign w:val="superscript"/>
        </w:rPr>
        <w:t>th</w:t>
      </w:r>
      <w:r w:rsidR="00CC6141">
        <w:rPr>
          <w:rFonts w:ascii="Times New Roman" w:hAnsi="Times New Roman" w:cs="Times New Roman"/>
          <w:sz w:val="44"/>
          <w:szCs w:val="44"/>
          <w:u w:val="single"/>
        </w:rPr>
        <w:t xml:space="preserve"> Annual </w:t>
      </w:r>
      <w:r w:rsidR="00CC6141" w:rsidRPr="000058FB">
        <w:rPr>
          <w:rFonts w:ascii="Times New Roman" w:hAnsi="Times New Roman" w:cs="Times New Roman"/>
          <w:sz w:val="44"/>
          <w:szCs w:val="44"/>
          <w:u w:val="single"/>
        </w:rPr>
        <w:t xml:space="preserve">Sister Cities </w:t>
      </w:r>
    </w:p>
    <w:p w:rsidR="00CC6141" w:rsidRDefault="00CC6141" w:rsidP="00CC6141">
      <w:pPr>
        <w:jc w:val="center"/>
        <w:rPr>
          <w:rFonts w:ascii="Times New Roman" w:hAnsi="Times New Roman" w:cs="Times New Roman"/>
          <w:sz w:val="44"/>
          <w:szCs w:val="44"/>
          <w:u w:val="single"/>
        </w:rPr>
      </w:pPr>
      <w:r>
        <w:rPr>
          <w:rFonts w:ascii="Times New Roman" w:hAnsi="Times New Roman" w:cs="Times New Roman"/>
          <w:sz w:val="44"/>
          <w:szCs w:val="44"/>
          <w:u w:val="single"/>
        </w:rPr>
        <w:t>Young Authors Showcase</w:t>
      </w:r>
    </w:p>
    <w:p w:rsidR="00CC6141" w:rsidRPr="000058FB" w:rsidRDefault="00CC6141" w:rsidP="00CC6141">
      <w:pPr>
        <w:jc w:val="center"/>
        <w:rPr>
          <w:rFonts w:ascii="Times New Roman" w:hAnsi="Times New Roman" w:cs="Times New Roman"/>
          <w:sz w:val="44"/>
          <w:szCs w:val="44"/>
          <w:u w:val="single"/>
        </w:rPr>
      </w:pPr>
    </w:p>
    <w:p w:rsidR="00CC6141" w:rsidRPr="000058FB" w:rsidRDefault="00CC6141" w:rsidP="00CC6141">
      <w:pPr>
        <w:jc w:val="center"/>
        <w:rPr>
          <w:rFonts w:ascii="Times New Roman" w:hAnsi="Times New Roman" w:cs="Times New Roman"/>
          <w:sz w:val="40"/>
          <w:szCs w:val="40"/>
          <w:u w:val="single"/>
        </w:rPr>
      </w:pPr>
      <w:r w:rsidRPr="00016A09">
        <w:rPr>
          <w:rFonts w:ascii="Times New Roman" w:hAnsi="Times New Roman" w:cs="Times New Roman"/>
          <w:noProof/>
          <w:sz w:val="40"/>
          <w:szCs w:val="40"/>
        </w:rPr>
        <w:drawing>
          <wp:inline distT="0" distB="0" distL="0" distR="0" wp14:anchorId="314C3E44" wp14:editId="54FD8B12">
            <wp:extent cx="5724525" cy="40527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writingimage.jpg"/>
                    <pic:cNvPicPr/>
                  </pic:nvPicPr>
                  <pic:blipFill>
                    <a:blip r:embed="rId5">
                      <a:extLst>
                        <a:ext uri="{28A0092B-C50C-407E-A947-70E740481C1C}">
                          <a14:useLocalDpi xmlns:a14="http://schemas.microsoft.com/office/drawing/2010/main" val="0"/>
                        </a:ext>
                      </a:extLst>
                    </a:blip>
                    <a:stretch>
                      <a:fillRect/>
                    </a:stretch>
                  </pic:blipFill>
                  <pic:spPr>
                    <a:xfrm>
                      <a:off x="0" y="0"/>
                      <a:ext cx="5733536" cy="4059131"/>
                    </a:xfrm>
                    <a:prstGeom prst="rect">
                      <a:avLst/>
                    </a:prstGeom>
                  </pic:spPr>
                </pic:pic>
              </a:graphicData>
            </a:graphic>
          </wp:inline>
        </w:drawing>
      </w:r>
    </w:p>
    <w:p w:rsidR="00CC6141" w:rsidRPr="000F64DE" w:rsidRDefault="002D19FE" w:rsidP="00CC6141">
      <w:pPr>
        <w:ind w:left="720"/>
        <w:jc w:val="center"/>
        <w:rPr>
          <w:rFonts w:ascii="Times New Roman" w:hAnsi="Times New Roman" w:cs="Times New Roman"/>
          <w:sz w:val="72"/>
          <w:szCs w:val="72"/>
        </w:rPr>
      </w:pPr>
      <w:r>
        <w:rPr>
          <w:rFonts w:ascii="Times New Roman" w:hAnsi="Times New Roman" w:cs="Times New Roman"/>
          <w:sz w:val="72"/>
          <w:szCs w:val="72"/>
          <w:u w:val="single"/>
        </w:rPr>
        <w:t>2023</w:t>
      </w:r>
      <w:r w:rsidR="00CC6141" w:rsidRPr="000F64DE">
        <w:rPr>
          <w:rFonts w:ascii="Times New Roman" w:hAnsi="Times New Roman" w:cs="Times New Roman"/>
          <w:sz w:val="72"/>
          <w:szCs w:val="72"/>
          <w:u w:val="single"/>
        </w:rPr>
        <w:t xml:space="preserve"> Theme:</w:t>
      </w:r>
    </w:p>
    <w:p w:rsidR="00CC6141" w:rsidRPr="00CA0D98" w:rsidRDefault="00CC6141" w:rsidP="00CC6141">
      <w:pPr>
        <w:ind w:left="720"/>
        <w:jc w:val="center"/>
        <w:rPr>
          <w:rFonts w:ascii="Times New Roman" w:hAnsi="Times New Roman" w:cs="Times New Roman"/>
          <w:b/>
          <w:sz w:val="48"/>
          <w:szCs w:val="48"/>
        </w:rPr>
      </w:pPr>
      <w:r w:rsidRPr="00CA0D98">
        <w:rPr>
          <w:rFonts w:ascii="Times New Roman" w:hAnsi="Times New Roman" w:cs="Times New Roman"/>
          <w:b/>
          <w:sz w:val="48"/>
          <w:szCs w:val="48"/>
        </w:rPr>
        <w:t>“</w:t>
      </w:r>
      <w:r w:rsidR="002D19FE">
        <w:rPr>
          <w:rFonts w:ascii="Times New Roman" w:hAnsi="Times New Roman" w:cs="Times New Roman"/>
          <w:b/>
          <w:sz w:val="48"/>
          <w:szCs w:val="48"/>
        </w:rPr>
        <w:t>Peace by Piece: Food Security in my Community</w:t>
      </w:r>
      <w:r w:rsidRPr="00CA0D98">
        <w:rPr>
          <w:rFonts w:ascii="Times New Roman" w:hAnsi="Times New Roman" w:cs="Times New Roman"/>
          <w:b/>
          <w:sz w:val="48"/>
          <w:szCs w:val="48"/>
        </w:rPr>
        <w:t>”</w:t>
      </w:r>
    </w:p>
    <w:p w:rsidR="00CC6141" w:rsidRPr="000058FB" w:rsidRDefault="00CA0D98" w:rsidP="00CC6141">
      <w:pPr>
        <w:ind w:left="720"/>
        <w:jc w:val="center"/>
        <w:rPr>
          <w:rFonts w:ascii="Times New Roman" w:hAnsi="Times New Roman" w:cs="Times New Roman"/>
          <w:sz w:val="96"/>
          <w:szCs w:val="96"/>
        </w:rPr>
      </w:pPr>
      <w:r>
        <w:rPr>
          <w:rFonts w:ascii="Times New Roman" w:hAnsi="Times New Roman" w:cs="Times New Roman"/>
          <w:noProof/>
          <w:sz w:val="96"/>
          <w:szCs w:val="96"/>
        </w:rPr>
        <w:drawing>
          <wp:inline distT="0" distB="0" distL="0" distR="0" wp14:anchorId="558B488C">
            <wp:extent cx="1865630" cy="13595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5630" cy="1359535"/>
                    </a:xfrm>
                    <a:prstGeom prst="rect">
                      <a:avLst/>
                    </a:prstGeom>
                    <a:noFill/>
                  </pic:spPr>
                </pic:pic>
              </a:graphicData>
            </a:graphic>
          </wp:inline>
        </w:drawing>
      </w:r>
    </w:p>
    <w:p w:rsidR="00CA0D98" w:rsidRPr="00CA0D98" w:rsidRDefault="00FE5E92" w:rsidP="00CA0D98">
      <w:pPr>
        <w:jc w:val="center"/>
        <w:rPr>
          <w:rFonts w:ascii="Times New Roman" w:hAnsi="Times New Roman" w:cs="Times New Roman"/>
          <w:sz w:val="24"/>
          <w:szCs w:val="24"/>
        </w:rPr>
      </w:pPr>
      <w:hyperlink r:id="rId7">
        <w:r w:rsidR="00CA0D98" w:rsidRPr="00CA0D98">
          <w:rPr>
            <w:rStyle w:val="Hyperlink"/>
            <w:rFonts w:ascii="Times New Roman" w:hAnsi="Times New Roman" w:cs="Times New Roman"/>
            <w:sz w:val="24"/>
            <w:szCs w:val="24"/>
          </w:rPr>
          <w:t>www.lexingtonsistercities.org</w:t>
        </w:r>
      </w:hyperlink>
      <w:hyperlink r:id="rId8">
        <w:r w:rsidR="00CA0D98" w:rsidRPr="00CA0D98">
          <w:rPr>
            <w:rStyle w:val="Hyperlink"/>
            <w:rFonts w:ascii="Times New Roman" w:hAnsi="Times New Roman" w:cs="Times New Roman"/>
            <w:sz w:val="24"/>
            <w:szCs w:val="24"/>
          </w:rPr>
          <w:t xml:space="preserve"> </w:t>
        </w:r>
      </w:hyperlink>
    </w:p>
    <w:p w:rsidR="00CA0D98" w:rsidRPr="00CA0D98" w:rsidRDefault="00CA0D98" w:rsidP="00CA0D98">
      <w:pPr>
        <w:jc w:val="center"/>
        <w:rPr>
          <w:rFonts w:ascii="Times New Roman" w:hAnsi="Times New Roman" w:cs="Times New Roman"/>
          <w:sz w:val="24"/>
          <w:szCs w:val="24"/>
        </w:rPr>
      </w:pPr>
      <w:r w:rsidRPr="00CA0D98">
        <w:rPr>
          <w:rFonts w:ascii="Times New Roman" w:hAnsi="Times New Roman" w:cs="Times New Roman"/>
          <w:sz w:val="24"/>
          <w:szCs w:val="24"/>
        </w:rPr>
        <w:t xml:space="preserve">Facebook: </w:t>
      </w:r>
      <w:hyperlink r:id="rId9">
        <w:r w:rsidRPr="00CA0D98">
          <w:rPr>
            <w:rStyle w:val="Hyperlink"/>
            <w:rFonts w:ascii="Times New Roman" w:hAnsi="Times New Roman" w:cs="Times New Roman"/>
            <w:sz w:val="24"/>
            <w:szCs w:val="24"/>
          </w:rPr>
          <w:t>www.facebook.com/lexingtonsistercities</w:t>
        </w:r>
      </w:hyperlink>
      <w:hyperlink r:id="rId10">
        <w:r w:rsidRPr="00CA0D98">
          <w:rPr>
            <w:rStyle w:val="Hyperlink"/>
            <w:rFonts w:ascii="Times New Roman" w:hAnsi="Times New Roman" w:cs="Times New Roman"/>
            <w:sz w:val="24"/>
            <w:szCs w:val="24"/>
          </w:rPr>
          <w:t xml:space="preserve"> </w:t>
        </w:r>
      </w:hyperlink>
    </w:p>
    <w:p w:rsidR="00CA0D98" w:rsidRDefault="00CA0D98" w:rsidP="00CA0D98">
      <w:pPr>
        <w:spacing w:after="0"/>
        <w:rPr>
          <w:rFonts w:ascii="Times New Roman" w:hAnsi="Times New Roman" w:cs="Times New Roman"/>
          <w:sz w:val="24"/>
          <w:szCs w:val="24"/>
        </w:rPr>
      </w:pPr>
    </w:p>
    <w:p w:rsidR="00CC6141" w:rsidRPr="000058FB" w:rsidRDefault="002D19FE" w:rsidP="00CA0D98">
      <w:pPr>
        <w:spacing w:after="0"/>
        <w:jc w:val="center"/>
        <w:rPr>
          <w:rFonts w:ascii="Times New Roman" w:hAnsi="Times New Roman" w:cs="Times New Roman"/>
          <w:b/>
          <w:sz w:val="28"/>
          <w:szCs w:val="28"/>
        </w:rPr>
      </w:pPr>
      <w:r>
        <w:rPr>
          <w:rFonts w:ascii="Times New Roman" w:hAnsi="Times New Roman" w:cs="Times New Roman"/>
          <w:b/>
          <w:sz w:val="28"/>
          <w:szCs w:val="28"/>
        </w:rPr>
        <w:t>The 15</w:t>
      </w:r>
      <w:r w:rsidR="00CC6141" w:rsidRPr="008A16B4">
        <w:rPr>
          <w:rFonts w:ascii="Times New Roman" w:hAnsi="Times New Roman" w:cs="Times New Roman"/>
          <w:b/>
          <w:sz w:val="28"/>
          <w:szCs w:val="28"/>
          <w:vertAlign w:val="superscript"/>
        </w:rPr>
        <w:t>th</w:t>
      </w:r>
      <w:r w:rsidR="00CC6141">
        <w:rPr>
          <w:rFonts w:ascii="Times New Roman" w:hAnsi="Times New Roman" w:cs="Times New Roman"/>
          <w:b/>
          <w:sz w:val="28"/>
          <w:szCs w:val="28"/>
        </w:rPr>
        <w:t xml:space="preserve"> Annual Young Authors</w:t>
      </w:r>
      <w:r w:rsidR="00CC6141" w:rsidRPr="000058FB">
        <w:rPr>
          <w:rFonts w:ascii="Times New Roman" w:hAnsi="Times New Roman" w:cs="Times New Roman"/>
          <w:b/>
          <w:sz w:val="28"/>
          <w:szCs w:val="28"/>
        </w:rPr>
        <w:t xml:space="preserve"> Showcase</w:t>
      </w:r>
    </w:p>
    <w:p w:rsidR="00CC6141" w:rsidRDefault="00CC6141" w:rsidP="00CC6141">
      <w:pPr>
        <w:spacing w:after="0"/>
        <w:jc w:val="center"/>
        <w:rPr>
          <w:rFonts w:ascii="Times New Roman" w:hAnsi="Times New Roman" w:cs="Times New Roman"/>
        </w:rPr>
      </w:pPr>
      <w:r w:rsidRPr="000058FB">
        <w:rPr>
          <w:rFonts w:ascii="Times New Roman" w:hAnsi="Times New Roman" w:cs="Times New Roman"/>
        </w:rPr>
        <w:t>“</w:t>
      </w:r>
      <w:r w:rsidR="002D19FE" w:rsidRPr="002D19FE">
        <w:rPr>
          <w:rFonts w:ascii="Times New Roman" w:hAnsi="Times New Roman" w:cs="Times New Roman"/>
        </w:rPr>
        <w:t>Peace by Piece: Food Security in my Community</w:t>
      </w:r>
      <w:r>
        <w:rPr>
          <w:rFonts w:ascii="Times New Roman" w:hAnsi="Times New Roman" w:cs="Times New Roman"/>
        </w:rPr>
        <w:t>”</w:t>
      </w:r>
    </w:p>
    <w:p w:rsidR="00CC6141" w:rsidRPr="000058FB" w:rsidRDefault="00CC6141" w:rsidP="00CC6141">
      <w:pPr>
        <w:spacing w:after="0"/>
        <w:jc w:val="center"/>
        <w:rPr>
          <w:rFonts w:ascii="Times New Roman" w:hAnsi="Times New Roman" w:cs="Times New Roman"/>
          <w:b/>
          <w:sz w:val="28"/>
          <w:szCs w:val="28"/>
        </w:rPr>
      </w:pPr>
      <w:r w:rsidRPr="000058FB">
        <w:rPr>
          <w:rFonts w:ascii="Times New Roman" w:hAnsi="Times New Roman" w:cs="Times New Roman"/>
          <w:b/>
          <w:sz w:val="28"/>
          <w:szCs w:val="28"/>
        </w:rPr>
        <w:t xml:space="preserve"> </w:t>
      </w:r>
    </w:p>
    <w:p w:rsidR="00CC6141" w:rsidRPr="000058FB" w:rsidRDefault="00CC6141" w:rsidP="00CC6141">
      <w:pPr>
        <w:spacing w:after="0"/>
        <w:jc w:val="center"/>
        <w:rPr>
          <w:rFonts w:ascii="Times New Roman" w:hAnsi="Times New Roman" w:cs="Times New Roman"/>
          <w:sz w:val="28"/>
          <w:szCs w:val="28"/>
          <w:u w:val="single"/>
        </w:rPr>
      </w:pPr>
      <w:r w:rsidRPr="000058FB">
        <w:rPr>
          <w:rFonts w:ascii="Times New Roman" w:hAnsi="Times New Roman" w:cs="Times New Roman"/>
          <w:sz w:val="28"/>
          <w:szCs w:val="28"/>
          <w:u w:val="single"/>
        </w:rPr>
        <w:t>Submission Guidelines</w:t>
      </w:r>
    </w:p>
    <w:p w:rsidR="00CC6141" w:rsidRPr="00CA0D98" w:rsidRDefault="002D19FE" w:rsidP="00CC6141">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DEADLINE: February 24, 2023</w:t>
      </w:r>
    </w:p>
    <w:p w:rsidR="00CC6141" w:rsidRDefault="00CC6141" w:rsidP="00CC6141">
      <w:pPr>
        <w:spacing w:after="0"/>
        <w:rPr>
          <w:rFonts w:ascii="Times New Roman" w:hAnsi="Times New Roman" w:cs="Times New Roman"/>
        </w:rPr>
      </w:pPr>
    </w:p>
    <w:p w:rsidR="00EB630B" w:rsidRPr="000058FB" w:rsidRDefault="00EB630B" w:rsidP="00CC6141">
      <w:pPr>
        <w:spacing w:after="0"/>
        <w:rPr>
          <w:rFonts w:ascii="Times New Roman" w:hAnsi="Times New Roman" w:cs="Times New Roman"/>
        </w:rPr>
      </w:pPr>
    </w:p>
    <w:p w:rsidR="00CA0D98" w:rsidRPr="00CA0D98" w:rsidRDefault="00CC6141" w:rsidP="00CA0D98">
      <w:pPr>
        <w:spacing w:after="0"/>
        <w:rPr>
          <w:rFonts w:ascii="Times New Roman" w:hAnsi="Times New Roman" w:cs="Times New Roman"/>
          <w:u w:val="single"/>
        </w:rPr>
      </w:pPr>
      <w:r w:rsidRPr="00EB630B">
        <w:rPr>
          <w:rFonts w:ascii="Times New Roman" w:hAnsi="Times New Roman" w:cs="Times New Roman"/>
          <w:sz w:val="24"/>
          <w:szCs w:val="24"/>
          <w:u w:val="single"/>
        </w:rPr>
        <w:t xml:space="preserve"> </w:t>
      </w:r>
      <w:r w:rsidR="002D19FE">
        <w:rPr>
          <w:rFonts w:ascii="Times New Roman" w:hAnsi="Times New Roman" w:cs="Times New Roman"/>
          <w:b/>
          <w:sz w:val="24"/>
          <w:szCs w:val="24"/>
          <w:u w:val="single"/>
        </w:rPr>
        <w:t>Theme</w:t>
      </w:r>
      <w:r w:rsidR="002D19FE">
        <w:rPr>
          <w:rFonts w:ascii="Times New Roman" w:hAnsi="Times New Roman" w:cs="Times New Roman"/>
          <w:u w:val="single"/>
        </w:rPr>
        <w:t xml:space="preserve">: </w:t>
      </w:r>
      <w:r w:rsidR="00CA0D98" w:rsidRPr="00CA0D98">
        <w:rPr>
          <w:rFonts w:ascii="Times New Roman" w:hAnsi="Times New Roman" w:cs="Times New Roman"/>
          <w:u w:val="single"/>
        </w:rPr>
        <w:t>“</w:t>
      </w:r>
      <w:r w:rsidR="002D19FE">
        <w:rPr>
          <w:rFonts w:ascii="Times New Roman" w:hAnsi="Times New Roman" w:cs="Times New Roman"/>
          <w:u w:val="single"/>
        </w:rPr>
        <w:t>Peace by Piece: Food Security in my Community</w:t>
      </w:r>
      <w:r w:rsidR="00CA0D98" w:rsidRPr="00CA0D98">
        <w:rPr>
          <w:rFonts w:ascii="Times New Roman" w:hAnsi="Times New Roman" w:cs="Times New Roman"/>
          <w:u w:val="single"/>
        </w:rPr>
        <w:t>”</w:t>
      </w:r>
    </w:p>
    <w:p w:rsidR="00CA0D98" w:rsidRPr="00CA0D98" w:rsidRDefault="00CA0D98" w:rsidP="00CA0D98">
      <w:pPr>
        <w:spacing w:after="0"/>
        <w:rPr>
          <w:rFonts w:ascii="Times New Roman" w:hAnsi="Times New Roman" w:cs="Times New Roman"/>
        </w:rPr>
      </w:pPr>
      <w:r w:rsidRPr="00CA0D98">
        <w:rPr>
          <w:rFonts w:ascii="Times New Roman" w:hAnsi="Times New Roman" w:cs="Times New Roman"/>
        </w:rPr>
        <w:t>Students should explore the following questions:</w:t>
      </w:r>
    </w:p>
    <w:p w:rsidR="00FE5E92" w:rsidRDefault="00FE5E92" w:rsidP="00FE5E92">
      <w:pPr>
        <w:pStyle w:val="ListParagraph"/>
        <w:numPr>
          <w:ilvl w:val="0"/>
          <w:numId w:val="2"/>
        </w:numPr>
        <w:spacing w:after="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What food resources does your community have to help low income food needs?</w:t>
      </w:r>
    </w:p>
    <w:p w:rsidR="00FE5E92" w:rsidRPr="00FE5E92" w:rsidRDefault="00FE5E92" w:rsidP="00FE5E92">
      <w:pPr>
        <w:pStyle w:val="ListParagraph"/>
        <w:numPr>
          <w:ilvl w:val="0"/>
          <w:numId w:val="2"/>
        </w:numPr>
        <w:spacing w:after="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How does your local agricultural base play a role in your community food system? </w:t>
      </w:r>
      <w:bookmarkStart w:id="0" w:name="_GoBack"/>
      <w:bookmarkEnd w:id="0"/>
    </w:p>
    <w:p w:rsidR="00CA0D98" w:rsidRPr="00CA0D98" w:rsidRDefault="00CA0D98" w:rsidP="00CA0D98">
      <w:pPr>
        <w:numPr>
          <w:ilvl w:val="0"/>
          <w:numId w:val="2"/>
        </w:numPr>
        <w:spacing w:after="0"/>
        <w:rPr>
          <w:rFonts w:ascii="Times New Roman" w:hAnsi="Times New Roman" w:cs="Times New Roman"/>
        </w:rPr>
      </w:pPr>
      <w:r w:rsidRPr="00CA0D98">
        <w:rPr>
          <w:rFonts w:ascii="Times New Roman" w:hAnsi="Times New Roman" w:cs="Times New Roman"/>
        </w:rPr>
        <w:t>How can you, as a future leader, contribute to the solution?</w:t>
      </w:r>
    </w:p>
    <w:p w:rsidR="00CC6141" w:rsidRPr="00CA0D98" w:rsidRDefault="00CC6141" w:rsidP="00CC6141">
      <w:pPr>
        <w:spacing w:after="0"/>
        <w:rPr>
          <w:rFonts w:ascii="Times New Roman" w:hAnsi="Times New Roman" w:cs="Times New Roman"/>
        </w:rPr>
      </w:pPr>
    </w:p>
    <w:p w:rsidR="00CC6141" w:rsidRDefault="00CC6141" w:rsidP="00CC6141">
      <w:pPr>
        <w:spacing w:after="0"/>
        <w:rPr>
          <w:rFonts w:ascii="Times New Roman" w:hAnsi="Times New Roman" w:cs="Times New Roman"/>
          <w:color w:val="000000" w:themeColor="text1"/>
          <w:shd w:val="clear" w:color="auto" w:fill="FFFFFF"/>
        </w:rPr>
      </w:pPr>
    </w:p>
    <w:p w:rsidR="00CC6141" w:rsidRPr="00EB630B" w:rsidRDefault="00CC6141" w:rsidP="00CC6141">
      <w:pPr>
        <w:spacing w:after="0"/>
        <w:rPr>
          <w:rFonts w:ascii="Times New Roman" w:hAnsi="Times New Roman" w:cs="Times New Roman"/>
          <w:b/>
          <w:sz w:val="24"/>
          <w:szCs w:val="24"/>
          <w:u w:val="single"/>
        </w:rPr>
      </w:pPr>
      <w:r w:rsidRPr="00EB630B">
        <w:rPr>
          <w:rFonts w:ascii="Times New Roman" w:hAnsi="Times New Roman" w:cs="Times New Roman"/>
          <w:b/>
          <w:sz w:val="24"/>
          <w:szCs w:val="24"/>
          <w:u w:val="single"/>
        </w:rPr>
        <w:t>Specifications:</w:t>
      </w:r>
    </w:p>
    <w:p w:rsidR="00CC6141" w:rsidRDefault="00CC6141" w:rsidP="00CC6141">
      <w:pPr>
        <w:pStyle w:val="ListParagraph"/>
        <w:numPr>
          <w:ilvl w:val="0"/>
          <w:numId w:val="1"/>
        </w:numPr>
        <w:spacing w:after="0"/>
        <w:rPr>
          <w:rFonts w:ascii="Times New Roman" w:hAnsi="Times New Roman" w:cs="Times New Roman"/>
        </w:rPr>
      </w:pPr>
      <w:r w:rsidRPr="00EC4C35">
        <w:rPr>
          <w:rFonts w:ascii="Times New Roman" w:hAnsi="Times New Roman" w:cs="Times New Roman"/>
        </w:rPr>
        <w:t>Students may select one (1) piece of</w:t>
      </w:r>
      <w:r>
        <w:rPr>
          <w:rFonts w:ascii="Times New Roman" w:hAnsi="Times New Roman" w:cs="Times New Roman"/>
        </w:rPr>
        <w:t xml:space="preserve"> ORIGINAL</w:t>
      </w:r>
      <w:r w:rsidRPr="00EC4C35">
        <w:rPr>
          <w:rFonts w:ascii="Times New Roman" w:hAnsi="Times New Roman" w:cs="Times New Roman"/>
        </w:rPr>
        <w:t xml:space="preserve"> writing to submit for this showcase. </w:t>
      </w:r>
    </w:p>
    <w:p w:rsidR="00CC6141" w:rsidRDefault="00CC6141" w:rsidP="00CC6141">
      <w:pPr>
        <w:pStyle w:val="ListParagraph"/>
        <w:numPr>
          <w:ilvl w:val="0"/>
          <w:numId w:val="1"/>
        </w:numPr>
        <w:spacing w:after="0"/>
        <w:rPr>
          <w:rFonts w:ascii="Times New Roman" w:hAnsi="Times New Roman" w:cs="Times New Roman"/>
        </w:rPr>
      </w:pPr>
      <w:r w:rsidRPr="00EC4C35">
        <w:rPr>
          <w:rFonts w:ascii="Times New Roman" w:hAnsi="Times New Roman" w:cs="Times New Roman"/>
        </w:rPr>
        <w:t>Articles can be creative writing, essays, anecdotes,</w:t>
      </w:r>
      <w:r w:rsidR="00CA0D98">
        <w:rPr>
          <w:rFonts w:ascii="Times New Roman" w:hAnsi="Times New Roman" w:cs="Times New Roman"/>
        </w:rPr>
        <w:t xml:space="preserve"> and other written works excluding poetry</w:t>
      </w:r>
      <w:r w:rsidR="00EB630B">
        <w:rPr>
          <w:rFonts w:ascii="Times New Roman" w:hAnsi="Times New Roman" w:cs="Times New Roman"/>
        </w:rPr>
        <w:t>. (The Poetry competition has a separate application).</w:t>
      </w:r>
    </w:p>
    <w:p w:rsidR="00CC6141" w:rsidRPr="00EC4C35" w:rsidRDefault="00CC6141" w:rsidP="00CC6141">
      <w:pPr>
        <w:pStyle w:val="ListParagraph"/>
        <w:numPr>
          <w:ilvl w:val="0"/>
          <w:numId w:val="1"/>
        </w:numPr>
        <w:spacing w:after="0"/>
        <w:rPr>
          <w:rFonts w:ascii="Times New Roman" w:hAnsi="Times New Roman" w:cs="Times New Roman"/>
        </w:rPr>
      </w:pPr>
      <w:r w:rsidRPr="00EC4C35">
        <w:rPr>
          <w:rFonts w:ascii="Times New Roman" w:hAnsi="Times New Roman" w:cs="Times New Roman"/>
        </w:rPr>
        <w:t>Article submissions are not to exceed 500 words.</w:t>
      </w:r>
    </w:p>
    <w:p w:rsidR="00CC6141" w:rsidRDefault="00CC6141" w:rsidP="00CC6141">
      <w:pPr>
        <w:pStyle w:val="ListParagraph"/>
        <w:numPr>
          <w:ilvl w:val="0"/>
          <w:numId w:val="1"/>
        </w:numPr>
        <w:spacing w:after="0"/>
        <w:rPr>
          <w:rFonts w:ascii="Times New Roman" w:hAnsi="Times New Roman" w:cs="Times New Roman"/>
        </w:rPr>
      </w:pPr>
      <w:r w:rsidRPr="00EC4C35">
        <w:rPr>
          <w:rFonts w:ascii="Times New Roman" w:hAnsi="Times New Roman" w:cs="Times New Roman"/>
        </w:rPr>
        <w:t>Submissions must be written in English.</w:t>
      </w:r>
    </w:p>
    <w:p w:rsidR="00CC6141" w:rsidRDefault="00CC6141" w:rsidP="00CC6141">
      <w:pPr>
        <w:pStyle w:val="ListParagraph"/>
        <w:numPr>
          <w:ilvl w:val="0"/>
          <w:numId w:val="1"/>
        </w:numPr>
        <w:spacing w:after="0"/>
        <w:rPr>
          <w:rFonts w:ascii="Times New Roman" w:hAnsi="Times New Roman" w:cs="Times New Roman"/>
        </w:rPr>
      </w:pPr>
      <w:r w:rsidRPr="00EC4C35">
        <w:rPr>
          <w:rFonts w:ascii="Times New Roman" w:hAnsi="Times New Roman" w:cs="Times New Roman"/>
        </w:rPr>
        <w:t>Judges will evaluate submissions based on theme interpretation, creativity, composition, and grammar.</w:t>
      </w:r>
    </w:p>
    <w:p w:rsidR="00CC6141" w:rsidRPr="00EC4C35" w:rsidRDefault="00CC6141" w:rsidP="00CC6141">
      <w:pPr>
        <w:pStyle w:val="ListParagraph"/>
        <w:spacing w:after="0"/>
        <w:rPr>
          <w:rFonts w:ascii="Times New Roman" w:hAnsi="Times New Roman" w:cs="Times New Roman"/>
        </w:rPr>
      </w:pPr>
    </w:p>
    <w:p w:rsidR="00CC6141" w:rsidRPr="00EB630B" w:rsidRDefault="00CC6141" w:rsidP="00CC6141">
      <w:pPr>
        <w:spacing w:after="0"/>
        <w:rPr>
          <w:rFonts w:ascii="Times New Roman" w:hAnsi="Times New Roman" w:cs="Times New Roman"/>
          <w:b/>
          <w:sz w:val="24"/>
          <w:szCs w:val="24"/>
          <w:u w:val="single"/>
        </w:rPr>
      </w:pPr>
      <w:r w:rsidRPr="00EB630B">
        <w:rPr>
          <w:rFonts w:ascii="Times New Roman" w:hAnsi="Times New Roman" w:cs="Times New Roman"/>
          <w:b/>
          <w:sz w:val="24"/>
          <w:szCs w:val="24"/>
          <w:u w:val="single"/>
        </w:rPr>
        <w:t>Entries:</w:t>
      </w:r>
    </w:p>
    <w:p w:rsidR="00CC6141" w:rsidRPr="000058FB" w:rsidRDefault="00CC6141" w:rsidP="00CC6141">
      <w:pPr>
        <w:spacing w:after="0"/>
        <w:rPr>
          <w:rFonts w:ascii="Times New Roman" w:hAnsi="Times New Roman" w:cs="Times New Roman"/>
        </w:rPr>
      </w:pPr>
      <w:r w:rsidRPr="000058FB">
        <w:rPr>
          <w:rFonts w:ascii="Times New Roman" w:hAnsi="Times New Roman" w:cs="Times New Roman"/>
        </w:rPr>
        <w:tab/>
        <w:t>E</w:t>
      </w:r>
      <w:r>
        <w:rPr>
          <w:rFonts w:ascii="Times New Roman" w:hAnsi="Times New Roman" w:cs="Times New Roman"/>
        </w:rPr>
        <w:t>ach participating student author</w:t>
      </w:r>
      <w:r w:rsidRPr="000058FB">
        <w:rPr>
          <w:rFonts w:ascii="Times New Roman" w:hAnsi="Times New Roman" w:cs="Times New Roman"/>
        </w:rPr>
        <w:t xml:space="preserve"> must be between 13 and 18 years of age by April 1</w:t>
      </w:r>
      <w:r w:rsidR="00FA5165">
        <w:rPr>
          <w:rFonts w:ascii="Times New Roman" w:hAnsi="Times New Roman" w:cs="Times New Roman"/>
        </w:rPr>
        <w:t>, 2023</w:t>
      </w:r>
      <w:r>
        <w:rPr>
          <w:rFonts w:ascii="Times New Roman" w:hAnsi="Times New Roman" w:cs="Times New Roman"/>
        </w:rPr>
        <w:t xml:space="preserve">. </w:t>
      </w:r>
      <w:r w:rsidRPr="000058FB">
        <w:rPr>
          <w:rFonts w:ascii="Times New Roman" w:hAnsi="Times New Roman" w:cs="Times New Roman"/>
        </w:rPr>
        <w:t>All e</w:t>
      </w:r>
      <w:r>
        <w:rPr>
          <w:rFonts w:ascii="Times New Roman" w:hAnsi="Times New Roman" w:cs="Times New Roman"/>
        </w:rPr>
        <w:t xml:space="preserve">ntries must be the original work of the entrant. </w:t>
      </w:r>
      <w:r w:rsidRPr="000058FB">
        <w:rPr>
          <w:rFonts w:ascii="Times New Roman" w:hAnsi="Times New Roman" w:cs="Times New Roman"/>
        </w:rPr>
        <w:t xml:space="preserve">Only new pieces inspired by the theme should be submitted.  </w:t>
      </w:r>
    </w:p>
    <w:p w:rsidR="00CC6141" w:rsidRPr="000058FB" w:rsidRDefault="00CC6141" w:rsidP="00CC6141">
      <w:pPr>
        <w:spacing w:after="0"/>
        <w:rPr>
          <w:rFonts w:ascii="Times New Roman" w:hAnsi="Times New Roman" w:cs="Times New Roman"/>
        </w:rPr>
      </w:pPr>
    </w:p>
    <w:p w:rsidR="00CC6141" w:rsidRPr="00EB630B" w:rsidRDefault="00CC6141" w:rsidP="00CC6141">
      <w:pPr>
        <w:spacing w:after="0"/>
        <w:jc w:val="center"/>
        <w:rPr>
          <w:rFonts w:ascii="Times New Roman" w:hAnsi="Times New Roman" w:cs="Times New Roman"/>
          <w:color w:val="FF0000"/>
          <w:sz w:val="32"/>
          <w:szCs w:val="28"/>
          <w:u w:val="single"/>
        </w:rPr>
      </w:pPr>
      <w:r w:rsidRPr="00EB630B">
        <w:rPr>
          <w:rFonts w:ascii="Times New Roman" w:hAnsi="Times New Roman" w:cs="Times New Roman"/>
          <w:color w:val="FF0000"/>
          <w:sz w:val="32"/>
          <w:szCs w:val="28"/>
          <w:u w:val="single"/>
        </w:rPr>
        <w:t>Articles must be submitted to the Lexington Sister Cities office (via email)</w:t>
      </w:r>
      <w:r w:rsidR="00EB630B" w:rsidRPr="00EB630B">
        <w:rPr>
          <w:rFonts w:ascii="Times New Roman" w:hAnsi="Times New Roman" w:cs="Times New Roman"/>
          <w:color w:val="FF0000"/>
          <w:sz w:val="32"/>
          <w:szCs w:val="28"/>
          <w:u w:val="single"/>
        </w:rPr>
        <w:t xml:space="preserve"> by</w:t>
      </w:r>
    </w:p>
    <w:p w:rsidR="00EB630B" w:rsidRPr="00EB630B" w:rsidRDefault="002D19FE" w:rsidP="00CC6141">
      <w:pPr>
        <w:spacing w:after="0"/>
        <w:jc w:val="center"/>
        <w:rPr>
          <w:rFonts w:ascii="Times New Roman" w:hAnsi="Times New Roman" w:cs="Times New Roman"/>
          <w:color w:val="FF0000"/>
          <w:sz w:val="32"/>
          <w:szCs w:val="28"/>
          <w:u w:val="single"/>
        </w:rPr>
      </w:pPr>
      <w:r>
        <w:rPr>
          <w:rFonts w:ascii="Times New Roman" w:hAnsi="Times New Roman" w:cs="Times New Roman"/>
          <w:color w:val="FF0000"/>
          <w:sz w:val="32"/>
          <w:szCs w:val="28"/>
          <w:u w:val="single"/>
        </w:rPr>
        <w:t>February 24, 2023</w:t>
      </w:r>
    </w:p>
    <w:p w:rsidR="00CC6141" w:rsidRPr="00EB630B" w:rsidRDefault="00CC6141" w:rsidP="00CC6141">
      <w:pPr>
        <w:spacing w:after="0"/>
        <w:rPr>
          <w:rFonts w:ascii="Times New Roman" w:hAnsi="Times New Roman" w:cs="Times New Roman"/>
          <w:sz w:val="28"/>
          <w:szCs w:val="24"/>
        </w:rPr>
      </w:pPr>
    </w:p>
    <w:p w:rsidR="00CC6141" w:rsidRPr="000D0D7D" w:rsidRDefault="00CC6141" w:rsidP="00CC6141">
      <w:pPr>
        <w:spacing w:after="0"/>
        <w:jc w:val="center"/>
        <w:rPr>
          <w:rFonts w:ascii="Times New Roman" w:hAnsi="Times New Roman" w:cs="Times New Roman"/>
          <w:sz w:val="28"/>
          <w:szCs w:val="24"/>
        </w:rPr>
      </w:pPr>
      <w:r w:rsidRPr="00EB630B">
        <w:rPr>
          <w:rFonts w:ascii="Times New Roman" w:hAnsi="Times New Roman" w:cs="Times New Roman"/>
          <w:sz w:val="28"/>
          <w:szCs w:val="24"/>
        </w:rPr>
        <w:t xml:space="preserve">Email: </w:t>
      </w:r>
      <w:hyperlink r:id="rId11" w:history="1">
        <w:r w:rsidRPr="00EB630B">
          <w:rPr>
            <w:rStyle w:val="Hyperlink"/>
            <w:rFonts w:ascii="Times New Roman" w:hAnsi="Times New Roman" w:cs="Times New Roman"/>
            <w:sz w:val="28"/>
            <w:szCs w:val="24"/>
          </w:rPr>
          <w:t>lexingtonsistercities@gmail.com</w:t>
        </w:r>
      </w:hyperlink>
    </w:p>
    <w:p w:rsidR="00CC6141" w:rsidRDefault="00CC6141" w:rsidP="00CC6141">
      <w:pPr>
        <w:spacing w:after="0"/>
        <w:rPr>
          <w:rFonts w:ascii="Times New Roman" w:hAnsi="Times New Roman" w:cs="Times New Roman"/>
          <w:u w:val="single"/>
        </w:rPr>
      </w:pPr>
    </w:p>
    <w:p w:rsidR="00935EA9" w:rsidRDefault="00935EA9" w:rsidP="00CC6141">
      <w:pPr>
        <w:spacing w:after="0"/>
        <w:rPr>
          <w:rFonts w:ascii="Times New Roman" w:hAnsi="Times New Roman" w:cs="Times New Roman"/>
          <w:u w:val="single"/>
        </w:rPr>
      </w:pPr>
    </w:p>
    <w:p w:rsidR="00EB630B" w:rsidRPr="00EB630B" w:rsidRDefault="00EB630B" w:rsidP="00EB630B">
      <w:pPr>
        <w:spacing w:after="0"/>
        <w:rPr>
          <w:rFonts w:ascii="Times New Roman" w:hAnsi="Times New Roman" w:cs="Times New Roman"/>
          <w:b/>
          <w:sz w:val="24"/>
          <w:szCs w:val="24"/>
          <w:u w:val="single"/>
        </w:rPr>
      </w:pPr>
      <w:r w:rsidRPr="00EB630B">
        <w:rPr>
          <w:rFonts w:ascii="Times New Roman" w:hAnsi="Times New Roman" w:cs="Times New Roman"/>
          <w:b/>
          <w:sz w:val="24"/>
          <w:szCs w:val="24"/>
          <w:u w:val="single"/>
        </w:rPr>
        <w:t>Judging:</w:t>
      </w:r>
    </w:p>
    <w:p w:rsidR="00EB630B" w:rsidRPr="00EB630B" w:rsidRDefault="00EB630B" w:rsidP="00EB630B">
      <w:pPr>
        <w:spacing w:after="0"/>
        <w:rPr>
          <w:rFonts w:ascii="Times New Roman" w:hAnsi="Times New Roman" w:cs="Times New Roman"/>
        </w:rPr>
      </w:pPr>
      <w:r w:rsidRPr="00EB630B">
        <w:rPr>
          <w:rFonts w:ascii="Times New Roman" w:hAnsi="Times New Roman" w:cs="Times New Roman"/>
        </w:rPr>
        <w:t xml:space="preserve">A panel will judge entries on the basis of originality, composition, and theme interpretation. Author’s </w:t>
      </w:r>
      <w:r>
        <w:rPr>
          <w:rFonts w:ascii="Times New Roman" w:hAnsi="Times New Roman" w:cs="Times New Roman"/>
        </w:rPr>
        <w:t>name</w:t>
      </w:r>
      <w:r w:rsidRPr="00EB630B">
        <w:rPr>
          <w:rFonts w:ascii="Times New Roman" w:hAnsi="Times New Roman" w:cs="Times New Roman"/>
        </w:rPr>
        <w:t xml:space="preserve"> and name of school are kept confidential until judging has been completed. The judges’ decision will be final.  The top five articles selected will be sent to Sister Cities International for the international competition.</w:t>
      </w:r>
    </w:p>
    <w:p w:rsidR="00CC6141" w:rsidRDefault="00CC6141" w:rsidP="00CC6141">
      <w:pPr>
        <w:spacing w:after="0"/>
        <w:rPr>
          <w:rFonts w:ascii="Times New Roman" w:hAnsi="Times New Roman" w:cs="Times New Roman"/>
        </w:rPr>
      </w:pPr>
    </w:p>
    <w:p w:rsidR="00EB630B" w:rsidRPr="00EB630B" w:rsidRDefault="00EB630B" w:rsidP="00CC6141">
      <w:pPr>
        <w:spacing w:after="0"/>
        <w:rPr>
          <w:rFonts w:ascii="Times New Roman" w:hAnsi="Times New Roman" w:cs="Times New Roman"/>
        </w:rPr>
      </w:pPr>
    </w:p>
    <w:p w:rsidR="00CC6141" w:rsidRPr="00EB630B" w:rsidRDefault="00CC6141" w:rsidP="00CC6141">
      <w:pPr>
        <w:spacing w:after="0"/>
        <w:rPr>
          <w:rFonts w:ascii="Times New Roman" w:hAnsi="Times New Roman" w:cs="Times New Roman"/>
          <w:b/>
          <w:sz w:val="24"/>
          <w:szCs w:val="24"/>
          <w:u w:val="single"/>
        </w:rPr>
      </w:pPr>
      <w:r w:rsidRPr="00EB630B">
        <w:rPr>
          <w:rFonts w:ascii="Times New Roman" w:hAnsi="Times New Roman" w:cs="Times New Roman"/>
          <w:b/>
          <w:sz w:val="24"/>
          <w:szCs w:val="24"/>
          <w:u w:val="single"/>
        </w:rPr>
        <w:t>Awards:</w:t>
      </w:r>
    </w:p>
    <w:p w:rsidR="00CC6141" w:rsidRPr="000058FB" w:rsidRDefault="00CC6141" w:rsidP="00CC6141">
      <w:pPr>
        <w:spacing w:after="0"/>
        <w:rPr>
          <w:rFonts w:ascii="Times New Roman" w:hAnsi="Times New Roman" w:cs="Times New Roman"/>
        </w:rPr>
      </w:pPr>
      <w:r>
        <w:rPr>
          <w:rFonts w:ascii="Times New Roman" w:hAnsi="Times New Roman" w:cs="Times New Roman"/>
        </w:rPr>
        <w:t>First, Second and Third place winners will be selected in the international competition in Washington D.C. The Grand Prize Winner (1</w:t>
      </w:r>
      <w:r w:rsidRPr="006C402C">
        <w:rPr>
          <w:rFonts w:ascii="Times New Roman" w:hAnsi="Times New Roman" w:cs="Times New Roman"/>
          <w:vertAlign w:val="superscript"/>
        </w:rPr>
        <w:t>st</w:t>
      </w:r>
      <w:r>
        <w:rPr>
          <w:rFonts w:ascii="Times New Roman" w:hAnsi="Times New Roman" w:cs="Times New Roman"/>
        </w:rPr>
        <w:t xml:space="preserve"> place) will receive $1,000; 2</w:t>
      </w:r>
      <w:r w:rsidRPr="0055318E">
        <w:rPr>
          <w:rFonts w:ascii="Times New Roman" w:hAnsi="Times New Roman" w:cs="Times New Roman"/>
          <w:vertAlign w:val="superscript"/>
        </w:rPr>
        <w:t>nd</w:t>
      </w:r>
      <w:r>
        <w:rPr>
          <w:rFonts w:ascii="Times New Roman" w:hAnsi="Times New Roman" w:cs="Times New Roman"/>
        </w:rPr>
        <w:t xml:space="preserve"> place will receive $250; and 3</w:t>
      </w:r>
      <w:r w:rsidRPr="0055318E">
        <w:rPr>
          <w:rFonts w:ascii="Times New Roman" w:hAnsi="Times New Roman" w:cs="Times New Roman"/>
          <w:vertAlign w:val="superscript"/>
        </w:rPr>
        <w:t>rd</w:t>
      </w:r>
      <w:r>
        <w:rPr>
          <w:rFonts w:ascii="Times New Roman" w:hAnsi="Times New Roman" w:cs="Times New Roman"/>
        </w:rPr>
        <w:t xml:space="preserve"> place will receive $100. The winning articles will be published on the Sister Cities International website.</w:t>
      </w:r>
    </w:p>
    <w:p w:rsidR="00CC6141" w:rsidRDefault="00CC6141" w:rsidP="00CC6141">
      <w:pPr>
        <w:spacing w:after="0"/>
        <w:rPr>
          <w:rFonts w:ascii="Times New Roman" w:hAnsi="Times New Roman" w:cs="Times New Roman"/>
          <w:u w:val="single"/>
        </w:rPr>
      </w:pPr>
    </w:p>
    <w:p w:rsidR="00CC6141" w:rsidRDefault="00CC6141" w:rsidP="00CC6141">
      <w:pPr>
        <w:spacing w:after="0"/>
        <w:rPr>
          <w:rFonts w:ascii="Times New Roman" w:hAnsi="Times New Roman" w:cs="Times New Roman"/>
          <w:u w:val="single"/>
        </w:rPr>
      </w:pPr>
    </w:p>
    <w:p w:rsidR="00CC6141" w:rsidRDefault="00CC6141" w:rsidP="00CC6141">
      <w:pPr>
        <w:spacing w:after="0"/>
        <w:rPr>
          <w:rFonts w:ascii="Times New Roman" w:hAnsi="Times New Roman" w:cs="Times New Roman"/>
          <w:u w:val="single"/>
        </w:rPr>
      </w:pPr>
    </w:p>
    <w:p w:rsidR="00CC6141" w:rsidRDefault="00CC6141" w:rsidP="00CC6141">
      <w:pPr>
        <w:spacing w:after="0"/>
        <w:rPr>
          <w:rFonts w:ascii="Times New Roman" w:hAnsi="Times New Roman" w:cs="Times New Roman"/>
          <w:u w:val="single"/>
        </w:rPr>
      </w:pPr>
    </w:p>
    <w:p w:rsidR="00CA0D98" w:rsidRDefault="00CA0D98" w:rsidP="00CC6141">
      <w:pPr>
        <w:spacing w:after="0"/>
        <w:rPr>
          <w:rFonts w:ascii="Times New Roman" w:hAnsi="Times New Roman" w:cs="Times New Roman"/>
          <w:u w:val="single"/>
        </w:rPr>
      </w:pPr>
    </w:p>
    <w:p w:rsidR="00CC6141" w:rsidRDefault="00CC6141" w:rsidP="00CC6141">
      <w:pPr>
        <w:spacing w:after="0"/>
        <w:rPr>
          <w:rFonts w:ascii="Times New Roman" w:hAnsi="Times New Roman" w:cs="Times New Roman"/>
          <w:u w:val="single"/>
        </w:rPr>
      </w:pPr>
    </w:p>
    <w:p w:rsidR="00935EA9" w:rsidRDefault="00935EA9" w:rsidP="00CC6141">
      <w:pPr>
        <w:spacing w:after="0"/>
        <w:rPr>
          <w:rFonts w:ascii="Times New Roman" w:hAnsi="Times New Roman" w:cs="Times New Roman"/>
          <w:sz w:val="24"/>
          <w:szCs w:val="24"/>
          <w:u w:val="single"/>
        </w:rPr>
      </w:pPr>
    </w:p>
    <w:p w:rsidR="00CA0D98" w:rsidRDefault="00CA0D98" w:rsidP="00CA0D98">
      <w:pPr>
        <w:spacing w:after="0"/>
        <w:rPr>
          <w:rFonts w:ascii="Times New Roman" w:hAnsi="Times New Roman" w:cs="Times New Roman"/>
          <w:sz w:val="24"/>
          <w:szCs w:val="24"/>
          <w:u w:val="single"/>
        </w:rPr>
      </w:pPr>
    </w:p>
    <w:p w:rsidR="00CC6141" w:rsidRPr="000058FB" w:rsidRDefault="00CC6141" w:rsidP="00CA0D98">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Young Authors</w:t>
      </w:r>
      <w:r w:rsidRPr="000058FB">
        <w:rPr>
          <w:rFonts w:ascii="Times New Roman" w:hAnsi="Times New Roman" w:cs="Times New Roman"/>
          <w:sz w:val="24"/>
          <w:szCs w:val="24"/>
          <w:u w:val="single"/>
        </w:rPr>
        <w:t xml:space="preserve"> Showcase Entry Form</w:t>
      </w:r>
    </w:p>
    <w:p w:rsidR="00CC6141" w:rsidRPr="00935EA9" w:rsidRDefault="002D19FE" w:rsidP="00CC6141">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Deadline: February 24, 2023</w:t>
      </w:r>
    </w:p>
    <w:p w:rsidR="00CC6141" w:rsidRDefault="00CC6141" w:rsidP="00CC6141">
      <w:pPr>
        <w:spacing w:after="0"/>
        <w:rPr>
          <w:rFonts w:ascii="Times New Roman" w:hAnsi="Times New Roman" w:cs="Times New Roman"/>
          <w:b/>
          <w:sz w:val="24"/>
          <w:szCs w:val="24"/>
        </w:rPr>
      </w:pPr>
    </w:p>
    <w:p w:rsidR="00935EA9" w:rsidRPr="000058FB" w:rsidRDefault="00935EA9" w:rsidP="00CC6141">
      <w:pPr>
        <w:spacing w:after="0"/>
        <w:rPr>
          <w:rFonts w:ascii="Times New Roman" w:hAnsi="Times New Roman" w:cs="Times New Roman"/>
          <w:b/>
          <w:sz w:val="24"/>
          <w:szCs w:val="24"/>
        </w:rPr>
      </w:pPr>
    </w:p>
    <w:p w:rsidR="00CC6141" w:rsidRDefault="00CC6141" w:rsidP="00CC6141">
      <w:pPr>
        <w:spacing w:after="0"/>
        <w:rPr>
          <w:rFonts w:ascii="Times New Roman" w:hAnsi="Times New Roman" w:cs="Times New Roman"/>
          <w:sz w:val="24"/>
          <w:szCs w:val="24"/>
        </w:rPr>
      </w:pPr>
      <w:r w:rsidRPr="000058FB">
        <w:rPr>
          <w:rFonts w:ascii="Times New Roman" w:hAnsi="Times New Roman" w:cs="Times New Roman"/>
          <w:sz w:val="24"/>
          <w:szCs w:val="24"/>
        </w:rPr>
        <w:t>Please print clearly</w:t>
      </w:r>
      <w:r>
        <w:rPr>
          <w:rFonts w:ascii="Times New Roman" w:hAnsi="Times New Roman" w:cs="Times New Roman"/>
          <w:sz w:val="24"/>
          <w:szCs w:val="24"/>
        </w:rPr>
        <w:t xml:space="preserve"> or type and attach this form with the written submission. </w:t>
      </w:r>
    </w:p>
    <w:p w:rsidR="00CC6141" w:rsidRPr="000058FB" w:rsidRDefault="00CC6141" w:rsidP="00CC6141">
      <w:pPr>
        <w:spacing w:after="0"/>
        <w:rPr>
          <w:rFonts w:ascii="Times New Roman" w:hAnsi="Times New Roman" w:cs="Times New Roman"/>
          <w:sz w:val="24"/>
          <w:szCs w:val="24"/>
        </w:rPr>
      </w:pPr>
    </w:p>
    <w:p w:rsidR="00CC6141" w:rsidRPr="000058FB" w:rsidRDefault="00CC6141" w:rsidP="00CC6141">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Name: ____________________________________________________________________________________</w:t>
      </w:r>
    </w:p>
    <w:p w:rsidR="00CC6141" w:rsidRPr="000058FB" w:rsidRDefault="00CC6141" w:rsidP="00CC6141">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Birth Date: __________________________ Phone: ________________________________________________</w:t>
      </w:r>
    </w:p>
    <w:p w:rsidR="00CC6141" w:rsidRPr="000058FB" w:rsidRDefault="00CC6141" w:rsidP="00CC6141">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Home Address: _____________________________________________________________________________</w:t>
      </w:r>
    </w:p>
    <w:p w:rsidR="00CC6141" w:rsidRPr="000058FB" w:rsidRDefault="00CC6141" w:rsidP="00CC6141">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City: _____</w:t>
      </w:r>
      <w:r>
        <w:rPr>
          <w:rFonts w:ascii="Times New Roman" w:hAnsi="Times New Roman" w:cs="Times New Roman"/>
          <w:sz w:val="24"/>
          <w:szCs w:val="24"/>
        </w:rPr>
        <w:t>_________________________Country: ______________________ Postcode</w:t>
      </w:r>
      <w:r w:rsidRPr="000058FB">
        <w:rPr>
          <w:rFonts w:ascii="Times New Roman" w:hAnsi="Times New Roman" w:cs="Times New Roman"/>
          <w:sz w:val="24"/>
          <w:szCs w:val="24"/>
        </w:rPr>
        <w:t>: _________________</w:t>
      </w:r>
    </w:p>
    <w:p w:rsidR="00CC6141" w:rsidRPr="000058FB" w:rsidRDefault="00CC6141" w:rsidP="00CC6141">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Email: ____________________________________________________________________________________</w:t>
      </w:r>
    </w:p>
    <w:p w:rsidR="00CC6141" w:rsidRPr="000058FB" w:rsidRDefault="00CC6141" w:rsidP="00CC6141">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School: ___________________________________________________________________________________</w:t>
      </w:r>
    </w:p>
    <w:p w:rsidR="00CC6141" w:rsidRPr="000058FB" w:rsidRDefault="00CC6141" w:rsidP="00CC6141">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Parent Names: _____________________________________ Parent Email: ____________________________</w:t>
      </w:r>
    </w:p>
    <w:p w:rsidR="00CC6141" w:rsidRPr="000058FB" w:rsidRDefault="00CC6141" w:rsidP="00CC6141">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Teacher: _______________________________________________</w:t>
      </w:r>
      <w:r>
        <w:rPr>
          <w:rFonts w:ascii="Times New Roman" w:hAnsi="Times New Roman" w:cs="Times New Roman"/>
          <w:sz w:val="24"/>
          <w:szCs w:val="24"/>
        </w:rPr>
        <w:t>_________</w:t>
      </w:r>
    </w:p>
    <w:p w:rsidR="00CC6141" w:rsidRPr="000058FB" w:rsidRDefault="00CC6141" w:rsidP="00CC6141">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Title of Work: _____________________________________________________________________________</w:t>
      </w:r>
    </w:p>
    <w:p w:rsidR="00CC6141" w:rsidRPr="000058FB" w:rsidRDefault="00CC6141" w:rsidP="00CC6141">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What inspired you to create this work? __________________________________________________________________________________________</w:t>
      </w:r>
    </w:p>
    <w:p w:rsidR="00CC6141" w:rsidRPr="000058FB" w:rsidRDefault="00CC6141" w:rsidP="00CC6141">
      <w:pPr>
        <w:spacing w:after="0" w:line="360" w:lineRule="auto"/>
        <w:rPr>
          <w:rFonts w:ascii="Times New Roman" w:hAnsi="Times New Roman" w:cs="Times New Roman"/>
          <w:sz w:val="24"/>
          <w:szCs w:val="24"/>
        </w:rPr>
      </w:pPr>
      <w:r w:rsidRPr="000058F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141" w:rsidRPr="000058FB" w:rsidRDefault="00CC6141" w:rsidP="00CC6141">
      <w:pPr>
        <w:spacing w:after="0"/>
        <w:rPr>
          <w:rFonts w:ascii="Times New Roman" w:hAnsi="Times New Roman" w:cs="Times New Roman"/>
          <w:sz w:val="24"/>
          <w:szCs w:val="24"/>
        </w:rPr>
      </w:pPr>
    </w:p>
    <w:p w:rsidR="00CC6141" w:rsidRPr="00C13BDD" w:rsidRDefault="00CC6141" w:rsidP="00CC6141">
      <w:pPr>
        <w:spacing w:after="0"/>
        <w:rPr>
          <w:rFonts w:ascii="Times New Roman" w:hAnsi="Times New Roman" w:cs="Times New Roman"/>
          <w:szCs w:val="24"/>
        </w:rPr>
      </w:pPr>
      <w:r w:rsidRPr="00C13BDD">
        <w:rPr>
          <w:rFonts w:ascii="Times New Roman" w:hAnsi="Times New Roman" w:cs="Times New Roman"/>
          <w:szCs w:val="24"/>
        </w:rPr>
        <w:t>All showcase entries become the artistic property of Lexington Sister Cities and Sister Cities Int</w:t>
      </w:r>
      <w:r>
        <w:rPr>
          <w:rFonts w:ascii="Times New Roman" w:hAnsi="Times New Roman" w:cs="Times New Roman"/>
          <w:szCs w:val="24"/>
        </w:rPr>
        <w:t>ernational.  Although the author</w:t>
      </w:r>
      <w:r w:rsidRPr="00C13BDD">
        <w:rPr>
          <w:rFonts w:ascii="Times New Roman" w:hAnsi="Times New Roman" w:cs="Times New Roman"/>
          <w:szCs w:val="24"/>
        </w:rPr>
        <w:t xml:space="preserve"> retains his/her copyright for other uses, Lexington Sister Cities and Sister Cities International will retain perpetual, non-exclusive</w:t>
      </w:r>
      <w:r>
        <w:rPr>
          <w:rFonts w:ascii="Times New Roman" w:hAnsi="Times New Roman" w:cs="Times New Roman"/>
          <w:szCs w:val="24"/>
        </w:rPr>
        <w:t xml:space="preserve"> rights to use submitted work</w:t>
      </w:r>
      <w:r w:rsidRPr="00C13BDD">
        <w:rPr>
          <w:rFonts w:ascii="Times New Roman" w:hAnsi="Times New Roman" w:cs="Times New Roman"/>
          <w:szCs w:val="24"/>
        </w:rPr>
        <w:t xml:space="preserve"> in any future publication, promotional material and/or online service with no compensation other than credit with th</w:t>
      </w:r>
      <w:r>
        <w:rPr>
          <w:rFonts w:ascii="Times New Roman" w:hAnsi="Times New Roman" w:cs="Times New Roman"/>
          <w:szCs w:val="24"/>
        </w:rPr>
        <w:t>e author</w:t>
      </w:r>
      <w:r w:rsidRPr="00C13BDD">
        <w:rPr>
          <w:rFonts w:ascii="Times New Roman" w:hAnsi="Times New Roman" w:cs="Times New Roman"/>
          <w:szCs w:val="24"/>
        </w:rPr>
        <w:t>’s name and community. Lexington Sister Cities and Sister Cities International reserves the right to free reproduction and exhibition of all submissions. Lexington Sister Cities and Sister Ci</w:t>
      </w:r>
      <w:r>
        <w:rPr>
          <w:rFonts w:ascii="Times New Roman" w:hAnsi="Times New Roman" w:cs="Times New Roman"/>
          <w:szCs w:val="24"/>
        </w:rPr>
        <w:t>ties International are not responsible</w:t>
      </w:r>
      <w:r w:rsidRPr="00C13BDD">
        <w:rPr>
          <w:rFonts w:ascii="Times New Roman" w:hAnsi="Times New Roman" w:cs="Times New Roman"/>
          <w:szCs w:val="24"/>
        </w:rPr>
        <w:t xml:space="preserve"> and will not compensate fo</w:t>
      </w:r>
      <w:r>
        <w:rPr>
          <w:rFonts w:ascii="Times New Roman" w:hAnsi="Times New Roman" w:cs="Times New Roman"/>
          <w:szCs w:val="24"/>
        </w:rPr>
        <w:t>r any lost or damaged works.</w:t>
      </w:r>
    </w:p>
    <w:p w:rsidR="00CC6141" w:rsidRPr="00C13BDD" w:rsidRDefault="00CC6141" w:rsidP="00CC6141">
      <w:pPr>
        <w:spacing w:after="0"/>
        <w:rPr>
          <w:rFonts w:ascii="Times New Roman" w:hAnsi="Times New Roman" w:cs="Times New Roman"/>
          <w:szCs w:val="24"/>
        </w:rPr>
      </w:pPr>
    </w:p>
    <w:p w:rsidR="00CC6141" w:rsidRPr="000058FB" w:rsidRDefault="00CC6141" w:rsidP="00CC6141">
      <w:pPr>
        <w:spacing w:after="0"/>
        <w:rPr>
          <w:rFonts w:ascii="Times New Roman" w:hAnsi="Times New Roman" w:cs="Times New Roman"/>
          <w:sz w:val="24"/>
          <w:szCs w:val="24"/>
        </w:rPr>
      </w:pPr>
      <w:r w:rsidRPr="00C13BDD">
        <w:rPr>
          <w:rFonts w:ascii="Times New Roman" w:hAnsi="Times New Roman" w:cs="Times New Roman"/>
          <w:szCs w:val="24"/>
        </w:rPr>
        <w:t xml:space="preserve">By submitting the entry, we agree to give Lexington Sister Cities and Sister Cities International, its members and affiliates, permission to publish and display the submitted entry at public exhibits, online, in publications and/or promotional materials, at the discretion of Lexington Sister Cities and Sister Cities International. We agree to abide by all the rules and terms of the showcase and agree to waive all claims of any kind against the </w:t>
      </w:r>
      <w:r w:rsidRPr="000058FB">
        <w:rPr>
          <w:rFonts w:ascii="Times New Roman" w:hAnsi="Times New Roman" w:cs="Times New Roman"/>
          <w:sz w:val="24"/>
          <w:szCs w:val="24"/>
        </w:rPr>
        <w:t>showcase organizers.</w:t>
      </w:r>
    </w:p>
    <w:p w:rsidR="00CC6141" w:rsidRDefault="00CC6141" w:rsidP="00CC6141">
      <w:pPr>
        <w:spacing w:after="0"/>
        <w:rPr>
          <w:rFonts w:ascii="Times New Roman" w:hAnsi="Times New Roman" w:cs="Times New Roman"/>
          <w:sz w:val="24"/>
          <w:szCs w:val="24"/>
        </w:rPr>
      </w:pPr>
    </w:p>
    <w:p w:rsidR="00935EA9" w:rsidRPr="000058FB" w:rsidRDefault="00935EA9" w:rsidP="00CC6141">
      <w:pPr>
        <w:spacing w:after="0"/>
        <w:rPr>
          <w:rFonts w:ascii="Times New Roman" w:hAnsi="Times New Roman" w:cs="Times New Roman"/>
          <w:sz w:val="24"/>
          <w:szCs w:val="24"/>
        </w:rPr>
      </w:pPr>
    </w:p>
    <w:p w:rsidR="00CC6141" w:rsidRPr="000058FB" w:rsidRDefault="00CC6141" w:rsidP="00CC6141">
      <w:pPr>
        <w:spacing w:after="0"/>
        <w:rPr>
          <w:rFonts w:ascii="Times New Roman" w:hAnsi="Times New Roman" w:cs="Times New Roman"/>
          <w:sz w:val="24"/>
          <w:szCs w:val="24"/>
        </w:rPr>
      </w:pPr>
      <w:r w:rsidRPr="000058FB">
        <w:rPr>
          <w:rFonts w:ascii="Times New Roman" w:hAnsi="Times New Roman" w:cs="Times New Roman"/>
          <w:sz w:val="24"/>
          <w:szCs w:val="24"/>
        </w:rPr>
        <w:t>Artist Signature _______________________________________________________ DATE _____________</w:t>
      </w:r>
    </w:p>
    <w:p w:rsidR="00CC6141" w:rsidRDefault="00CC6141" w:rsidP="00CC6141">
      <w:pPr>
        <w:spacing w:after="0"/>
        <w:rPr>
          <w:rFonts w:ascii="Times New Roman" w:hAnsi="Times New Roman" w:cs="Times New Roman"/>
          <w:sz w:val="24"/>
          <w:szCs w:val="24"/>
        </w:rPr>
      </w:pPr>
    </w:p>
    <w:p w:rsidR="00935EA9" w:rsidRPr="000058FB" w:rsidRDefault="00935EA9" w:rsidP="00CC6141">
      <w:pPr>
        <w:spacing w:after="0"/>
        <w:rPr>
          <w:rFonts w:ascii="Times New Roman" w:hAnsi="Times New Roman" w:cs="Times New Roman"/>
          <w:sz w:val="24"/>
          <w:szCs w:val="24"/>
        </w:rPr>
      </w:pPr>
    </w:p>
    <w:p w:rsidR="00CC6141" w:rsidRPr="000058FB" w:rsidRDefault="00CC6141" w:rsidP="00CC6141">
      <w:pPr>
        <w:spacing w:after="0"/>
        <w:rPr>
          <w:rFonts w:ascii="Times New Roman" w:hAnsi="Times New Roman" w:cs="Times New Roman"/>
          <w:sz w:val="24"/>
          <w:szCs w:val="24"/>
        </w:rPr>
      </w:pPr>
      <w:r w:rsidRPr="000058FB">
        <w:rPr>
          <w:rFonts w:ascii="Times New Roman" w:hAnsi="Times New Roman" w:cs="Times New Roman"/>
          <w:sz w:val="24"/>
          <w:szCs w:val="24"/>
        </w:rPr>
        <w:t>Parent/Guardian Signature ___________________________________________ DATE _____________</w:t>
      </w:r>
    </w:p>
    <w:p w:rsidR="00CC6141" w:rsidRPr="000058FB" w:rsidRDefault="00CC6141" w:rsidP="00CC6141">
      <w:pPr>
        <w:spacing w:after="0"/>
        <w:rPr>
          <w:rFonts w:ascii="Times New Roman" w:hAnsi="Times New Roman" w:cs="Times New Roman"/>
          <w:sz w:val="24"/>
          <w:szCs w:val="24"/>
        </w:rPr>
      </w:pPr>
    </w:p>
    <w:p w:rsidR="00745D18" w:rsidRPr="00935EA9" w:rsidRDefault="00CC6141" w:rsidP="002D19FE">
      <w:pPr>
        <w:spacing w:after="0"/>
        <w:rPr>
          <w:rFonts w:ascii="Times New Roman" w:hAnsi="Times New Roman" w:cs="Times New Roman"/>
          <w:sz w:val="20"/>
          <w:szCs w:val="20"/>
        </w:rPr>
      </w:pPr>
      <w:r>
        <w:rPr>
          <w:rFonts w:ascii="Times New Roman" w:hAnsi="Times New Roman" w:cs="Times New Roman"/>
          <w:sz w:val="20"/>
          <w:szCs w:val="20"/>
        </w:rPr>
        <w:t xml:space="preserve"> </w:t>
      </w:r>
    </w:p>
    <w:sectPr w:rsidR="00745D18" w:rsidRPr="00935EA9" w:rsidSect="00855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27FF9"/>
    <w:multiLevelType w:val="hybridMultilevel"/>
    <w:tmpl w:val="819A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13100D"/>
    <w:multiLevelType w:val="hybridMultilevel"/>
    <w:tmpl w:val="C52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41"/>
    <w:rsid w:val="002D19FE"/>
    <w:rsid w:val="0051078C"/>
    <w:rsid w:val="00935EA9"/>
    <w:rsid w:val="00A93A1B"/>
    <w:rsid w:val="00CA0D98"/>
    <w:rsid w:val="00CC6141"/>
    <w:rsid w:val="00EB630B"/>
    <w:rsid w:val="00FA5165"/>
    <w:rsid w:val="00FE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02F5"/>
  <w15:chartTrackingRefBased/>
  <w15:docId w15:val="{9FACDE9D-8CF1-44AD-9694-C9B70026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141"/>
    <w:rPr>
      <w:color w:val="0563C1" w:themeColor="hyperlink"/>
      <w:u w:val="single"/>
    </w:rPr>
  </w:style>
  <w:style w:type="paragraph" w:styleId="ListParagraph">
    <w:name w:val="List Paragraph"/>
    <w:basedOn w:val="Normal"/>
    <w:uiPriority w:val="34"/>
    <w:qFormat/>
    <w:rsid w:val="00CC6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ngtonsistercit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xingtonsisterciti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lexingtonsistercities@gmail.com" TargetMode="External"/><Relationship Id="rId5" Type="http://schemas.openxmlformats.org/officeDocument/2006/relationships/image" Target="media/image1.jpg"/><Relationship Id="rId10" Type="http://schemas.openxmlformats.org/officeDocument/2006/relationships/hyperlink" Target="http://www.facebook.com/lexingtonsistercities" TargetMode="External"/><Relationship Id="rId4" Type="http://schemas.openxmlformats.org/officeDocument/2006/relationships/webSettings" Target="webSettings.xml"/><Relationship Id="rId9" Type="http://schemas.openxmlformats.org/officeDocument/2006/relationships/hyperlink" Target="http://www.facebook.com/lexingtonsister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Lawson</dc:creator>
  <cp:keywords/>
  <dc:description/>
  <cp:lastModifiedBy>Taylor Lawson</cp:lastModifiedBy>
  <cp:revision>4</cp:revision>
  <dcterms:created xsi:type="dcterms:W3CDTF">2022-11-04T16:24:00Z</dcterms:created>
  <dcterms:modified xsi:type="dcterms:W3CDTF">2022-11-04T16:41:00Z</dcterms:modified>
</cp:coreProperties>
</file>