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9F" w:rsidRPr="00F43459" w:rsidRDefault="009E0B28" w:rsidP="00A24D9F">
      <w:pPr>
        <w:jc w:val="center"/>
        <w:rPr>
          <w:rFonts w:ascii="Times New Roman" w:hAnsi="Times New Roman" w:cs="Times New Roman"/>
          <w:sz w:val="32"/>
          <w:szCs w:val="32"/>
          <w:u w:val="single"/>
        </w:rPr>
      </w:pPr>
      <w:r>
        <w:rPr>
          <w:rFonts w:ascii="Times New Roman" w:hAnsi="Times New Roman" w:cs="Times New Roman"/>
          <w:sz w:val="32"/>
          <w:szCs w:val="32"/>
          <w:u w:val="single"/>
        </w:rPr>
        <w:t>The 35</w:t>
      </w:r>
      <w:r w:rsidR="00A24D9F" w:rsidRPr="00F43459">
        <w:rPr>
          <w:rFonts w:ascii="Times New Roman" w:hAnsi="Times New Roman" w:cs="Times New Roman"/>
          <w:sz w:val="32"/>
          <w:szCs w:val="32"/>
          <w:u w:val="single"/>
          <w:vertAlign w:val="superscript"/>
        </w:rPr>
        <w:t>th</w:t>
      </w:r>
      <w:r w:rsidR="00A24D9F" w:rsidRPr="00F43459">
        <w:rPr>
          <w:rFonts w:ascii="Times New Roman" w:hAnsi="Times New Roman" w:cs="Times New Roman"/>
          <w:sz w:val="32"/>
          <w:szCs w:val="32"/>
          <w:u w:val="single"/>
        </w:rPr>
        <w:t xml:space="preserve"> Annual Sister Cities </w:t>
      </w:r>
    </w:p>
    <w:p w:rsidR="00A24D9F" w:rsidRPr="00F43459" w:rsidRDefault="00A24D9F" w:rsidP="00A24D9F">
      <w:pPr>
        <w:jc w:val="center"/>
        <w:rPr>
          <w:rFonts w:ascii="Times New Roman" w:hAnsi="Times New Roman" w:cs="Times New Roman"/>
          <w:sz w:val="32"/>
          <w:szCs w:val="32"/>
          <w:u w:val="single"/>
        </w:rPr>
      </w:pPr>
      <w:r w:rsidRPr="00F43459">
        <w:rPr>
          <w:rFonts w:ascii="Times New Roman" w:hAnsi="Times New Roman" w:cs="Times New Roman"/>
          <w:sz w:val="32"/>
          <w:szCs w:val="32"/>
          <w:u w:val="single"/>
        </w:rPr>
        <w:t xml:space="preserve">Young Artists Competition: </w:t>
      </w:r>
      <w:r w:rsidR="00DA7CE8">
        <w:rPr>
          <w:rFonts w:ascii="Times New Roman" w:hAnsi="Times New Roman" w:cs="Times New Roman"/>
          <w:i/>
          <w:sz w:val="32"/>
          <w:szCs w:val="32"/>
          <w:u w:val="single"/>
        </w:rPr>
        <w:t>Digital</w:t>
      </w:r>
      <w:r w:rsidRPr="00F43459">
        <w:rPr>
          <w:rFonts w:ascii="Times New Roman" w:hAnsi="Times New Roman" w:cs="Times New Roman"/>
          <w:i/>
          <w:sz w:val="32"/>
          <w:szCs w:val="32"/>
          <w:u w:val="single"/>
        </w:rPr>
        <w:t xml:space="preserve"> Medium Showcase Application</w:t>
      </w:r>
    </w:p>
    <w:p w:rsidR="00A24D9F" w:rsidRDefault="00A24D9F" w:rsidP="00A24D9F">
      <w:pPr>
        <w:jc w:val="center"/>
        <w:rPr>
          <w:rFonts w:ascii="Times New Roman" w:hAnsi="Times New Roman" w:cs="Times New Roman"/>
          <w:sz w:val="48"/>
          <w:szCs w:val="44"/>
          <w:u w:val="single"/>
        </w:rPr>
      </w:pPr>
    </w:p>
    <w:p w:rsidR="00A24D9F" w:rsidRDefault="0031334C" w:rsidP="00A24D9F">
      <w:pPr>
        <w:jc w:val="center"/>
      </w:pPr>
      <w:r>
        <w:rPr>
          <w:noProof/>
        </w:rPr>
        <w:drawing>
          <wp:inline distT="0" distB="0" distL="0" distR="0">
            <wp:extent cx="4514111" cy="353083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83fe124628029.Y3JvcCwxMDYwLDgyOSwxNzUsMzA5.jpg"/>
                    <pic:cNvPicPr/>
                  </pic:nvPicPr>
                  <pic:blipFill>
                    <a:blip r:embed="rId7">
                      <a:extLst>
                        <a:ext uri="{28A0092B-C50C-407E-A947-70E740481C1C}">
                          <a14:useLocalDpi xmlns:a14="http://schemas.microsoft.com/office/drawing/2010/main" val="0"/>
                        </a:ext>
                      </a:extLst>
                    </a:blip>
                    <a:stretch>
                      <a:fillRect/>
                    </a:stretch>
                  </pic:blipFill>
                  <pic:spPr>
                    <a:xfrm>
                      <a:off x="0" y="0"/>
                      <a:ext cx="4527994" cy="3541698"/>
                    </a:xfrm>
                    <a:prstGeom prst="rect">
                      <a:avLst/>
                    </a:prstGeom>
                  </pic:spPr>
                </pic:pic>
              </a:graphicData>
            </a:graphic>
          </wp:inline>
        </w:drawing>
      </w:r>
    </w:p>
    <w:p w:rsidR="00A24D9F" w:rsidRDefault="00A24D9F" w:rsidP="00A24D9F">
      <w:pPr>
        <w:jc w:val="center"/>
      </w:pPr>
    </w:p>
    <w:p w:rsidR="00A24D9F" w:rsidRPr="0031410B" w:rsidRDefault="009E0B28" w:rsidP="00A24D9F">
      <w:pPr>
        <w:jc w:val="center"/>
        <w:rPr>
          <w:rFonts w:ascii="Times New Roman" w:hAnsi="Times New Roman" w:cs="Times New Roman"/>
          <w:sz w:val="40"/>
          <w:szCs w:val="40"/>
        </w:rPr>
      </w:pPr>
      <w:r>
        <w:rPr>
          <w:rFonts w:ascii="Times New Roman" w:hAnsi="Times New Roman" w:cs="Times New Roman"/>
          <w:sz w:val="40"/>
          <w:szCs w:val="40"/>
          <w:u w:val="single"/>
        </w:rPr>
        <w:t>2023</w:t>
      </w:r>
      <w:r w:rsidR="00A24D9F" w:rsidRPr="0031410B">
        <w:rPr>
          <w:rFonts w:ascii="Times New Roman" w:hAnsi="Times New Roman" w:cs="Times New Roman"/>
          <w:sz w:val="40"/>
          <w:szCs w:val="40"/>
          <w:u w:val="single"/>
        </w:rPr>
        <w:t xml:space="preserve"> Theme:</w:t>
      </w:r>
    </w:p>
    <w:p w:rsidR="00A24D9F" w:rsidRPr="0031410B" w:rsidRDefault="00A24D9F" w:rsidP="00A24D9F">
      <w:pPr>
        <w:jc w:val="center"/>
        <w:rPr>
          <w:rFonts w:ascii="Times New Roman" w:hAnsi="Times New Roman" w:cs="Times New Roman"/>
          <w:b/>
          <w:sz w:val="40"/>
          <w:szCs w:val="40"/>
        </w:rPr>
      </w:pPr>
      <w:r w:rsidRPr="0031410B">
        <w:rPr>
          <w:rFonts w:ascii="Times New Roman" w:hAnsi="Times New Roman" w:cs="Times New Roman"/>
          <w:b/>
          <w:sz w:val="40"/>
          <w:szCs w:val="40"/>
        </w:rPr>
        <w:t>“</w:t>
      </w:r>
      <w:r w:rsidR="009E0B28">
        <w:rPr>
          <w:rFonts w:ascii="Times New Roman" w:hAnsi="Times New Roman" w:cs="Times New Roman"/>
          <w:b/>
          <w:sz w:val="40"/>
          <w:szCs w:val="40"/>
        </w:rPr>
        <w:t>Peace by Piece: Food Security in my Community</w:t>
      </w:r>
      <w:r w:rsidRPr="0031410B">
        <w:rPr>
          <w:rFonts w:ascii="Times New Roman" w:hAnsi="Times New Roman" w:cs="Times New Roman"/>
          <w:b/>
          <w:sz w:val="40"/>
          <w:szCs w:val="40"/>
        </w:rPr>
        <w:t>”</w:t>
      </w:r>
    </w:p>
    <w:p w:rsidR="00A24D9F" w:rsidRDefault="00A24D9F" w:rsidP="00A24D9F">
      <w:pPr>
        <w:spacing w:after="0"/>
        <w:ind w:left="63" w:hanging="10"/>
        <w:jc w:val="center"/>
        <w:rPr>
          <w:rFonts w:ascii="Calibri" w:eastAsia="Calibri" w:hAnsi="Calibri" w:cs="Calibri"/>
          <w:color w:val="000000"/>
        </w:rPr>
      </w:pPr>
    </w:p>
    <w:p w:rsidR="00A24D9F" w:rsidRDefault="00A24D9F" w:rsidP="00A24D9F">
      <w:pPr>
        <w:spacing w:after="0"/>
        <w:ind w:left="63" w:hanging="10"/>
        <w:jc w:val="center"/>
        <w:rPr>
          <w:rFonts w:ascii="Calibri" w:eastAsia="Calibri" w:hAnsi="Calibri" w:cs="Calibri"/>
          <w:color w:val="000000"/>
        </w:rPr>
      </w:pPr>
    </w:p>
    <w:p w:rsidR="00A24D9F" w:rsidRDefault="00A24D9F" w:rsidP="00A24D9F">
      <w:pPr>
        <w:spacing w:after="0"/>
        <w:ind w:left="63" w:hanging="10"/>
        <w:jc w:val="center"/>
        <w:rPr>
          <w:rFonts w:ascii="Calibri" w:eastAsia="Calibri" w:hAnsi="Calibri" w:cs="Calibri"/>
          <w:color w:val="000000"/>
        </w:rPr>
      </w:pPr>
      <w:r>
        <w:rPr>
          <w:noProof/>
        </w:rPr>
        <w:drawing>
          <wp:inline distT="0" distB="0" distL="0" distR="0" wp14:anchorId="78EEC93D" wp14:editId="7BAB191A">
            <wp:extent cx="1866900" cy="136207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8"/>
                    <a:stretch>
                      <a:fillRect/>
                    </a:stretch>
                  </pic:blipFill>
                  <pic:spPr>
                    <a:xfrm>
                      <a:off x="0" y="0"/>
                      <a:ext cx="1866900" cy="1362075"/>
                    </a:xfrm>
                    <a:prstGeom prst="rect">
                      <a:avLst/>
                    </a:prstGeom>
                  </pic:spPr>
                </pic:pic>
              </a:graphicData>
            </a:graphic>
          </wp:inline>
        </w:drawing>
      </w:r>
    </w:p>
    <w:p w:rsidR="00A24D9F" w:rsidRPr="0031410B" w:rsidRDefault="00D711CB" w:rsidP="00A24D9F">
      <w:pPr>
        <w:spacing w:after="0"/>
        <w:ind w:left="63" w:hanging="10"/>
        <w:jc w:val="center"/>
        <w:rPr>
          <w:rFonts w:ascii="Calibri" w:eastAsia="Calibri" w:hAnsi="Calibri" w:cs="Calibri"/>
          <w:color w:val="000000"/>
        </w:rPr>
      </w:pPr>
      <w:hyperlink r:id="rId9">
        <w:r w:rsidR="00A24D9F" w:rsidRPr="0031410B">
          <w:rPr>
            <w:rFonts w:ascii="High Tower Text" w:eastAsia="High Tower Text" w:hAnsi="High Tower Text" w:cs="High Tower Text"/>
            <w:color w:val="0563C1"/>
            <w:u w:val="single" w:color="0563C1"/>
          </w:rPr>
          <w:t>www.lexingtonsistercities.org</w:t>
        </w:r>
      </w:hyperlink>
      <w:hyperlink r:id="rId10">
        <w:r w:rsidR="00A24D9F" w:rsidRPr="0031410B">
          <w:rPr>
            <w:rFonts w:ascii="High Tower Text" w:eastAsia="High Tower Text" w:hAnsi="High Tower Text" w:cs="High Tower Text"/>
            <w:color w:val="000000"/>
          </w:rPr>
          <w:t xml:space="preserve"> </w:t>
        </w:r>
      </w:hyperlink>
    </w:p>
    <w:p w:rsidR="00A24D9F" w:rsidRPr="0027314F" w:rsidRDefault="00A24D9F" w:rsidP="0027314F">
      <w:pPr>
        <w:spacing w:after="0"/>
        <w:ind w:left="63" w:right="5" w:hanging="10"/>
        <w:jc w:val="center"/>
        <w:rPr>
          <w:rFonts w:ascii="Calibri" w:eastAsia="Calibri" w:hAnsi="Calibri" w:cs="Calibri"/>
          <w:color w:val="000000"/>
        </w:rPr>
      </w:pPr>
      <w:r w:rsidRPr="0031410B">
        <w:rPr>
          <w:rFonts w:ascii="High Tower Text" w:eastAsia="High Tower Text" w:hAnsi="High Tower Text" w:cs="High Tower Text"/>
          <w:color w:val="000000"/>
        </w:rPr>
        <w:t xml:space="preserve">Facebook: </w:t>
      </w:r>
      <w:hyperlink r:id="rId11">
        <w:r w:rsidRPr="0031410B">
          <w:rPr>
            <w:rFonts w:ascii="High Tower Text" w:eastAsia="High Tower Text" w:hAnsi="High Tower Text" w:cs="High Tower Text"/>
            <w:color w:val="0563C1"/>
            <w:u w:val="single" w:color="0563C1"/>
          </w:rPr>
          <w:t>www.facebook.com/lexingtonsistercities</w:t>
        </w:r>
      </w:hyperlink>
      <w:hyperlink r:id="rId12">
        <w:r w:rsidRPr="0031410B">
          <w:rPr>
            <w:rFonts w:ascii="High Tower Text" w:eastAsia="High Tower Text" w:hAnsi="High Tower Text" w:cs="High Tower Text"/>
            <w:color w:val="000000"/>
          </w:rPr>
          <w:t xml:space="preserve"> </w:t>
        </w:r>
      </w:hyperlink>
    </w:p>
    <w:p w:rsidR="000E30DB" w:rsidRDefault="000E30DB" w:rsidP="00A24D9F">
      <w:pPr>
        <w:spacing w:after="0"/>
        <w:jc w:val="center"/>
        <w:rPr>
          <w:rFonts w:ascii="Times New Roman" w:hAnsi="Times New Roman" w:cs="Times New Roman"/>
          <w:sz w:val="28"/>
          <w:szCs w:val="28"/>
          <w:u w:val="single"/>
        </w:rPr>
      </w:pPr>
    </w:p>
    <w:p w:rsidR="000E30DB" w:rsidRDefault="000E30DB" w:rsidP="00A24D9F">
      <w:pPr>
        <w:spacing w:after="0"/>
        <w:jc w:val="center"/>
        <w:rPr>
          <w:rFonts w:ascii="Times New Roman" w:hAnsi="Times New Roman" w:cs="Times New Roman"/>
          <w:sz w:val="28"/>
          <w:szCs w:val="28"/>
          <w:u w:val="single"/>
        </w:rPr>
      </w:pPr>
    </w:p>
    <w:p w:rsidR="009E0B28" w:rsidRDefault="009E0B28" w:rsidP="00A24D9F">
      <w:pPr>
        <w:spacing w:after="0"/>
        <w:jc w:val="center"/>
        <w:rPr>
          <w:rFonts w:ascii="Times New Roman" w:hAnsi="Times New Roman" w:cs="Times New Roman"/>
          <w:b/>
          <w:sz w:val="28"/>
          <w:szCs w:val="28"/>
        </w:rPr>
      </w:pPr>
      <w:r w:rsidRPr="009E0B28">
        <w:rPr>
          <w:rFonts w:ascii="Times New Roman" w:hAnsi="Times New Roman" w:cs="Times New Roman"/>
          <w:b/>
          <w:sz w:val="28"/>
          <w:szCs w:val="28"/>
        </w:rPr>
        <w:lastRenderedPageBreak/>
        <w:t>The 35</w:t>
      </w:r>
      <w:r w:rsidRPr="009E0B28">
        <w:rPr>
          <w:rFonts w:ascii="Times New Roman" w:hAnsi="Times New Roman" w:cs="Times New Roman"/>
          <w:b/>
          <w:sz w:val="28"/>
          <w:szCs w:val="28"/>
          <w:vertAlign w:val="superscript"/>
        </w:rPr>
        <w:t>th</w:t>
      </w:r>
      <w:r>
        <w:rPr>
          <w:rFonts w:ascii="Times New Roman" w:hAnsi="Times New Roman" w:cs="Times New Roman"/>
          <w:b/>
          <w:sz w:val="28"/>
          <w:szCs w:val="28"/>
        </w:rPr>
        <w:t xml:space="preserve"> A</w:t>
      </w:r>
      <w:r w:rsidRPr="009E0B28">
        <w:rPr>
          <w:rFonts w:ascii="Times New Roman" w:hAnsi="Times New Roman" w:cs="Times New Roman"/>
          <w:b/>
          <w:sz w:val="28"/>
          <w:szCs w:val="28"/>
        </w:rPr>
        <w:t>nnual Digital Medium Showcase</w:t>
      </w:r>
    </w:p>
    <w:p w:rsidR="009E0B28" w:rsidRPr="009E0B28" w:rsidRDefault="009E0B28" w:rsidP="009E0B28">
      <w:pPr>
        <w:spacing w:after="0"/>
        <w:jc w:val="center"/>
        <w:rPr>
          <w:rFonts w:ascii="Times New Roman" w:hAnsi="Times New Roman" w:cs="Times New Roman"/>
          <w:color w:val="000000" w:themeColor="text1"/>
          <w:sz w:val="28"/>
          <w:szCs w:val="28"/>
        </w:rPr>
      </w:pPr>
      <w:r w:rsidRPr="009E0B28">
        <w:rPr>
          <w:rFonts w:ascii="Times New Roman" w:hAnsi="Times New Roman" w:cs="Times New Roman"/>
          <w:color w:val="000000" w:themeColor="text1"/>
          <w:sz w:val="28"/>
          <w:szCs w:val="28"/>
        </w:rPr>
        <w:t>“Peace by Piece: Food Security in my Community”</w:t>
      </w:r>
    </w:p>
    <w:p w:rsidR="009E0B28" w:rsidRPr="009E0B28" w:rsidRDefault="009E0B28" w:rsidP="00A24D9F">
      <w:pPr>
        <w:spacing w:after="0"/>
        <w:jc w:val="center"/>
        <w:rPr>
          <w:rFonts w:ascii="Times New Roman" w:hAnsi="Times New Roman" w:cs="Times New Roman"/>
          <w:b/>
          <w:sz w:val="28"/>
          <w:szCs w:val="28"/>
        </w:rPr>
      </w:pPr>
    </w:p>
    <w:p w:rsidR="00A24D9F" w:rsidRDefault="00A24D9F" w:rsidP="00A24D9F">
      <w:pPr>
        <w:spacing w:after="0"/>
        <w:jc w:val="center"/>
        <w:rPr>
          <w:rFonts w:ascii="Times New Roman" w:hAnsi="Times New Roman" w:cs="Times New Roman"/>
          <w:sz w:val="28"/>
          <w:szCs w:val="28"/>
          <w:u w:val="single"/>
        </w:rPr>
      </w:pPr>
      <w:r w:rsidRPr="009345BC">
        <w:rPr>
          <w:rFonts w:ascii="Times New Roman" w:hAnsi="Times New Roman" w:cs="Times New Roman"/>
          <w:sz w:val="28"/>
          <w:szCs w:val="28"/>
          <w:u w:val="single"/>
        </w:rPr>
        <w:t>Submission Guidelines</w:t>
      </w:r>
    </w:p>
    <w:p w:rsidR="009E0B28" w:rsidRPr="009345BC" w:rsidRDefault="009E0B28" w:rsidP="00A24D9F">
      <w:pPr>
        <w:spacing w:after="0"/>
        <w:jc w:val="center"/>
        <w:rPr>
          <w:rFonts w:ascii="Times New Roman" w:hAnsi="Times New Roman" w:cs="Times New Roman"/>
          <w:sz w:val="28"/>
          <w:szCs w:val="28"/>
          <w:u w:val="single"/>
        </w:rPr>
      </w:pPr>
    </w:p>
    <w:p w:rsidR="00A24D9F" w:rsidRPr="0027314F" w:rsidRDefault="00A24D9F" w:rsidP="00A24D9F">
      <w:pPr>
        <w:spacing w:after="0"/>
        <w:jc w:val="center"/>
        <w:rPr>
          <w:rFonts w:ascii="Times New Roman" w:hAnsi="Times New Roman" w:cs="Times New Roman"/>
          <w:b/>
          <w:color w:val="FF0000"/>
          <w:sz w:val="28"/>
          <w:szCs w:val="28"/>
        </w:rPr>
      </w:pPr>
      <w:r w:rsidRPr="001A0774">
        <w:rPr>
          <w:rFonts w:ascii="Times New Roman" w:hAnsi="Times New Roman" w:cs="Times New Roman"/>
          <w:b/>
          <w:color w:val="FF0000"/>
          <w:sz w:val="28"/>
          <w:szCs w:val="28"/>
        </w:rPr>
        <w:t xml:space="preserve">DEADLINE: </w:t>
      </w:r>
      <w:r w:rsidR="009E0B28">
        <w:rPr>
          <w:rFonts w:ascii="Times New Roman" w:hAnsi="Times New Roman" w:cs="Times New Roman"/>
          <w:b/>
          <w:color w:val="FF0000"/>
          <w:sz w:val="28"/>
          <w:szCs w:val="28"/>
        </w:rPr>
        <w:t>February 24, 2023</w:t>
      </w:r>
    </w:p>
    <w:p w:rsidR="00A24D9F" w:rsidRDefault="00A24D9F" w:rsidP="00A24D9F">
      <w:pPr>
        <w:spacing w:after="0"/>
        <w:rPr>
          <w:rFonts w:ascii="Times New Roman" w:hAnsi="Times New Roman" w:cs="Times New Roman"/>
        </w:rPr>
      </w:pPr>
    </w:p>
    <w:p w:rsidR="00D1351C" w:rsidRPr="009345BC" w:rsidRDefault="00D1351C" w:rsidP="00A24D9F">
      <w:pPr>
        <w:spacing w:after="0"/>
        <w:rPr>
          <w:rFonts w:ascii="Times New Roman" w:hAnsi="Times New Roman" w:cs="Times New Roman"/>
        </w:rPr>
      </w:pPr>
    </w:p>
    <w:p w:rsidR="0027314F" w:rsidRPr="0027314F" w:rsidRDefault="0027314F" w:rsidP="0027314F">
      <w:pPr>
        <w:spacing w:after="0"/>
        <w:rPr>
          <w:rFonts w:ascii="Times New Roman" w:hAnsi="Times New Roman" w:cs="Times New Roman"/>
          <w:u w:val="single"/>
        </w:rPr>
      </w:pPr>
      <w:r w:rsidRPr="0027314F">
        <w:rPr>
          <w:rFonts w:ascii="Times New Roman" w:hAnsi="Times New Roman" w:cs="Times New Roman"/>
          <w:b/>
          <w:u w:val="single"/>
        </w:rPr>
        <w:t>Theme</w:t>
      </w:r>
      <w:r w:rsidRPr="0027314F">
        <w:rPr>
          <w:rFonts w:ascii="Times New Roman" w:hAnsi="Times New Roman" w:cs="Times New Roman"/>
          <w:u w:val="single"/>
        </w:rPr>
        <w:t>:  “</w:t>
      </w:r>
      <w:r w:rsidR="009E0B28" w:rsidRPr="009E0B28">
        <w:rPr>
          <w:rFonts w:ascii="Times New Roman" w:hAnsi="Times New Roman" w:cs="Times New Roman"/>
          <w:u w:val="single"/>
        </w:rPr>
        <w:t>Peace by Piece: Food Security in my Community</w:t>
      </w:r>
      <w:r w:rsidRPr="0027314F">
        <w:rPr>
          <w:rFonts w:ascii="Times New Roman" w:hAnsi="Times New Roman" w:cs="Times New Roman"/>
          <w:u w:val="single"/>
        </w:rPr>
        <w:t>”</w:t>
      </w:r>
    </w:p>
    <w:p w:rsidR="0027314F" w:rsidRDefault="0027314F" w:rsidP="0027314F">
      <w:pPr>
        <w:spacing w:after="0"/>
        <w:rPr>
          <w:rFonts w:ascii="Times New Roman" w:hAnsi="Times New Roman" w:cs="Times New Roman"/>
        </w:rPr>
      </w:pPr>
      <w:r w:rsidRPr="0027314F">
        <w:rPr>
          <w:rFonts w:ascii="Times New Roman" w:hAnsi="Times New Roman" w:cs="Times New Roman"/>
        </w:rPr>
        <w:t>Students should explore the following questions:</w:t>
      </w:r>
    </w:p>
    <w:p w:rsidR="003C2350" w:rsidRDefault="003C2350" w:rsidP="003C2350">
      <w:pPr>
        <w:pStyle w:val="ListParagraph"/>
        <w:numPr>
          <w:ilvl w:val="0"/>
          <w:numId w:val="5"/>
        </w:numPr>
        <w:spacing w:after="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What food resources does your community have to help low income food needs?</w:t>
      </w:r>
    </w:p>
    <w:p w:rsidR="003C2350" w:rsidRPr="003C2350" w:rsidRDefault="003C2350" w:rsidP="0027314F">
      <w:pPr>
        <w:pStyle w:val="ListParagraph"/>
        <w:numPr>
          <w:ilvl w:val="0"/>
          <w:numId w:val="5"/>
        </w:numPr>
        <w:spacing w:after="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How does your local agricultural base play a role in your community food system? </w:t>
      </w:r>
    </w:p>
    <w:p w:rsidR="0027314F" w:rsidRPr="0027314F" w:rsidRDefault="0027314F" w:rsidP="0027314F">
      <w:pPr>
        <w:numPr>
          <w:ilvl w:val="0"/>
          <w:numId w:val="5"/>
        </w:numPr>
        <w:spacing w:after="0"/>
        <w:rPr>
          <w:rFonts w:ascii="Times New Roman" w:hAnsi="Times New Roman" w:cs="Times New Roman"/>
        </w:rPr>
      </w:pPr>
      <w:r w:rsidRPr="0027314F">
        <w:rPr>
          <w:rFonts w:ascii="Times New Roman" w:hAnsi="Times New Roman" w:cs="Times New Roman"/>
        </w:rPr>
        <w:t>How can you, as a future leader, contribute to the solution?</w:t>
      </w:r>
    </w:p>
    <w:p w:rsidR="0027314F" w:rsidRPr="0027314F" w:rsidRDefault="0027314F" w:rsidP="000E30DB">
      <w:pPr>
        <w:spacing w:after="0"/>
        <w:ind w:left="360"/>
        <w:rPr>
          <w:rFonts w:ascii="Times New Roman" w:hAnsi="Times New Roman" w:cs="Times New Roman"/>
          <w:u w:val="single"/>
        </w:rPr>
      </w:pPr>
    </w:p>
    <w:p w:rsidR="00A24D9F" w:rsidRPr="009345BC" w:rsidRDefault="00A24D9F" w:rsidP="00A24D9F">
      <w:pPr>
        <w:spacing w:after="0"/>
        <w:rPr>
          <w:rFonts w:ascii="Times New Roman" w:hAnsi="Times New Roman" w:cs="Times New Roman"/>
        </w:rPr>
      </w:pPr>
    </w:p>
    <w:p w:rsidR="00A24D9F" w:rsidRPr="00D1351C" w:rsidRDefault="00A24D9F" w:rsidP="00A24D9F">
      <w:pPr>
        <w:spacing w:after="0"/>
        <w:rPr>
          <w:rFonts w:ascii="Times New Roman" w:hAnsi="Times New Roman" w:cs="Times New Roman"/>
          <w:b/>
          <w:u w:val="single"/>
        </w:rPr>
      </w:pPr>
      <w:r w:rsidRPr="00D1351C">
        <w:rPr>
          <w:rFonts w:ascii="Times New Roman" w:hAnsi="Times New Roman" w:cs="Times New Roman"/>
          <w:b/>
          <w:u w:val="single"/>
        </w:rPr>
        <w:t>Medium &amp; Specifications:</w:t>
      </w:r>
    </w:p>
    <w:p w:rsidR="00EF14C4" w:rsidRDefault="00EF14C4" w:rsidP="00EF14C4">
      <w:pPr>
        <w:pStyle w:val="ListParagraph"/>
        <w:numPr>
          <w:ilvl w:val="0"/>
          <w:numId w:val="4"/>
        </w:numPr>
        <w:spacing w:after="0"/>
        <w:rPr>
          <w:rFonts w:ascii="Times New Roman" w:hAnsi="Times New Roman" w:cs="Times New Roman"/>
        </w:rPr>
      </w:pPr>
      <w:r w:rsidRPr="00EF14C4">
        <w:rPr>
          <w:rFonts w:ascii="Times New Roman" w:hAnsi="Times New Roman" w:cs="Times New Roman"/>
        </w:rPr>
        <w:t xml:space="preserve">Digital mediums will be accepted in this category. </w:t>
      </w:r>
      <w:r>
        <w:rPr>
          <w:rFonts w:ascii="Times New Roman" w:hAnsi="Times New Roman" w:cs="Times New Roman"/>
        </w:rPr>
        <w:t xml:space="preserve">Digital art </w:t>
      </w:r>
      <w:r w:rsidRPr="00EF14C4">
        <w:rPr>
          <w:rFonts w:ascii="Times New Roman" w:hAnsi="Times New Roman" w:cs="Times New Roman"/>
        </w:rPr>
        <w:t>refers to art made using software, computers, or other electronic devices</w:t>
      </w:r>
      <w:r>
        <w:rPr>
          <w:rFonts w:ascii="Times New Roman" w:hAnsi="Times New Roman" w:cs="Times New Roman"/>
        </w:rPr>
        <w:t>.</w:t>
      </w:r>
    </w:p>
    <w:p w:rsidR="00EF14C4" w:rsidRDefault="00EF14C4" w:rsidP="00EF14C4">
      <w:pPr>
        <w:pStyle w:val="ListParagraph"/>
        <w:numPr>
          <w:ilvl w:val="0"/>
          <w:numId w:val="4"/>
        </w:numPr>
        <w:spacing w:after="0"/>
        <w:rPr>
          <w:rFonts w:ascii="Times New Roman" w:hAnsi="Times New Roman" w:cs="Times New Roman"/>
        </w:rPr>
      </w:pPr>
      <w:r w:rsidRPr="004F442D">
        <w:rPr>
          <w:rFonts w:ascii="Times New Roman" w:hAnsi="Times New Roman" w:cs="Times New Roman"/>
          <w:b/>
        </w:rPr>
        <w:t>Moving art pieces will not be accepted</w:t>
      </w:r>
      <w:r w:rsidRPr="00EF14C4">
        <w:rPr>
          <w:rFonts w:ascii="Times New Roman" w:hAnsi="Times New Roman" w:cs="Times New Roman"/>
        </w:rPr>
        <w:t xml:space="preserve"> – only still frame submissions are permitted. </w:t>
      </w:r>
    </w:p>
    <w:p w:rsidR="00A24D9F" w:rsidRDefault="00EF14C4" w:rsidP="00EF14C4">
      <w:pPr>
        <w:pStyle w:val="ListParagraph"/>
        <w:numPr>
          <w:ilvl w:val="0"/>
          <w:numId w:val="4"/>
        </w:numPr>
        <w:spacing w:after="0"/>
        <w:rPr>
          <w:rFonts w:ascii="Times New Roman" w:hAnsi="Times New Roman" w:cs="Times New Roman"/>
        </w:rPr>
      </w:pPr>
      <w:r w:rsidRPr="00EF14C4">
        <w:rPr>
          <w:rFonts w:ascii="Times New Roman" w:hAnsi="Times New Roman" w:cs="Times New Roman"/>
        </w:rPr>
        <w:t>Please ensure that submissions have a minimum of a 1350x1080 p</w:t>
      </w:r>
      <w:r w:rsidR="00D1351C">
        <w:rPr>
          <w:rFonts w:ascii="Times New Roman" w:hAnsi="Times New Roman" w:cs="Times New Roman"/>
        </w:rPr>
        <w:t>i</w:t>
      </w:r>
      <w:r w:rsidRPr="00EF14C4">
        <w:rPr>
          <w:rFonts w:ascii="Times New Roman" w:hAnsi="Times New Roman" w:cs="Times New Roman"/>
        </w:rPr>
        <w:t>x</w:t>
      </w:r>
      <w:r w:rsidR="00D1351C">
        <w:rPr>
          <w:rFonts w:ascii="Times New Roman" w:hAnsi="Times New Roman" w:cs="Times New Roman"/>
        </w:rPr>
        <w:t>els</w:t>
      </w:r>
      <w:r w:rsidRPr="00EF14C4">
        <w:rPr>
          <w:rFonts w:ascii="Times New Roman" w:hAnsi="Times New Roman" w:cs="Times New Roman"/>
        </w:rPr>
        <w:t xml:space="preserve"> and are saved in a .jpeg or .png file type.</w:t>
      </w:r>
    </w:p>
    <w:p w:rsidR="00EF14C4" w:rsidRPr="00EF14C4" w:rsidRDefault="00EF14C4" w:rsidP="00EF14C4">
      <w:pPr>
        <w:pStyle w:val="ListParagraph"/>
        <w:numPr>
          <w:ilvl w:val="0"/>
          <w:numId w:val="4"/>
        </w:numPr>
        <w:spacing w:after="0"/>
        <w:rPr>
          <w:rFonts w:ascii="Times New Roman" w:hAnsi="Times New Roman" w:cs="Times New Roman"/>
        </w:rPr>
      </w:pPr>
      <w:r w:rsidRPr="00EF14C4">
        <w:rPr>
          <w:rFonts w:ascii="Times New Roman" w:hAnsi="Times New Roman" w:cs="Times New Roman"/>
        </w:rPr>
        <w:t>Judges will evaluate submissions based on theme interpretation, and creativity.</w:t>
      </w:r>
    </w:p>
    <w:p w:rsidR="00EF14C4" w:rsidRPr="00EF14C4" w:rsidRDefault="00EF14C4" w:rsidP="00EF14C4">
      <w:pPr>
        <w:pStyle w:val="ListParagraph"/>
        <w:numPr>
          <w:ilvl w:val="0"/>
          <w:numId w:val="4"/>
        </w:numPr>
        <w:spacing w:after="0"/>
        <w:rPr>
          <w:rFonts w:ascii="Times New Roman" w:hAnsi="Times New Roman" w:cs="Times New Roman"/>
        </w:rPr>
      </w:pPr>
      <w:r w:rsidRPr="00EF14C4">
        <w:rPr>
          <w:rFonts w:ascii="Times New Roman" w:hAnsi="Times New Roman" w:cs="Times New Roman"/>
        </w:rPr>
        <w:t>All work must be original.</w:t>
      </w:r>
    </w:p>
    <w:p w:rsidR="00EF14C4" w:rsidRDefault="00EF14C4" w:rsidP="00A24D9F">
      <w:pPr>
        <w:spacing w:after="0"/>
        <w:rPr>
          <w:rFonts w:ascii="Times New Roman" w:hAnsi="Times New Roman" w:cs="Times New Roman"/>
        </w:rPr>
      </w:pPr>
    </w:p>
    <w:p w:rsidR="00EF14C4" w:rsidRPr="009345BC" w:rsidRDefault="00EF14C4" w:rsidP="00A24D9F">
      <w:pPr>
        <w:spacing w:after="0"/>
        <w:rPr>
          <w:rFonts w:ascii="Times New Roman" w:hAnsi="Times New Roman" w:cs="Times New Roman"/>
        </w:rPr>
      </w:pPr>
    </w:p>
    <w:p w:rsidR="00A24D9F" w:rsidRPr="00D1351C" w:rsidRDefault="00A24D9F" w:rsidP="00A24D9F">
      <w:pPr>
        <w:spacing w:after="0"/>
        <w:rPr>
          <w:rFonts w:ascii="Times New Roman" w:hAnsi="Times New Roman" w:cs="Times New Roman"/>
          <w:b/>
          <w:u w:val="single"/>
        </w:rPr>
      </w:pPr>
      <w:r w:rsidRPr="00D1351C">
        <w:rPr>
          <w:rFonts w:ascii="Times New Roman" w:hAnsi="Times New Roman" w:cs="Times New Roman"/>
          <w:b/>
          <w:u w:val="single"/>
        </w:rPr>
        <w:t>Entries:</w:t>
      </w:r>
    </w:p>
    <w:p w:rsidR="00A24D9F" w:rsidRDefault="00A24D9F" w:rsidP="00A24D9F">
      <w:pPr>
        <w:numPr>
          <w:ilvl w:val="0"/>
          <w:numId w:val="2"/>
        </w:numPr>
        <w:spacing w:after="0"/>
        <w:rPr>
          <w:rFonts w:ascii="Times New Roman" w:hAnsi="Times New Roman" w:cs="Times New Roman"/>
        </w:rPr>
      </w:pPr>
      <w:r w:rsidRPr="00D1351C">
        <w:rPr>
          <w:rFonts w:ascii="Times New Roman" w:hAnsi="Times New Roman" w:cs="Times New Roman"/>
        </w:rPr>
        <w:t xml:space="preserve">Each participating student artist must be between 13 and 18 years of age by </w:t>
      </w:r>
      <w:r w:rsidR="009E0B28">
        <w:rPr>
          <w:rFonts w:ascii="Times New Roman" w:hAnsi="Times New Roman" w:cs="Times New Roman"/>
        </w:rPr>
        <w:t>April 1, 2023</w:t>
      </w:r>
      <w:r w:rsidRPr="00D1351C">
        <w:rPr>
          <w:rFonts w:ascii="Times New Roman" w:hAnsi="Times New Roman" w:cs="Times New Roman"/>
        </w:rPr>
        <w:t xml:space="preserve">. All entries must be the original design and artwork of the entrant. Only new pieces inspired by the theme should be submitted. When describing their artwork in the application form, students are encouraged to discuss how their local communities and/or international cities are approaching this year’s theme. Students can talk about collaborative efforts between communities, give project examples, or explore areas of potential cooperation within the </w:t>
      </w:r>
      <w:r w:rsidR="00D711CB">
        <w:rPr>
          <w:rFonts w:ascii="Times New Roman" w:hAnsi="Times New Roman" w:cs="Times New Roman"/>
        </w:rPr>
        <w:t xml:space="preserve">Agricultural </w:t>
      </w:r>
      <w:r w:rsidRPr="00D1351C">
        <w:rPr>
          <w:rFonts w:ascii="Times New Roman" w:hAnsi="Times New Roman" w:cs="Times New Roman"/>
        </w:rPr>
        <w:t>field.</w:t>
      </w:r>
    </w:p>
    <w:p w:rsidR="00D1351C" w:rsidRPr="00D1351C" w:rsidRDefault="00D1351C" w:rsidP="00A24D9F">
      <w:pPr>
        <w:numPr>
          <w:ilvl w:val="0"/>
          <w:numId w:val="2"/>
        </w:numPr>
        <w:spacing w:after="0"/>
        <w:rPr>
          <w:rFonts w:ascii="Times New Roman" w:hAnsi="Times New Roman" w:cs="Times New Roman"/>
        </w:rPr>
      </w:pPr>
      <w:r>
        <w:rPr>
          <w:rFonts w:ascii="Times New Roman" w:hAnsi="Times New Roman" w:cs="Times New Roman"/>
        </w:rPr>
        <w:t xml:space="preserve">Students must submit their artwork to their art teacher by </w:t>
      </w:r>
      <w:r w:rsidR="009E0B28">
        <w:rPr>
          <w:rFonts w:ascii="Times New Roman" w:hAnsi="Times New Roman" w:cs="Times New Roman"/>
          <w:b/>
          <w:u w:val="single"/>
        </w:rPr>
        <w:t>Friday, February 24, 2023</w:t>
      </w:r>
      <w:r>
        <w:rPr>
          <w:rFonts w:ascii="Times New Roman" w:hAnsi="Times New Roman" w:cs="Times New Roman"/>
          <w:b/>
          <w:u w:val="single"/>
        </w:rPr>
        <w:t xml:space="preserve"> or to the </w:t>
      </w:r>
      <w:bookmarkStart w:id="0" w:name="_GoBack"/>
      <w:bookmarkEnd w:id="0"/>
      <w:r>
        <w:rPr>
          <w:rFonts w:ascii="Times New Roman" w:hAnsi="Times New Roman" w:cs="Times New Roman"/>
          <w:b/>
          <w:u w:val="single"/>
        </w:rPr>
        <w:t>Lexington Sister Cities Office, 208 E. Main St., Lexington, KY  40507.</w:t>
      </w:r>
    </w:p>
    <w:p w:rsidR="00A24D9F" w:rsidRPr="009345BC" w:rsidRDefault="00A24D9F" w:rsidP="00A24D9F">
      <w:pPr>
        <w:spacing w:after="0"/>
        <w:rPr>
          <w:rFonts w:ascii="Times New Roman" w:hAnsi="Times New Roman" w:cs="Times New Roman"/>
        </w:rPr>
      </w:pPr>
    </w:p>
    <w:p w:rsidR="00A24D9F" w:rsidRPr="009345BC" w:rsidRDefault="00A24D9F" w:rsidP="00A24D9F">
      <w:pPr>
        <w:spacing w:after="0"/>
        <w:rPr>
          <w:rFonts w:ascii="Times New Roman" w:hAnsi="Times New Roman" w:cs="Times New Roman"/>
        </w:rPr>
      </w:pPr>
    </w:p>
    <w:p w:rsidR="00D1351C" w:rsidRPr="00D1351C" w:rsidRDefault="00D1351C" w:rsidP="00D1351C">
      <w:pPr>
        <w:spacing w:after="0"/>
        <w:rPr>
          <w:rFonts w:ascii="Times New Roman" w:hAnsi="Times New Roman" w:cs="Times New Roman"/>
          <w:b/>
          <w:u w:val="single"/>
        </w:rPr>
      </w:pPr>
      <w:r w:rsidRPr="00D1351C">
        <w:rPr>
          <w:rFonts w:ascii="Times New Roman" w:hAnsi="Times New Roman" w:cs="Times New Roman"/>
          <w:b/>
          <w:u w:val="single"/>
        </w:rPr>
        <w:t>Awards:</w:t>
      </w:r>
    </w:p>
    <w:p w:rsidR="00D1351C" w:rsidRPr="00D1351C" w:rsidRDefault="00D1351C" w:rsidP="00D1351C">
      <w:pPr>
        <w:spacing w:after="0"/>
        <w:rPr>
          <w:rFonts w:ascii="Times New Roman" w:hAnsi="Times New Roman" w:cs="Times New Roman"/>
        </w:rPr>
      </w:pPr>
      <w:r w:rsidRPr="00D1351C">
        <w:rPr>
          <w:rFonts w:ascii="Times New Roman" w:hAnsi="Times New Roman" w:cs="Times New Roman"/>
        </w:rPr>
        <w:tab/>
      </w:r>
      <w:r w:rsidRPr="00D1351C">
        <w:rPr>
          <w:rFonts w:ascii="Times New Roman" w:hAnsi="Times New Roman" w:cs="Times New Roman"/>
          <w:b/>
        </w:rPr>
        <w:t xml:space="preserve">Local Competition:  </w:t>
      </w:r>
      <w:r w:rsidRPr="00D1351C">
        <w:rPr>
          <w:rFonts w:ascii="Times New Roman" w:hAnsi="Times New Roman" w:cs="Times New Roman"/>
        </w:rPr>
        <w:t>First, second, and third places will be chosen and cash prizes will be awarded by Central Bank to the students.  1</w:t>
      </w:r>
      <w:r w:rsidRPr="00D1351C">
        <w:rPr>
          <w:rFonts w:ascii="Times New Roman" w:hAnsi="Times New Roman" w:cs="Times New Roman"/>
          <w:vertAlign w:val="superscript"/>
        </w:rPr>
        <w:t>st</w:t>
      </w:r>
      <w:r w:rsidRPr="00D1351C">
        <w:rPr>
          <w:rFonts w:ascii="Times New Roman" w:hAnsi="Times New Roman" w:cs="Times New Roman"/>
        </w:rPr>
        <w:t xml:space="preserve"> place will receive $250, 2</w:t>
      </w:r>
      <w:r w:rsidRPr="00D1351C">
        <w:rPr>
          <w:rFonts w:ascii="Times New Roman" w:hAnsi="Times New Roman" w:cs="Times New Roman"/>
          <w:vertAlign w:val="superscript"/>
        </w:rPr>
        <w:t>nd</w:t>
      </w:r>
      <w:r w:rsidRPr="00D1351C">
        <w:rPr>
          <w:rFonts w:ascii="Times New Roman" w:hAnsi="Times New Roman" w:cs="Times New Roman"/>
        </w:rPr>
        <w:t xml:space="preserve"> place - $150; and third place - $100.  The winning student’s teacher will receive $250 from Lexington Sister Cities for art supplies.</w:t>
      </w:r>
    </w:p>
    <w:p w:rsidR="00D1351C" w:rsidRPr="00D1351C" w:rsidRDefault="00D1351C" w:rsidP="00D1351C">
      <w:pPr>
        <w:spacing w:after="0"/>
        <w:rPr>
          <w:rFonts w:ascii="Times New Roman" w:hAnsi="Times New Roman" w:cs="Times New Roman"/>
          <w:b/>
        </w:rPr>
      </w:pPr>
      <w:r w:rsidRPr="00D1351C">
        <w:rPr>
          <w:rFonts w:ascii="Times New Roman" w:hAnsi="Times New Roman" w:cs="Times New Roman"/>
        </w:rPr>
        <w:tab/>
      </w:r>
      <w:r w:rsidRPr="00D1351C">
        <w:rPr>
          <w:rFonts w:ascii="Times New Roman" w:hAnsi="Times New Roman" w:cs="Times New Roman"/>
          <w:b/>
        </w:rPr>
        <w:t xml:space="preserve">International Competition:  </w:t>
      </w:r>
      <w:r w:rsidRPr="00D1351C">
        <w:rPr>
          <w:rFonts w:ascii="Times New Roman" w:hAnsi="Times New Roman" w:cs="Times New Roman"/>
        </w:rPr>
        <w:t>First, Second, and Third place winners will be selected in the international competition in Washington D.C. The Grand Prize Winner (1</w:t>
      </w:r>
      <w:r w:rsidRPr="00D1351C">
        <w:rPr>
          <w:rFonts w:ascii="Times New Roman" w:hAnsi="Times New Roman" w:cs="Times New Roman"/>
          <w:vertAlign w:val="superscript"/>
        </w:rPr>
        <w:t>st</w:t>
      </w:r>
      <w:r w:rsidRPr="00D1351C">
        <w:rPr>
          <w:rFonts w:ascii="Times New Roman" w:hAnsi="Times New Roman" w:cs="Times New Roman"/>
        </w:rPr>
        <w:t xml:space="preserve"> place) will receive $1,000; 2</w:t>
      </w:r>
      <w:r w:rsidRPr="00D1351C">
        <w:rPr>
          <w:rFonts w:ascii="Times New Roman" w:hAnsi="Times New Roman" w:cs="Times New Roman"/>
          <w:vertAlign w:val="superscript"/>
        </w:rPr>
        <w:t>nd</w:t>
      </w:r>
      <w:r w:rsidRPr="00D1351C">
        <w:rPr>
          <w:rFonts w:ascii="Times New Roman" w:hAnsi="Times New Roman" w:cs="Times New Roman"/>
        </w:rPr>
        <w:t xml:space="preserve"> place will receive $250; and 3</w:t>
      </w:r>
      <w:r w:rsidRPr="00D1351C">
        <w:rPr>
          <w:rFonts w:ascii="Times New Roman" w:hAnsi="Times New Roman" w:cs="Times New Roman"/>
          <w:vertAlign w:val="superscript"/>
        </w:rPr>
        <w:t>rd</w:t>
      </w:r>
      <w:r w:rsidRPr="00D1351C">
        <w:rPr>
          <w:rFonts w:ascii="Times New Roman" w:hAnsi="Times New Roman" w:cs="Times New Roman"/>
        </w:rPr>
        <w:t xml:space="preserve"> place will receive $100. The winning art pieces will be published on the Sister Cities International website.</w:t>
      </w:r>
    </w:p>
    <w:p w:rsidR="00D1351C" w:rsidRDefault="00D1351C" w:rsidP="00A24D9F">
      <w:pPr>
        <w:spacing w:after="0"/>
        <w:rPr>
          <w:rFonts w:ascii="Times New Roman" w:hAnsi="Times New Roman" w:cs="Times New Roman"/>
        </w:rPr>
      </w:pPr>
    </w:p>
    <w:p w:rsidR="00745D18" w:rsidRDefault="00D711CB">
      <w:pPr>
        <w:rPr>
          <w:rFonts w:ascii="Times New Roman" w:hAnsi="Times New Roman" w:cs="Times New Roman"/>
        </w:rPr>
      </w:pPr>
    </w:p>
    <w:p w:rsidR="000E30DB" w:rsidRPr="000E30DB" w:rsidRDefault="000E30DB" w:rsidP="000E30DB">
      <w:pPr>
        <w:spacing w:after="0"/>
        <w:jc w:val="center"/>
        <w:rPr>
          <w:rFonts w:ascii="Times New Roman" w:hAnsi="Times New Roman" w:cs="Times New Roman"/>
          <w:sz w:val="24"/>
          <w:szCs w:val="24"/>
          <w:u w:val="single"/>
        </w:rPr>
      </w:pPr>
      <w:r w:rsidRPr="000E30DB">
        <w:rPr>
          <w:rFonts w:ascii="Times New Roman" w:hAnsi="Times New Roman" w:cs="Times New Roman"/>
          <w:sz w:val="24"/>
          <w:szCs w:val="24"/>
          <w:u w:val="single"/>
        </w:rPr>
        <w:lastRenderedPageBreak/>
        <w:t>Young Artists Competition Entry Form</w:t>
      </w:r>
      <w:r w:rsidR="009E0B28">
        <w:rPr>
          <w:rFonts w:ascii="Times New Roman" w:hAnsi="Times New Roman" w:cs="Times New Roman"/>
          <w:sz w:val="24"/>
          <w:szCs w:val="24"/>
          <w:u w:val="single"/>
        </w:rPr>
        <w:t xml:space="preserve"> (Digital Medium)</w:t>
      </w:r>
    </w:p>
    <w:p w:rsidR="000E30DB" w:rsidRPr="000E30DB" w:rsidRDefault="009E0B28" w:rsidP="000E30DB">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DEADLINE: February 24, 2023</w:t>
      </w:r>
    </w:p>
    <w:p w:rsidR="000E30DB" w:rsidRPr="000E30DB" w:rsidRDefault="000E30DB" w:rsidP="000E30DB">
      <w:pPr>
        <w:spacing w:after="0"/>
        <w:rPr>
          <w:rFonts w:ascii="Times New Roman" w:hAnsi="Times New Roman" w:cs="Times New Roman"/>
          <w:b/>
          <w:sz w:val="16"/>
          <w:szCs w:val="16"/>
        </w:rPr>
      </w:pPr>
    </w:p>
    <w:p w:rsidR="000E30DB" w:rsidRPr="000E30DB" w:rsidRDefault="000E30DB" w:rsidP="000E30DB">
      <w:pPr>
        <w:spacing w:after="0"/>
        <w:rPr>
          <w:rFonts w:ascii="Times New Roman" w:hAnsi="Times New Roman" w:cs="Times New Roman"/>
          <w:sz w:val="24"/>
          <w:szCs w:val="24"/>
        </w:rPr>
      </w:pPr>
      <w:r w:rsidRPr="000E30DB">
        <w:rPr>
          <w:rFonts w:ascii="Times New Roman" w:hAnsi="Times New Roman" w:cs="Times New Roman"/>
          <w:sz w:val="24"/>
          <w:szCs w:val="24"/>
        </w:rPr>
        <w:t>Please print clearly or type and enclose this form with the artwork</w:t>
      </w:r>
    </w:p>
    <w:p w:rsidR="000E30DB" w:rsidRPr="000E30DB" w:rsidRDefault="000E30DB" w:rsidP="000E30DB">
      <w:pPr>
        <w:spacing w:after="0"/>
        <w:rPr>
          <w:rFonts w:ascii="Times New Roman" w:hAnsi="Times New Roman" w:cs="Times New Roman"/>
          <w:sz w:val="24"/>
          <w:szCs w:val="24"/>
        </w:rPr>
      </w:pPr>
      <w:r w:rsidRPr="000E30DB">
        <w:rPr>
          <w:rFonts w:ascii="Times New Roman" w:hAnsi="Times New Roman" w:cs="Times New Roman"/>
          <w:sz w:val="24"/>
          <w:szCs w:val="24"/>
        </w:rPr>
        <w:t>“</w:t>
      </w:r>
      <w:r w:rsidR="009E0B28" w:rsidRPr="009E0B28">
        <w:rPr>
          <w:rFonts w:ascii="Times New Roman" w:hAnsi="Times New Roman" w:cs="Times New Roman"/>
          <w:sz w:val="24"/>
          <w:szCs w:val="24"/>
        </w:rPr>
        <w:t>Peace by Piece</w:t>
      </w:r>
      <w:r w:rsidR="009E0B28">
        <w:rPr>
          <w:rFonts w:ascii="Times New Roman" w:hAnsi="Times New Roman" w:cs="Times New Roman"/>
          <w:sz w:val="24"/>
          <w:szCs w:val="24"/>
        </w:rPr>
        <w:t>: Food Security in my Community</w:t>
      </w:r>
      <w:r w:rsidRPr="000E30DB">
        <w:rPr>
          <w:rFonts w:ascii="Times New Roman" w:hAnsi="Times New Roman" w:cs="Times New Roman"/>
          <w:sz w:val="24"/>
          <w:szCs w:val="24"/>
        </w:rPr>
        <w:t>”</w:t>
      </w:r>
    </w:p>
    <w:p w:rsidR="000E30DB" w:rsidRPr="000E30DB" w:rsidRDefault="000E30DB" w:rsidP="000E30DB">
      <w:pPr>
        <w:rPr>
          <w:rFonts w:ascii="Times New Roman" w:hAnsi="Times New Roman" w:cs="Times New Roman"/>
          <w:sz w:val="16"/>
          <w:szCs w:val="16"/>
        </w:rPr>
      </w:pP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Name: 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Birth Date: __________________________ Phone: 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Home Address: 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City: __________________________ State: _________________Postcode: 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Email: 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School: 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Parent Names: ________________________________Parent Email: 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Art Teacher: 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Describe Entry (size, medium, etc.): 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______________________________________________________________________________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Title of Work: 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What inspired you to create this work? ____________________________________________________________________________________________________________________________________________________________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______________________________________________________________________________</w:t>
      </w:r>
    </w:p>
    <w:p w:rsidR="000E30DB" w:rsidRP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All competition entries become the artistic property of Lexington Sister Cities and Sister Cities International. Although the artist retains his/her copyright for other uses, Lexington Sister Cities and Sister Cities International will retain perpetual, non-exclusive rights to use submitted artwork in any future publication, promotional material and/or online service with no compensation other than credit with the artist’s name and community. Lexington Sister Cities and Sister Cities International reserves the right to free reproduction and exhibition of all submissions. Lexington Sister Cities and Sister Cities International take no responsibility and will not compensate for any lost or damaged artwork.</w:t>
      </w:r>
    </w:p>
    <w:p w:rsid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By submitting the entry, we agree to give Lexington Sister Cities and Sister Cities International, its members and affiliates, permission to publish and display the submitted entry at public exhibits, online, in publications and/or promotional materials, at the discretion of Lexington Sister Cities and Sister Cities International. We agree to abide by all the rules and terms of the showcase and agree to waive all claims of any kind against the showcase organizers.</w:t>
      </w:r>
    </w:p>
    <w:p w:rsidR="000E30DB" w:rsidRPr="000E30DB" w:rsidRDefault="000E30DB" w:rsidP="000E30DB">
      <w:pPr>
        <w:spacing w:after="0"/>
        <w:rPr>
          <w:rFonts w:ascii="Times New Roman" w:hAnsi="Times New Roman" w:cs="Times New Roman"/>
          <w:sz w:val="16"/>
          <w:szCs w:val="16"/>
        </w:rPr>
      </w:pPr>
    </w:p>
    <w:p w:rsidR="000E30DB" w:rsidRDefault="000E30DB" w:rsidP="000E30DB">
      <w:pPr>
        <w:rPr>
          <w:rFonts w:ascii="Times New Roman" w:hAnsi="Times New Roman" w:cs="Times New Roman"/>
          <w:sz w:val="24"/>
          <w:szCs w:val="24"/>
        </w:rPr>
      </w:pPr>
      <w:r w:rsidRPr="000E30DB">
        <w:rPr>
          <w:rFonts w:ascii="Times New Roman" w:hAnsi="Times New Roman" w:cs="Times New Roman"/>
          <w:sz w:val="24"/>
          <w:szCs w:val="24"/>
        </w:rPr>
        <w:t>Artist Signature _______________________________________DATE ___________________</w:t>
      </w:r>
    </w:p>
    <w:p w:rsidR="000E30DB" w:rsidRPr="000E30DB" w:rsidRDefault="000E30DB">
      <w:pPr>
        <w:rPr>
          <w:rFonts w:ascii="Times New Roman" w:hAnsi="Times New Roman" w:cs="Times New Roman"/>
          <w:sz w:val="24"/>
          <w:szCs w:val="24"/>
        </w:rPr>
      </w:pPr>
      <w:r w:rsidRPr="000E30DB">
        <w:rPr>
          <w:rFonts w:ascii="Times New Roman" w:hAnsi="Times New Roman" w:cs="Times New Roman"/>
          <w:sz w:val="24"/>
          <w:szCs w:val="24"/>
        </w:rPr>
        <w:t>Parent/Guardian Signature ___________________________ DATE ______________________</w:t>
      </w:r>
    </w:p>
    <w:sectPr w:rsidR="000E30DB" w:rsidRPr="000E30DB" w:rsidSect="000E30D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B28" w:rsidRDefault="009E0B28" w:rsidP="009E0B28">
      <w:pPr>
        <w:spacing w:after="0" w:line="240" w:lineRule="auto"/>
      </w:pPr>
      <w:r>
        <w:separator/>
      </w:r>
    </w:p>
  </w:endnote>
  <w:endnote w:type="continuationSeparator" w:id="0">
    <w:p w:rsidR="009E0B28" w:rsidRDefault="009E0B28" w:rsidP="009E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B28" w:rsidRDefault="009E0B28" w:rsidP="009E0B28">
      <w:pPr>
        <w:spacing w:after="0" w:line="240" w:lineRule="auto"/>
      </w:pPr>
      <w:r>
        <w:separator/>
      </w:r>
    </w:p>
  </w:footnote>
  <w:footnote w:type="continuationSeparator" w:id="0">
    <w:p w:rsidR="009E0B28" w:rsidRDefault="009E0B28" w:rsidP="009E0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7EDA"/>
    <w:multiLevelType w:val="hybridMultilevel"/>
    <w:tmpl w:val="7D1C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C277B"/>
    <w:multiLevelType w:val="hybridMultilevel"/>
    <w:tmpl w:val="BCBA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94A55"/>
    <w:multiLevelType w:val="hybridMultilevel"/>
    <w:tmpl w:val="B23E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C0A7C"/>
    <w:multiLevelType w:val="hybridMultilevel"/>
    <w:tmpl w:val="2E6403D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D13100D"/>
    <w:multiLevelType w:val="hybridMultilevel"/>
    <w:tmpl w:val="C52A8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9F"/>
    <w:rsid w:val="000E30DB"/>
    <w:rsid w:val="00202436"/>
    <w:rsid w:val="0027314F"/>
    <w:rsid w:val="0031334C"/>
    <w:rsid w:val="003C2350"/>
    <w:rsid w:val="004F442D"/>
    <w:rsid w:val="0051078C"/>
    <w:rsid w:val="00657B41"/>
    <w:rsid w:val="009E0B28"/>
    <w:rsid w:val="00A24D9F"/>
    <w:rsid w:val="00A93A1B"/>
    <w:rsid w:val="00D1351C"/>
    <w:rsid w:val="00D711CB"/>
    <w:rsid w:val="00DA7CE8"/>
    <w:rsid w:val="00EF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5703"/>
  <w15:chartTrackingRefBased/>
  <w15:docId w15:val="{86DDCDD2-491B-437B-8EEE-A2C2CCF0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D9F"/>
    <w:pPr>
      <w:ind w:left="720"/>
      <w:contextualSpacing/>
    </w:pPr>
  </w:style>
  <w:style w:type="character" w:styleId="Hyperlink">
    <w:name w:val="Hyperlink"/>
    <w:basedOn w:val="DefaultParagraphFont"/>
    <w:uiPriority w:val="99"/>
    <w:unhideWhenUsed/>
    <w:rsid w:val="00EF14C4"/>
    <w:rPr>
      <w:color w:val="0563C1" w:themeColor="hyperlink"/>
      <w:u w:val="single"/>
    </w:rPr>
  </w:style>
  <w:style w:type="paragraph" w:styleId="Header">
    <w:name w:val="header"/>
    <w:basedOn w:val="Normal"/>
    <w:link w:val="HeaderChar"/>
    <w:uiPriority w:val="99"/>
    <w:unhideWhenUsed/>
    <w:rsid w:val="009E0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B28"/>
  </w:style>
  <w:style w:type="paragraph" w:styleId="Footer">
    <w:name w:val="footer"/>
    <w:basedOn w:val="Normal"/>
    <w:link w:val="FooterChar"/>
    <w:uiPriority w:val="99"/>
    <w:unhideWhenUsed/>
    <w:rsid w:val="009E0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facebook.com/lexingtonsisterc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lexingtonsistercities" TargetMode="External"/><Relationship Id="rId5" Type="http://schemas.openxmlformats.org/officeDocument/2006/relationships/footnotes" Target="footnotes.xml"/><Relationship Id="rId10" Type="http://schemas.openxmlformats.org/officeDocument/2006/relationships/hyperlink" Target="http://www.lexingtonsistercities.org/" TargetMode="External"/><Relationship Id="rId4" Type="http://schemas.openxmlformats.org/officeDocument/2006/relationships/webSettings" Target="webSettings.xml"/><Relationship Id="rId9" Type="http://schemas.openxmlformats.org/officeDocument/2006/relationships/hyperlink" Target="http://www.lexingtonsisterciti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Gish</dc:creator>
  <cp:keywords/>
  <dc:description/>
  <cp:lastModifiedBy>Taylor Lawson</cp:lastModifiedBy>
  <cp:revision>4</cp:revision>
  <dcterms:created xsi:type="dcterms:W3CDTF">2022-11-09T16:17:00Z</dcterms:created>
  <dcterms:modified xsi:type="dcterms:W3CDTF">2022-11-09T17:58:00Z</dcterms:modified>
</cp:coreProperties>
</file>