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81" w:rsidRPr="00B56281" w:rsidRDefault="00B56281" w:rsidP="00B56281">
      <w:pPr>
        <w:rPr>
          <w:b/>
          <w:sz w:val="32"/>
        </w:rPr>
      </w:pPr>
      <w:r w:rsidRPr="00B56281">
        <w:rPr>
          <w:b/>
          <w:sz w:val="32"/>
        </w:rPr>
        <w:t>Maintenance free batteries</w:t>
      </w:r>
    </w:p>
    <w:p w:rsidR="00B56281" w:rsidRPr="00B56281" w:rsidRDefault="00B56281" w:rsidP="00B56281">
      <w:r w:rsidRPr="00B56281">
        <w:t>There is no such thing as a completely maintenance-free battery, as all batteries require some level of maintenance to ensure they operate effectively and have a long lifespan.</w:t>
      </w:r>
    </w:p>
    <w:p w:rsidR="00B56281" w:rsidRPr="00B56281" w:rsidRDefault="00B56281" w:rsidP="00B56281">
      <w:r w:rsidRPr="00B56281">
        <w:t>However, there are some types of batteries that require less maintenance than others. For example, sealed lead-acid (SLA) batteries are often marketed as maintenance-free because they are sealed and do not require the addition of water to the cells.</w:t>
      </w:r>
    </w:p>
    <w:p w:rsidR="00B56281" w:rsidRPr="00B56281" w:rsidRDefault="00B56281" w:rsidP="00B56281">
      <w:r w:rsidRPr="00B56281">
        <w:t>Similarly, some newer types of lithium-ion batteries are designed to be low-maintenance and may require only occasional monitoring of their state of charge and temperature.</w:t>
      </w:r>
    </w:p>
    <w:p w:rsidR="00B56281" w:rsidRPr="00B56281" w:rsidRDefault="00B56281" w:rsidP="00B56281">
      <w:r w:rsidRPr="00B56281">
        <w:t>It's important to note that even maintenance-free batteries will eventually wear out and need to be replaced, so regular monitoring and testing is still necessary to ensure proper performance and longevity.</w:t>
      </w:r>
    </w:p>
    <w:p w:rsidR="00B56281" w:rsidRPr="00B56281" w:rsidRDefault="00B56281" w:rsidP="00B56281">
      <w:pPr>
        <w:rPr>
          <w:b/>
          <w:sz w:val="24"/>
        </w:rPr>
      </w:pPr>
      <w:r w:rsidRPr="00B56281">
        <w:rPr>
          <w:b/>
          <w:sz w:val="24"/>
        </w:rPr>
        <w:t>Features of maintenance free batteries</w:t>
      </w:r>
    </w:p>
    <w:p w:rsidR="00B56281" w:rsidRPr="00B56281" w:rsidRDefault="00B56281" w:rsidP="00B56281">
      <w:r w:rsidRPr="00B56281">
        <w:t>Maintenance-free batteries are designed to be low-maintenance, but they still require some level of care and monitoring. Here are some features of maintenance-free batteries:</w:t>
      </w:r>
    </w:p>
    <w:p w:rsidR="00B56281" w:rsidRPr="00B56281" w:rsidRDefault="00B56281" w:rsidP="00B56281">
      <w:pPr>
        <w:numPr>
          <w:ilvl w:val="0"/>
          <w:numId w:val="1"/>
        </w:numPr>
      </w:pPr>
      <w:r w:rsidRPr="00B56281">
        <w:t>Sealed design: Maintenance-free batteries are sealed and do not require the addition of water or other electrolytes to the cells.</w:t>
      </w:r>
    </w:p>
    <w:p w:rsidR="00B56281" w:rsidRPr="00B56281" w:rsidRDefault="00B56281" w:rsidP="00B56281">
      <w:pPr>
        <w:numPr>
          <w:ilvl w:val="0"/>
          <w:numId w:val="1"/>
        </w:numPr>
      </w:pPr>
      <w:r w:rsidRPr="00B56281">
        <w:t>Low self-discharge: These batteries have a low self-discharge rate, meaning they can hold a charge for longer periods of time without needing to be recharged.</w:t>
      </w:r>
    </w:p>
    <w:p w:rsidR="00B56281" w:rsidRPr="00B56281" w:rsidRDefault="00B56281" w:rsidP="00B56281">
      <w:pPr>
        <w:numPr>
          <w:ilvl w:val="0"/>
          <w:numId w:val="1"/>
        </w:numPr>
      </w:pPr>
      <w:r w:rsidRPr="00B56281">
        <w:t>No need for equalization charging: Unlike traditional lead-acid batteries, maintenance-free batteries do not require equalization charging, which is a process used to balance the charge across all the cells in the battery.</w:t>
      </w:r>
    </w:p>
    <w:p w:rsidR="00B56281" w:rsidRPr="00B56281" w:rsidRDefault="00B56281" w:rsidP="00B56281">
      <w:pPr>
        <w:numPr>
          <w:ilvl w:val="0"/>
          <w:numId w:val="1"/>
        </w:numPr>
      </w:pPr>
      <w:r w:rsidRPr="00B56281">
        <w:t>Vibration resistance: Maintenance-free batteries are designed to be more resistant to vibrations and shocks, which can help to prolong their lifespan.</w:t>
      </w:r>
    </w:p>
    <w:p w:rsidR="00B56281" w:rsidRPr="00B56281" w:rsidRDefault="00B56281" w:rsidP="00B56281">
      <w:pPr>
        <w:numPr>
          <w:ilvl w:val="0"/>
          <w:numId w:val="1"/>
        </w:numPr>
      </w:pPr>
      <w:r w:rsidRPr="00B56281">
        <w:t>Corrosion resistance: These batteries are designed to be more resistant to corrosion, which can help to prevent damage to the battery terminals and other components.</w:t>
      </w:r>
    </w:p>
    <w:p w:rsidR="00B56281" w:rsidRPr="00B56281" w:rsidRDefault="00B56281" w:rsidP="00B56281">
      <w:pPr>
        <w:numPr>
          <w:ilvl w:val="0"/>
          <w:numId w:val="1"/>
        </w:numPr>
      </w:pPr>
      <w:r w:rsidRPr="00B56281">
        <w:t>Longer lifespan: Maintenance-free batteries are designed to have a longer lifespan compared to traditional lead-acid batteries, which can save money on replacement costs in the long run.</w:t>
      </w:r>
    </w:p>
    <w:p w:rsidR="00B56281" w:rsidRPr="00B56281" w:rsidRDefault="00B56281" w:rsidP="00B56281">
      <w:pPr>
        <w:numPr>
          <w:ilvl w:val="0"/>
          <w:numId w:val="1"/>
        </w:numPr>
      </w:pPr>
      <w:r w:rsidRPr="00B56281">
        <w:t>Minimal maintenance requirements: While maintenance-free batteries still require some level of care and monitoring, they are designed to require minimal maintenance compared to traditional lead-acid batteries.</w:t>
      </w:r>
    </w:p>
    <w:p w:rsidR="00B56281" w:rsidRPr="00B56281" w:rsidRDefault="00B56281" w:rsidP="00B56281">
      <w:r w:rsidRPr="00B56281">
        <w:t>Overall, maintenance-free batteries are a reliable and convenient power source that can be used in a wide range of applications.</w:t>
      </w:r>
    </w:p>
    <w:p w:rsidR="00D1574B" w:rsidRPr="00D1574B" w:rsidRDefault="00D1574B" w:rsidP="00D1574B">
      <w:r w:rsidRPr="00D1574B">
        <w:br/>
      </w:r>
      <w:r w:rsidRPr="00D1574B">
        <mc:AlternateContent>
          <mc:Choice Requires="wps">
            <w:drawing>
              <wp:inline distT="0" distB="0" distL="0" distR="0">
                <wp:extent cx="304800" cy="304800"/>
                <wp:effectExtent l="0" t="0" r="0" b="0"/>
                <wp:docPr id="1" name="Rectangle 1" descr="greenearth1234@yaho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9C422" id="Rectangle 1" o:spid="_x0000_s1026" alt="greenearth1234@yahoo.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XwxuKxwIAANg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D1574B" w:rsidRPr="00D1574B" w:rsidRDefault="00D1574B" w:rsidP="00D1574B">
      <w:pPr>
        <w:rPr>
          <w:b/>
          <w:sz w:val="28"/>
        </w:rPr>
      </w:pPr>
      <w:r w:rsidRPr="00D1574B">
        <w:rPr>
          <w:b/>
          <w:sz w:val="28"/>
        </w:rPr>
        <w:lastRenderedPageBreak/>
        <w:t>Construction of maintenance free batteries</w:t>
      </w:r>
    </w:p>
    <w:p w:rsidR="00D1574B" w:rsidRPr="00D1574B" w:rsidRDefault="00D1574B" w:rsidP="00D1574B">
      <w:r w:rsidRPr="00D1574B">
        <w:t>Maintenance-free batteries are typically constructed using one of two types of technology: sealed lead-acid (SLA) or valve-regulated lead-acid (VRLA).</w:t>
      </w:r>
    </w:p>
    <w:p w:rsidR="00D1574B" w:rsidRPr="00D1574B" w:rsidRDefault="00D1574B" w:rsidP="00D1574B">
      <w:r w:rsidRPr="00D1574B">
        <w:t>SLA batteries have a sealed design and use an absorbent glass mat (AGM) to hold the electrolyte in place. The AGM is a thin, fiberglass mat that is sandwiched between the battery plates. This design eliminates the need to add water to the battery, making it maintenance-free. The AGM also provides a more stable environment for the battery plates, which can help to extend the life of the battery.</w:t>
      </w:r>
    </w:p>
    <w:p w:rsidR="00D1574B" w:rsidRPr="00D1574B" w:rsidRDefault="00D1574B" w:rsidP="00D1574B">
      <w:r w:rsidRPr="00D1574B">
        <w:t>VRLA batteries are similar to SLA batteries in that they have a sealed design and use an AGM to hold the electrolyte in place. However, VRLA batteries also have a pressure relief valve that allows excess gas to escape from the battery if needed. This valve helps to regulate the pressure inside the battery and prevent damage from overcharging or excessive heat.</w:t>
      </w:r>
    </w:p>
    <w:p w:rsidR="00D1574B" w:rsidRPr="00D1574B" w:rsidRDefault="00D1574B" w:rsidP="00D1574B">
      <w:r w:rsidRPr="00D1574B">
        <w:t>Both SLA and VRLA batteries use lead-acid chemistry to generate electricity. The battery contains a positive and negative plate made of lead, which are submerged in an electrolyte solution of sulfuric acid and water. When a load is applied to the battery, a chemical reaction occurs between the plates and the electrolyte, generating electricity.</w:t>
      </w:r>
    </w:p>
    <w:p w:rsidR="00D1574B" w:rsidRDefault="00D1574B" w:rsidP="00D1574B">
      <w:r w:rsidRPr="00D1574B">
        <w:t>The construction of maintenance-free batteries is designed to be rugged and durable, with high-quality components that are resistant to shock, vibration, and corrosion. This design helps to ensure that the battery can provide reliable performance over a long lifespan, with minimal maintenance required.</w:t>
      </w:r>
    </w:p>
    <w:p w:rsidR="008D0146" w:rsidRDefault="008D0146" w:rsidP="00D1574B"/>
    <w:p w:rsidR="008D0146" w:rsidRDefault="008D0146" w:rsidP="00D1574B"/>
    <w:p w:rsidR="008D0146" w:rsidRPr="00D1574B" w:rsidRDefault="008D0146" w:rsidP="00D1574B">
      <w:bookmarkStart w:id="0" w:name="_GoBack"/>
      <w:bookmarkEnd w:id="0"/>
    </w:p>
    <w:p w:rsidR="008D0146" w:rsidRPr="008D0146" w:rsidRDefault="008D0146" w:rsidP="008D0146">
      <w:pPr>
        <w:rPr>
          <w:b/>
          <w:sz w:val="28"/>
        </w:rPr>
      </w:pPr>
      <w:r w:rsidRPr="008D0146">
        <w:rPr>
          <w:b/>
          <w:sz w:val="28"/>
        </w:rPr>
        <w:t>Safe disposal of Batteries</w:t>
      </w:r>
    </w:p>
    <w:p w:rsidR="008D0146" w:rsidRPr="008D0146" w:rsidRDefault="008D0146" w:rsidP="008D0146">
      <w:r w:rsidRPr="008D0146">
        <w:t>Proper disposal of batteries is important for both environmental and safety reasons. Here are some guidelines for the safe disposal of batteries:</w:t>
      </w:r>
    </w:p>
    <w:p w:rsidR="008D0146" w:rsidRPr="008D0146" w:rsidRDefault="008D0146" w:rsidP="008D0146">
      <w:pPr>
        <w:numPr>
          <w:ilvl w:val="0"/>
          <w:numId w:val="2"/>
        </w:numPr>
      </w:pPr>
      <w:r w:rsidRPr="008D0146">
        <w:t>Do not dispose of batteries in household trash: Most batteries contain toxic chemicals and heavy metals that can contaminate the environment if not disposed of properly. It is important to dispose of batteries in a designated recycling facility.</w:t>
      </w:r>
    </w:p>
    <w:p w:rsidR="008D0146" w:rsidRPr="008D0146" w:rsidRDefault="008D0146" w:rsidP="008D0146">
      <w:pPr>
        <w:numPr>
          <w:ilvl w:val="0"/>
          <w:numId w:val="2"/>
        </w:numPr>
      </w:pPr>
      <w:r w:rsidRPr="008D0146">
        <w:t>Separate batteries by type: Different types of batteries require different methods of disposal. It is important to separate batteries by type, such as alkaline, lithium-ion, or lead-acid, to ensure they are recycled or disposed of properly.</w:t>
      </w:r>
    </w:p>
    <w:p w:rsidR="008D0146" w:rsidRPr="008D0146" w:rsidRDefault="008D0146" w:rsidP="008D0146">
      <w:pPr>
        <w:numPr>
          <w:ilvl w:val="0"/>
          <w:numId w:val="2"/>
        </w:numPr>
      </w:pPr>
      <w:r w:rsidRPr="008D0146">
        <w:t>Check with your local recycling center: Many cities have recycling programs that accept batteries for safe disposal. Check with your local recycling center to find out what types of batteries they accept and what the proper procedures are for disposal.</w:t>
      </w:r>
    </w:p>
    <w:p w:rsidR="008D0146" w:rsidRPr="008D0146" w:rsidRDefault="008D0146" w:rsidP="008D0146">
      <w:pPr>
        <w:numPr>
          <w:ilvl w:val="0"/>
          <w:numId w:val="2"/>
        </w:numPr>
      </w:pPr>
      <w:r w:rsidRPr="008D0146">
        <w:t>Consider rechargeable batteries: Using rechargeable batteries can help reduce the amount of waste generated by disposable batteries. Rechargeable batteries can be reused multiple times and can be recycled at the end of their life.</w:t>
      </w:r>
    </w:p>
    <w:p w:rsidR="008D0146" w:rsidRPr="008D0146" w:rsidRDefault="008D0146" w:rsidP="008D0146">
      <w:pPr>
        <w:numPr>
          <w:ilvl w:val="0"/>
          <w:numId w:val="2"/>
        </w:numPr>
      </w:pPr>
      <w:r w:rsidRPr="008D0146">
        <w:lastRenderedPageBreak/>
        <w:t>Do not incinerate batteries: Burning batteries can release toxic chemicals into the air and create a fire hazard. Do not attempt to incinerate batteries for disposal.</w:t>
      </w:r>
    </w:p>
    <w:p w:rsidR="008D0146" w:rsidRPr="008D0146" w:rsidRDefault="008D0146" w:rsidP="008D0146">
      <w:pPr>
        <w:numPr>
          <w:ilvl w:val="0"/>
          <w:numId w:val="2"/>
        </w:numPr>
      </w:pPr>
      <w:r w:rsidRPr="008D0146">
        <w:t>Store batteries properly: Before disposing of batteries, store them in a cool, dry place away from flammable materials. This will help reduce the risk of fire or explosion during storage or transport.</w:t>
      </w:r>
    </w:p>
    <w:p w:rsidR="008D0146" w:rsidRPr="008D0146" w:rsidRDefault="008D0146" w:rsidP="008D0146">
      <w:r w:rsidRPr="008D0146">
        <w:t>By following these guidelines, you can help ensure that batteries are disposed of safely and responsibly.</w:t>
      </w:r>
    </w:p>
    <w:p w:rsidR="00E322AF" w:rsidRDefault="00E322AF"/>
    <w:sectPr w:rsidR="00E3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267"/>
    <w:multiLevelType w:val="multilevel"/>
    <w:tmpl w:val="7650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13B00"/>
    <w:multiLevelType w:val="multilevel"/>
    <w:tmpl w:val="51D8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07"/>
    <w:rsid w:val="00595555"/>
    <w:rsid w:val="008C3496"/>
    <w:rsid w:val="008D0146"/>
    <w:rsid w:val="00B56281"/>
    <w:rsid w:val="00B81407"/>
    <w:rsid w:val="00D1574B"/>
    <w:rsid w:val="00DE3313"/>
    <w:rsid w:val="00E3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883A"/>
  <w15:chartTrackingRefBased/>
  <w15:docId w15:val="{40C79FE9-1744-4DB0-B5D1-B3A9A41D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6800">
      <w:bodyDiv w:val="1"/>
      <w:marLeft w:val="0"/>
      <w:marRight w:val="0"/>
      <w:marTop w:val="0"/>
      <w:marBottom w:val="0"/>
      <w:divBdr>
        <w:top w:val="none" w:sz="0" w:space="0" w:color="auto"/>
        <w:left w:val="none" w:sz="0" w:space="0" w:color="auto"/>
        <w:bottom w:val="none" w:sz="0" w:space="0" w:color="auto"/>
        <w:right w:val="none" w:sz="0" w:space="0" w:color="auto"/>
      </w:divBdr>
      <w:divsChild>
        <w:div w:id="1652446621">
          <w:marLeft w:val="0"/>
          <w:marRight w:val="0"/>
          <w:marTop w:val="0"/>
          <w:marBottom w:val="0"/>
          <w:divBdr>
            <w:top w:val="single" w:sz="2" w:space="0" w:color="auto"/>
            <w:left w:val="single" w:sz="2" w:space="0" w:color="auto"/>
            <w:bottom w:val="single" w:sz="6" w:space="0" w:color="auto"/>
            <w:right w:val="single" w:sz="2" w:space="0" w:color="auto"/>
          </w:divBdr>
          <w:divsChild>
            <w:div w:id="1663505862">
              <w:marLeft w:val="0"/>
              <w:marRight w:val="0"/>
              <w:marTop w:val="100"/>
              <w:marBottom w:val="100"/>
              <w:divBdr>
                <w:top w:val="single" w:sz="2" w:space="0" w:color="D9D9E3"/>
                <w:left w:val="single" w:sz="2" w:space="0" w:color="D9D9E3"/>
                <w:bottom w:val="single" w:sz="2" w:space="0" w:color="D9D9E3"/>
                <w:right w:val="single" w:sz="2" w:space="0" w:color="D9D9E3"/>
              </w:divBdr>
              <w:divsChild>
                <w:div w:id="546646205">
                  <w:marLeft w:val="0"/>
                  <w:marRight w:val="0"/>
                  <w:marTop w:val="0"/>
                  <w:marBottom w:val="0"/>
                  <w:divBdr>
                    <w:top w:val="single" w:sz="2" w:space="0" w:color="D9D9E3"/>
                    <w:left w:val="single" w:sz="2" w:space="0" w:color="D9D9E3"/>
                    <w:bottom w:val="single" w:sz="2" w:space="0" w:color="D9D9E3"/>
                    <w:right w:val="single" w:sz="2" w:space="0" w:color="D9D9E3"/>
                  </w:divBdr>
                  <w:divsChild>
                    <w:div w:id="1347555733">
                      <w:marLeft w:val="0"/>
                      <w:marRight w:val="0"/>
                      <w:marTop w:val="0"/>
                      <w:marBottom w:val="0"/>
                      <w:divBdr>
                        <w:top w:val="single" w:sz="2" w:space="0" w:color="D9D9E3"/>
                        <w:left w:val="single" w:sz="2" w:space="0" w:color="D9D9E3"/>
                        <w:bottom w:val="single" w:sz="2" w:space="0" w:color="D9D9E3"/>
                        <w:right w:val="single" w:sz="2" w:space="0" w:color="D9D9E3"/>
                      </w:divBdr>
                      <w:divsChild>
                        <w:div w:id="1610426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2487267">
          <w:marLeft w:val="0"/>
          <w:marRight w:val="0"/>
          <w:marTop w:val="0"/>
          <w:marBottom w:val="0"/>
          <w:divBdr>
            <w:top w:val="single" w:sz="2" w:space="0" w:color="auto"/>
            <w:left w:val="single" w:sz="2" w:space="0" w:color="auto"/>
            <w:bottom w:val="single" w:sz="6" w:space="0" w:color="auto"/>
            <w:right w:val="single" w:sz="2" w:space="0" w:color="auto"/>
          </w:divBdr>
          <w:divsChild>
            <w:div w:id="467861575">
              <w:marLeft w:val="0"/>
              <w:marRight w:val="0"/>
              <w:marTop w:val="100"/>
              <w:marBottom w:val="100"/>
              <w:divBdr>
                <w:top w:val="single" w:sz="2" w:space="0" w:color="D9D9E3"/>
                <w:left w:val="single" w:sz="2" w:space="0" w:color="D9D9E3"/>
                <w:bottom w:val="single" w:sz="2" w:space="0" w:color="D9D9E3"/>
                <w:right w:val="single" w:sz="2" w:space="0" w:color="D9D9E3"/>
              </w:divBdr>
              <w:divsChild>
                <w:div w:id="422530594">
                  <w:marLeft w:val="0"/>
                  <w:marRight w:val="0"/>
                  <w:marTop w:val="0"/>
                  <w:marBottom w:val="0"/>
                  <w:divBdr>
                    <w:top w:val="single" w:sz="2" w:space="0" w:color="D9D9E3"/>
                    <w:left w:val="single" w:sz="2" w:space="0" w:color="D9D9E3"/>
                    <w:bottom w:val="single" w:sz="2" w:space="0" w:color="D9D9E3"/>
                    <w:right w:val="single" w:sz="2" w:space="0" w:color="D9D9E3"/>
                  </w:divBdr>
                  <w:divsChild>
                    <w:div w:id="1301033414">
                      <w:marLeft w:val="0"/>
                      <w:marRight w:val="0"/>
                      <w:marTop w:val="0"/>
                      <w:marBottom w:val="0"/>
                      <w:divBdr>
                        <w:top w:val="single" w:sz="2" w:space="0" w:color="D9D9E3"/>
                        <w:left w:val="single" w:sz="2" w:space="0" w:color="D9D9E3"/>
                        <w:bottom w:val="single" w:sz="2" w:space="0" w:color="D9D9E3"/>
                        <w:right w:val="single" w:sz="2" w:space="0" w:color="D9D9E3"/>
                      </w:divBdr>
                      <w:divsChild>
                        <w:div w:id="2085108582">
                          <w:marLeft w:val="0"/>
                          <w:marRight w:val="0"/>
                          <w:marTop w:val="0"/>
                          <w:marBottom w:val="0"/>
                          <w:divBdr>
                            <w:top w:val="single" w:sz="2" w:space="0" w:color="D9D9E3"/>
                            <w:left w:val="single" w:sz="2" w:space="0" w:color="D9D9E3"/>
                            <w:bottom w:val="single" w:sz="2" w:space="0" w:color="D9D9E3"/>
                            <w:right w:val="single" w:sz="2" w:space="0" w:color="D9D9E3"/>
                          </w:divBdr>
                          <w:divsChild>
                            <w:div w:id="413011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6315646">
      <w:bodyDiv w:val="1"/>
      <w:marLeft w:val="0"/>
      <w:marRight w:val="0"/>
      <w:marTop w:val="0"/>
      <w:marBottom w:val="0"/>
      <w:divBdr>
        <w:top w:val="none" w:sz="0" w:space="0" w:color="auto"/>
        <w:left w:val="none" w:sz="0" w:space="0" w:color="auto"/>
        <w:bottom w:val="none" w:sz="0" w:space="0" w:color="auto"/>
        <w:right w:val="none" w:sz="0" w:space="0" w:color="auto"/>
      </w:divBdr>
      <w:divsChild>
        <w:div w:id="604505092">
          <w:marLeft w:val="0"/>
          <w:marRight w:val="0"/>
          <w:marTop w:val="0"/>
          <w:marBottom w:val="0"/>
          <w:divBdr>
            <w:top w:val="single" w:sz="2" w:space="0" w:color="auto"/>
            <w:left w:val="single" w:sz="2" w:space="0" w:color="auto"/>
            <w:bottom w:val="single" w:sz="6" w:space="0" w:color="auto"/>
            <w:right w:val="single" w:sz="2" w:space="0" w:color="auto"/>
          </w:divBdr>
          <w:divsChild>
            <w:div w:id="48732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158572">
                  <w:marLeft w:val="0"/>
                  <w:marRight w:val="0"/>
                  <w:marTop w:val="0"/>
                  <w:marBottom w:val="0"/>
                  <w:divBdr>
                    <w:top w:val="single" w:sz="2" w:space="0" w:color="D9D9E3"/>
                    <w:left w:val="single" w:sz="2" w:space="0" w:color="D9D9E3"/>
                    <w:bottom w:val="single" w:sz="2" w:space="0" w:color="D9D9E3"/>
                    <w:right w:val="single" w:sz="2" w:space="0" w:color="D9D9E3"/>
                  </w:divBdr>
                  <w:divsChild>
                    <w:div w:id="1654941682">
                      <w:marLeft w:val="0"/>
                      <w:marRight w:val="0"/>
                      <w:marTop w:val="0"/>
                      <w:marBottom w:val="0"/>
                      <w:divBdr>
                        <w:top w:val="single" w:sz="2" w:space="0" w:color="D9D9E3"/>
                        <w:left w:val="single" w:sz="2" w:space="0" w:color="D9D9E3"/>
                        <w:bottom w:val="single" w:sz="2" w:space="0" w:color="D9D9E3"/>
                        <w:right w:val="single" w:sz="2" w:space="0" w:color="D9D9E3"/>
                      </w:divBdr>
                      <w:divsChild>
                        <w:div w:id="455107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5070419">
          <w:marLeft w:val="0"/>
          <w:marRight w:val="0"/>
          <w:marTop w:val="0"/>
          <w:marBottom w:val="0"/>
          <w:divBdr>
            <w:top w:val="single" w:sz="2" w:space="0" w:color="auto"/>
            <w:left w:val="single" w:sz="2" w:space="0" w:color="auto"/>
            <w:bottom w:val="single" w:sz="6" w:space="0" w:color="auto"/>
            <w:right w:val="single" w:sz="2" w:space="0" w:color="auto"/>
          </w:divBdr>
          <w:divsChild>
            <w:div w:id="445007736">
              <w:marLeft w:val="0"/>
              <w:marRight w:val="0"/>
              <w:marTop w:val="100"/>
              <w:marBottom w:val="100"/>
              <w:divBdr>
                <w:top w:val="single" w:sz="2" w:space="0" w:color="D9D9E3"/>
                <w:left w:val="single" w:sz="2" w:space="0" w:color="D9D9E3"/>
                <w:bottom w:val="single" w:sz="2" w:space="0" w:color="D9D9E3"/>
                <w:right w:val="single" w:sz="2" w:space="0" w:color="D9D9E3"/>
              </w:divBdr>
              <w:divsChild>
                <w:div w:id="851144005">
                  <w:marLeft w:val="0"/>
                  <w:marRight w:val="0"/>
                  <w:marTop w:val="0"/>
                  <w:marBottom w:val="0"/>
                  <w:divBdr>
                    <w:top w:val="single" w:sz="2" w:space="0" w:color="D9D9E3"/>
                    <w:left w:val="single" w:sz="2" w:space="0" w:color="D9D9E3"/>
                    <w:bottom w:val="single" w:sz="2" w:space="0" w:color="D9D9E3"/>
                    <w:right w:val="single" w:sz="2" w:space="0" w:color="D9D9E3"/>
                  </w:divBdr>
                  <w:divsChild>
                    <w:div w:id="1182276147">
                      <w:marLeft w:val="0"/>
                      <w:marRight w:val="0"/>
                      <w:marTop w:val="0"/>
                      <w:marBottom w:val="0"/>
                      <w:divBdr>
                        <w:top w:val="single" w:sz="2" w:space="0" w:color="D9D9E3"/>
                        <w:left w:val="single" w:sz="2" w:space="0" w:color="D9D9E3"/>
                        <w:bottom w:val="single" w:sz="2" w:space="0" w:color="D9D9E3"/>
                        <w:right w:val="single" w:sz="2" w:space="0" w:color="D9D9E3"/>
                      </w:divBdr>
                      <w:divsChild>
                        <w:div w:id="151064095">
                          <w:marLeft w:val="0"/>
                          <w:marRight w:val="0"/>
                          <w:marTop w:val="0"/>
                          <w:marBottom w:val="0"/>
                          <w:divBdr>
                            <w:top w:val="single" w:sz="2" w:space="0" w:color="D9D9E3"/>
                            <w:left w:val="single" w:sz="2" w:space="0" w:color="D9D9E3"/>
                            <w:bottom w:val="single" w:sz="2" w:space="0" w:color="D9D9E3"/>
                            <w:right w:val="single" w:sz="2" w:space="0" w:color="D9D9E3"/>
                          </w:divBdr>
                          <w:divsChild>
                            <w:div w:id="1147672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9980194">
      <w:bodyDiv w:val="1"/>
      <w:marLeft w:val="0"/>
      <w:marRight w:val="0"/>
      <w:marTop w:val="0"/>
      <w:marBottom w:val="0"/>
      <w:divBdr>
        <w:top w:val="none" w:sz="0" w:space="0" w:color="auto"/>
        <w:left w:val="none" w:sz="0" w:space="0" w:color="auto"/>
        <w:bottom w:val="none" w:sz="0" w:space="0" w:color="auto"/>
        <w:right w:val="none" w:sz="0" w:space="0" w:color="auto"/>
      </w:divBdr>
      <w:divsChild>
        <w:div w:id="1809206639">
          <w:marLeft w:val="0"/>
          <w:marRight w:val="0"/>
          <w:marTop w:val="0"/>
          <w:marBottom w:val="0"/>
          <w:divBdr>
            <w:top w:val="single" w:sz="2" w:space="0" w:color="auto"/>
            <w:left w:val="single" w:sz="2" w:space="0" w:color="auto"/>
            <w:bottom w:val="single" w:sz="6" w:space="0" w:color="auto"/>
            <w:right w:val="single" w:sz="2" w:space="0" w:color="auto"/>
          </w:divBdr>
          <w:divsChild>
            <w:div w:id="502470694">
              <w:marLeft w:val="0"/>
              <w:marRight w:val="0"/>
              <w:marTop w:val="100"/>
              <w:marBottom w:val="100"/>
              <w:divBdr>
                <w:top w:val="single" w:sz="2" w:space="0" w:color="D9D9E3"/>
                <w:left w:val="single" w:sz="2" w:space="0" w:color="D9D9E3"/>
                <w:bottom w:val="single" w:sz="2" w:space="0" w:color="D9D9E3"/>
                <w:right w:val="single" w:sz="2" w:space="0" w:color="D9D9E3"/>
              </w:divBdr>
              <w:divsChild>
                <w:div w:id="754666354">
                  <w:marLeft w:val="0"/>
                  <w:marRight w:val="0"/>
                  <w:marTop w:val="0"/>
                  <w:marBottom w:val="0"/>
                  <w:divBdr>
                    <w:top w:val="single" w:sz="2" w:space="0" w:color="D9D9E3"/>
                    <w:left w:val="single" w:sz="2" w:space="0" w:color="D9D9E3"/>
                    <w:bottom w:val="single" w:sz="2" w:space="0" w:color="D9D9E3"/>
                    <w:right w:val="single" w:sz="2" w:space="0" w:color="D9D9E3"/>
                  </w:divBdr>
                  <w:divsChild>
                    <w:div w:id="536894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53297516">
                  <w:marLeft w:val="0"/>
                  <w:marRight w:val="0"/>
                  <w:marTop w:val="0"/>
                  <w:marBottom w:val="0"/>
                  <w:divBdr>
                    <w:top w:val="single" w:sz="2" w:space="0" w:color="D9D9E3"/>
                    <w:left w:val="single" w:sz="2" w:space="0" w:color="D9D9E3"/>
                    <w:bottom w:val="single" w:sz="2" w:space="0" w:color="D9D9E3"/>
                    <w:right w:val="single" w:sz="2" w:space="0" w:color="D9D9E3"/>
                  </w:divBdr>
                  <w:divsChild>
                    <w:div w:id="750932707">
                      <w:marLeft w:val="0"/>
                      <w:marRight w:val="0"/>
                      <w:marTop w:val="0"/>
                      <w:marBottom w:val="0"/>
                      <w:divBdr>
                        <w:top w:val="single" w:sz="2" w:space="0" w:color="D9D9E3"/>
                        <w:left w:val="single" w:sz="2" w:space="0" w:color="D9D9E3"/>
                        <w:bottom w:val="single" w:sz="2" w:space="0" w:color="D9D9E3"/>
                        <w:right w:val="single" w:sz="2" w:space="0" w:color="D9D9E3"/>
                      </w:divBdr>
                      <w:divsChild>
                        <w:div w:id="1905069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4645811">
          <w:marLeft w:val="0"/>
          <w:marRight w:val="0"/>
          <w:marTop w:val="0"/>
          <w:marBottom w:val="0"/>
          <w:divBdr>
            <w:top w:val="single" w:sz="2" w:space="0" w:color="auto"/>
            <w:left w:val="single" w:sz="2" w:space="0" w:color="auto"/>
            <w:bottom w:val="single" w:sz="6" w:space="0" w:color="auto"/>
            <w:right w:val="single" w:sz="2" w:space="0" w:color="auto"/>
          </w:divBdr>
          <w:divsChild>
            <w:div w:id="13226138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39086010">
                  <w:marLeft w:val="0"/>
                  <w:marRight w:val="0"/>
                  <w:marTop w:val="0"/>
                  <w:marBottom w:val="0"/>
                  <w:divBdr>
                    <w:top w:val="single" w:sz="2" w:space="0" w:color="D9D9E3"/>
                    <w:left w:val="single" w:sz="2" w:space="0" w:color="D9D9E3"/>
                    <w:bottom w:val="single" w:sz="2" w:space="0" w:color="D9D9E3"/>
                    <w:right w:val="single" w:sz="2" w:space="0" w:color="D9D9E3"/>
                  </w:divBdr>
                  <w:divsChild>
                    <w:div w:id="643586916">
                      <w:marLeft w:val="0"/>
                      <w:marRight w:val="0"/>
                      <w:marTop w:val="0"/>
                      <w:marBottom w:val="0"/>
                      <w:divBdr>
                        <w:top w:val="single" w:sz="2" w:space="0" w:color="D9D9E3"/>
                        <w:left w:val="single" w:sz="2" w:space="0" w:color="D9D9E3"/>
                        <w:bottom w:val="single" w:sz="2" w:space="0" w:color="D9D9E3"/>
                        <w:right w:val="single" w:sz="2" w:space="0" w:color="D9D9E3"/>
                      </w:divBdr>
                      <w:divsChild>
                        <w:div w:id="253980517">
                          <w:marLeft w:val="0"/>
                          <w:marRight w:val="0"/>
                          <w:marTop w:val="0"/>
                          <w:marBottom w:val="0"/>
                          <w:divBdr>
                            <w:top w:val="single" w:sz="2" w:space="0" w:color="D9D9E3"/>
                            <w:left w:val="single" w:sz="2" w:space="0" w:color="D9D9E3"/>
                            <w:bottom w:val="single" w:sz="2" w:space="0" w:color="D9D9E3"/>
                            <w:right w:val="single" w:sz="2" w:space="0" w:color="D9D9E3"/>
                          </w:divBdr>
                          <w:divsChild>
                            <w:div w:id="854077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7353686">
      <w:bodyDiv w:val="1"/>
      <w:marLeft w:val="0"/>
      <w:marRight w:val="0"/>
      <w:marTop w:val="0"/>
      <w:marBottom w:val="0"/>
      <w:divBdr>
        <w:top w:val="none" w:sz="0" w:space="0" w:color="auto"/>
        <w:left w:val="none" w:sz="0" w:space="0" w:color="auto"/>
        <w:bottom w:val="none" w:sz="0" w:space="0" w:color="auto"/>
        <w:right w:val="none" w:sz="0" w:space="0" w:color="auto"/>
      </w:divBdr>
      <w:divsChild>
        <w:div w:id="651252807">
          <w:marLeft w:val="0"/>
          <w:marRight w:val="0"/>
          <w:marTop w:val="0"/>
          <w:marBottom w:val="0"/>
          <w:divBdr>
            <w:top w:val="single" w:sz="2" w:space="0" w:color="auto"/>
            <w:left w:val="single" w:sz="2" w:space="0" w:color="auto"/>
            <w:bottom w:val="single" w:sz="6" w:space="0" w:color="auto"/>
            <w:right w:val="single" w:sz="2" w:space="0" w:color="auto"/>
          </w:divBdr>
          <w:divsChild>
            <w:div w:id="20404271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561999">
                  <w:marLeft w:val="0"/>
                  <w:marRight w:val="0"/>
                  <w:marTop w:val="0"/>
                  <w:marBottom w:val="0"/>
                  <w:divBdr>
                    <w:top w:val="single" w:sz="2" w:space="0" w:color="D9D9E3"/>
                    <w:left w:val="single" w:sz="2" w:space="0" w:color="D9D9E3"/>
                    <w:bottom w:val="single" w:sz="2" w:space="0" w:color="D9D9E3"/>
                    <w:right w:val="single" w:sz="2" w:space="0" w:color="D9D9E3"/>
                  </w:divBdr>
                  <w:divsChild>
                    <w:div w:id="1613246600">
                      <w:marLeft w:val="0"/>
                      <w:marRight w:val="0"/>
                      <w:marTop w:val="0"/>
                      <w:marBottom w:val="0"/>
                      <w:divBdr>
                        <w:top w:val="single" w:sz="2" w:space="0" w:color="D9D9E3"/>
                        <w:left w:val="single" w:sz="2" w:space="0" w:color="D9D9E3"/>
                        <w:bottom w:val="single" w:sz="2" w:space="0" w:color="D9D9E3"/>
                        <w:right w:val="single" w:sz="2" w:space="0" w:color="D9D9E3"/>
                      </w:divBdr>
                      <w:divsChild>
                        <w:div w:id="98721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88796018">
          <w:marLeft w:val="0"/>
          <w:marRight w:val="0"/>
          <w:marTop w:val="0"/>
          <w:marBottom w:val="0"/>
          <w:divBdr>
            <w:top w:val="single" w:sz="2" w:space="0" w:color="auto"/>
            <w:left w:val="single" w:sz="2" w:space="0" w:color="auto"/>
            <w:bottom w:val="single" w:sz="6" w:space="0" w:color="auto"/>
            <w:right w:val="single" w:sz="2" w:space="0" w:color="auto"/>
          </w:divBdr>
          <w:divsChild>
            <w:div w:id="5187360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806320">
                  <w:marLeft w:val="0"/>
                  <w:marRight w:val="0"/>
                  <w:marTop w:val="0"/>
                  <w:marBottom w:val="0"/>
                  <w:divBdr>
                    <w:top w:val="single" w:sz="2" w:space="0" w:color="D9D9E3"/>
                    <w:left w:val="single" w:sz="2" w:space="0" w:color="D9D9E3"/>
                    <w:bottom w:val="single" w:sz="2" w:space="0" w:color="D9D9E3"/>
                    <w:right w:val="single" w:sz="2" w:space="0" w:color="D9D9E3"/>
                  </w:divBdr>
                  <w:divsChild>
                    <w:div w:id="1457412618">
                      <w:marLeft w:val="0"/>
                      <w:marRight w:val="0"/>
                      <w:marTop w:val="0"/>
                      <w:marBottom w:val="0"/>
                      <w:divBdr>
                        <w:top w:val="single" w:sz="2" w:space="0" w:color="D9D9E3"/>
                        <w:left w:val="single" w:sz="2" w:space="0" w:color="D9D9E3"/>
                        <w:bottom w:val="single" w:sz="2" w:space="0" w:color="D9D9E3"/>
                        <w:right w:val="single" w:sz="2" w:space="0" w:color="D9D9E3"/>
                      </w:divBdr>
                      <w:divsChild>
                        <w:div w:id="1275213436">
                          <w:marLeft w:val="0"/>
                          <w:marRight w:val="0"/>
                          <w:marTop w:val="0"/>
                          <w:marBottom w:val="0"/>
                          <w:divBdr>
                            <w:top w:val="single" w:sz="2" w:space="0" w:color="D9D9E3"/>
                            <w:left w:val="single" w:sz="2" w:space="0" w:color="D9D9E3"/>
                            <w:bottom w:val="single" w:sz="2" w:space="0" w:color="D9D9E3"/>
                            <w:right w:val="single" w:sz="2" w:space="0" w:color="D9D9E3"/>
                          </w:divBdr>
                          <w:divsChild>
                            <w:div w:id="982320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2023-04-20T05:00:00Z</dcterms:created>
  <dcterms:modified xsi:type="dcterms:W3CDTF">2023-04-20T05:06:00Z</dcterms:modified>
</cp:coreProperties>
</file>