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ook w:val="04A0" w:firstRow="1" w:lastRow="0" w:firstColumn="1" w:lastColumn="0" w:noHBand="0" w:noVBand="1"/>
      </w:tblPr>
      <w:tblGrid>
        <w:gridCol w:w="2160"/>
        <w:gridCol w:w="3780"/>
      </w:tblGrid>
      <w:tr w:rsidR="00A30A29" w:rsidRPr="00F00318" w:rsidTr="00684888">
        <w:trPr>
          <w:trHeight w:val="331"/>
        </w:trPr>
        <w:tc>
          <w:tcPr>
            <w:tcW w:w="2160" w:type="dxa"/>
            <w:shd w:val="clear" w:color="auto" w:fill="FFC000"/>
            <w:vAlign w:val="center"/>
          </w:tcPr>
          <w:p w:rsidR="00A30A29" w:rsidRPr="002B6795" w:rsidRDefault="00A30A29" w:rsidP="00684888">
            <w:pPr>
              <w:jc w:val="center"/>
              <w:rPr>
                <w:b/>
                <w:sz w:val="36"/>
                <w:szCs w:val="36"/>
              </w:rPr>
            </w:pPr>
            <w:bookmarkStart w:id="0" w:name="_GoBack"/>
            <w:bookmarkEnd w:id="0"/>
            <w:r w:rsidRPr="002B6795">
              <w:rPr>
                <w:b/>
                <w:sz w:val="36"/>
                <w:szCs w:val="36"/>
              </w:rPr>
              <w:t>MAYDAY</w:t>
            </w:r>
          </w:p>
        </w:tc>
        <w:tc>
          <w:tcPr>
            <w:tcW w:w="3780" w:type="dxa"/>
            <w:shd w:val="clear" w:color="auto" w:fill="FFC000"/>
            <w:vAlign w:val="center"/>
          </w:tcPr>
          <w:p w:rsidR="00A30A29" w:rsidRPr="002B6795" w:rsidRDefault="00A30A29" w:rsidP="00684888">
            <w:pPr>
              <w:jc w:val="center"/>
              <w:rPr>
                <w:b/>
              </w:rPr>
            </w:pPr>
            <w:r w:rsidRPr="002B6795">
              <w:rPr>
                <w:b/>
              </w:rPr>
              <w:t>Command Actions for MAYDAY</w:t>
            </w:r>
          </w:p>
        </w:tc>
      </w:tr>
    </w:tbl>
    <w:p w:rsidR="00A30A29" w:rsidRDefault="00A30A29" w:rsidP="00A30A29">
      <w:pPr>
        <w:spacing w:line="276" w:lineRule="auto"/>
        <w:ind w:left="1080"/>
        <w:rPr>
          <w:sz w:val="28"/>
          <w:szCs w:val="28"/>
        </w:rPr>
      </w:pPr>
    </w:p>
    <w:p w:rsidR="00A30A29" w:rsidRPr="002B6795" w:rsidRDefault="00A30A29" w:rsidP="00A30A29">
      <w:pPr>
        <w:numPr>
          <w:ilvl w:val="0"/>
          <w:numId w:val="4"/>
        </w:numPr>
        <w:spacing w:after="120" w:line="276" w:lineRule="auto"/>
        <w:rPr>
          <w:sz w:val="36"/>
          <w:szCs w:val="36"/>
        </w:rPr>
      </w:pPr>
      <w:r w:rsidRPr="002B6795">
        <w:rPr>
          <w:sz w:val="36"/>
          <w:szCs w:val="36"/>
        </w:rPr>
        <w:t>Clear radio channel for MAYDAY message</w:t>
      </w:r>
    </w:p>
    <w:p w:rsidR="00A30A29" w:rsidRPr="002B6795" w:rsidRDefault="00A30A29" w:rsidP="00A30A29">
      <w:pPr>
        <w:numPr>
          <w:ilvl w:val="1"/>
          <w:numId w:val="1"/>
        </w:numPr>
        <w:spacing w:line="276" w:lineRule="auto"/>
        <w:rPr>
          <w:sz w:val="28"/>
          <w:szCs w:val="28"/>
        </w:rPr>
      </w:pPr>
      <w:r w:rsidRPr="002B6795">
        <w:rPr>
          <w:sz w:val="28"/>
          <w:szCs w:val="28"/>
        </w:rPr>
        <w:t>Identify who is calling &amp; location (LUNAR)</w:t>
      </w:r>
    </w:p>
    <w:p w:rsidR="00A30A29" w:rsidRPr="002B6795" w:rsidRDefault="00A30A29" w:rsidP="00A30A29">
      <w:pPr>
        <w:numPr>
          <w:ilvl w:val="1"/>
          <w:numId w:val="1"/>
        </w:numPr>
        <w:spacing w:line="276" w:lineRule="auto"/>
        <w:rPr>
          <w:sz w:val="28"/>
          <w:szCs w:val="28"/>
        </w:rPr>
      </w:pPr>
      <w:r w:rsidRPr="002B6795">
        <w:rPr>
          <w:sz w:val="28"/>
          <w:szCs w:val="28"/>
        </w:rPr>
        <w:t xml:space="preserve">Announce to all companies to switch to alternate </w:t>
      </w:r>
      <w:proofErr w:type="spellStart"/>
      <w:r w:rsidRPr="002B6795">
        <w:rPr>
          <w:sz w:val="28"/>
          <w:szCs w:val="28"/>
        </w:rPr>
        <w:t>fireground</w:t>
      </w:r>
      <w:proofErr w:type="spellEnd"/>
      <w:r w:rsidRPr="002B6795">
        <w:rPr>
          <w:sz w:val="28"/>
          <w:szCs w:val="28"/>
        </w:rPr>
        <w:t xml:space="preserve"> frequency (white, blue, gold, black, grey </w:t>
      </w:r>
      <w:r w:rsidRPr="002B6795">
        <w:rPr>
          <w:b/>
          <w:i/>
          <w:color w:val="0070C0"/>
          <w:sz w:val="28"/>
          <w:szCs w:val="28"/>
        </w:rPr>
        <w:t>– except for RIT</w:t>
      </w:r>
      <w:r w:rsidRPr="002B6795">
        <w:rPr>
          <w:sz w:val="28"/>
          <w:szCs w:val="28"/>
        </w:rPr>
        <w:t>)</w:t>
      </w:r>
    </w:p>
    <w:p w:rsidR="00A30A29" w:rsidRPr="002B6795" w:rsidRDefault="00A30A29" w:rsidP="00A30A29">
      <w:pPr>
        <w:numPr>
          <w:ilvl w:val="2"/>
          <w:numId w:val="1"/>
        </w:numPr>
        <w:spacing w:line="276" w:lineRule="auto"/>
        <w:rPr>
          <w:sz w:val="28"/>
          <w:szCs w:val="28"/>
        </w:rPr>
      </w:pPr>
      <w:r w:rsidRPr="002B6795">
        <w:rPr>
          <w:sz w:val="28"/>
          <w:szCs w:val="28"/>
        </w:rPr>
        <w:t xml:space="preserve">Have </w:t>
      </w:r>
      <w:r w:rsidRPr="002B6795">
        <w:rPr>
          <w:b/>
          <w:i/>
          <w:color w:val="FF0000"/>
          <w:sz w:val="28"/>
          <w:szCs w:val="28"/>
        </w:rPr>
        <w:t>ALL SECTORS</w:t>
      </w:r>
      <w:r w:rsidRPr="002B6795">
        <w:rPr>
          <w:sz w:val="28"/>
          <w:szCs w:val="28"/>
        </w:rPr>
        <w:t xml:space="preserve"> conduct PAR</w:t>
      </w:r>
    </w:p>
    <w:p w:rsidR="00A30A29" w:rsidRPr="002B6795" w:rsidRDefault="00A30A29" w:rsidP="00A30A29">
      <w:pPr>
        <w:numPr>
          <w:ilvl w:val="0"/>
          <w:numId w:val="2"/>
        </w:numPr>
        <w:spacing w:line="276" w:lineRule="auto"/>
        <w:rPr>
          <w:i/>
          <w:sz w:val="28"/>
          <w:szCs w:val="28"/>
        </w:rPr>
      </w:pPr>
      <w:r w:rsidRPr="002B6795">
        <w:rPr>
          <w:i/>
          <w:color w:val="FF0000"/>
          <w:sz w:val="28"/>
          <w:szCs w:val="28"/>
        </w:rPr>
        <w:t xml:space="preserve">Only RIT/ISO and MAYDAY remain on originally designated </w:t>
      </w:r>
      <w:proofErr w:type="spellStart"/>
      <w:r w:rsidRPr="002B6795">
        <w:rPr>
          <w:i/>
          <w:color w:val="FF0000"/>
          <w:sz w:val="28"/>
          <w:szCs w:val="28"/>
        </w:rPr>
        <w:t>fireground</w:t>
      </w:r>
      <w:proofErr w:type="spellEnd"/>
      <w:r w:rsidRPr="002B6795">
        <w:rPr>
          <w:i/>
          <w:color w:val="FF0000"/>
          <w:sz w:val="28"/>
          <w:szCs w:val="28"/>
        </w:rPr>
        <w:t xml:space="preserve"> frequency</w:t>
      </w:r>
    </w:p>
    <w:p w:rsidR="00A30A29" w:rsidRPr="002B6795" w:rsidRDefault="00A30A29" w:rsidP="00A30A29">
      <w:pPr>
        <w:numPr>
          <w:ilvl w:val="0"/>
          <w:numId w:val="1"/>
        </w:numPr>
        <w:spacing w:after="120" w:line="276" w:lineRule="auto"/>
        <w:rPr>
          <w:sz w:val="36"/>
          <w:szCs w:val="36"/>
        </w:rPr>
      </w:pPr>
      <w:r w:rsidRPr="002B6795">
        <w:rPr>
          <w:sz w:val="36"/>
          <w:szCs w:val="36"/>
        </w:rPr>
        <w:t>Evaluate the situation; lost, trapped, or missing firefighter/crew</w:t>
      </w:r>
    </w:p>
    <w:p w:rsidR="00A30A29" w:rsidRPr="002B6795" w:rsidRDefault="00A30A29" w:rsidP="00A30A29">
      <w:pPr>
        <w:numPr>
          <w:ilvl w:val="0"/>
          <w:numId w:val="1"/>
        </w:numPr>
        <w:spacing w:after="120" w:line="276" w:lineRule="auto"/>
        <w:rPr>
          <w:sz w:val="36"/>
          <w:szCs w:val="36"/>
        </w:rPr>
      </w:pPr>
      <w:r w:rsidRPr="002B6795">
        <w:rPr>
          <w:sz w:val="36"/>
          <w:szCs w:val="36"/>
        </w:rPr>
        <w:t>Evaluate if there are any injuries that occurred</w:t>
      </w:r>
    </w:p>
    <w:p w:rsidR="00A30A29" w:rsidRPr="002B6795" w:rsidRDefault="00A30A29" w:rsidP="00A30A29">
      <w:pPr>
        <w:numPr>
          <w:ilvl w:val="0"/>
          <w:numId w:val="1"/>
        </w:numPr>
        <w:spacing w:after="120" w:line="276" w:lineRule="auto"/>
        <w:rPr>
          <w:sz w:val="36"/>
          <w:szCs w:val="36"/>
        </w:rPr>
      </w:pPr>
      <w:r w:rsidRPr="002B6795">
        <w:rPr>
          <w:sz w:val="36"/>
          <w:szCs w:val="36"/>
        </w:rPr>
        <w:t>Activate RIT and RIT Officer/Chief to last known location of MAYDAY</w:t>
      </w:r>
    </w:p>
    <w:p w:rsidR="00A30A29" w:rsidRPr="002B6795" w:rsidRDefault="00A30A29" w:rsidP="00A30A29">
      <w:pPr>
        <w:numPr>
          <w:ilvl w:val="0"/>
          <w:numId w:val="1"/>
        </w:numPr>
        <w:spacing w:after="120" w:line="276" w:lineRule="auto"/>
        <w:rPr>
          <w:sz w:val="36"/>
          <w:szCs w:val="36"/>
        </w:rPr>
      </w:pPr>
      <w:r w:rsidRPr="002B6795">
        <w:rPr>
          <w:sz w:val="36"/>
          <w:szCs w:val="36"/>
        </w:rPr>
        <w:t>Upgrade alarm one level and request an additional ALS ambulance</w:t>
      </w:r>
    </w:p>
    <w:p w:rsidR="00A30A29" w:rsidRDefault="00A30A29" w:rsidP="00A30A29">
      <w:pPr>
        <w:numPr>
          <w:ilvl w:val="0"/>
          <w:numId w:val="1"/>
        </w:numPr>
        <w:spacing w:after="120" w:line="276" w:lineRule="auto"/>
        <w:rPr>
          <w:sz w:val="28"/>
          <w:szCs w:val="28"/>
        </w:rPr>
      </w:pPr>
      <w:r w:rsidRPr="002B6795">
        <w:rPr>
          <w:sz w:val="36"/>
          <w:szCs w:val="36"/>
        </w:rPr>
        <w:t>Maintain control of other companies</w:t>
      </w:r>
    </w:p>
    <w:p w:rsidR="00A30A29" w:rsidRPr="002B6795" w:rsidRDefault="00A30A29" w:rsidP="00A30A29">
      <w:pPr>
        <w:numPr>
          <w:ilvl w:val="1"/>
          <w:numId w:val="1"/>
        </w:numPr>
        <w:spacing w:after="120" w:line="276" w:lineRule="auto"/>
        <w:rPr>
          <w:i/>
          <w:sz w:val="28"/>
          <w:szCs w:val="28"/>
        </w:rPr>
      </w:pPr>
      <w:r w:rsidRPr="002B6795">
        <w:rPr>
          <w:i/>
          <w:sz w:val="28"/>
          <w:szCs w:val="28"/>
        </w:rPr>
        <w:t xml:space="preserve">Have </w:t>
      </w:r>
      <w:proofErr w:type="spellStart"/>
      <w:r w:rsidRPr="002B6795">
        <w:rPr>
          <w:i/>
          <w:sz w:val="28"/>
          <w:szCs w:val="28"/>
        </w:rPr>
        <w:t>fireground</w:t>
      </w:r>
      <w:proofErr w:type="spellEnd"/>
      <w:r w:rsidRPr="002B6795">
        <w:rPr>
          <w:i/>
          <w:sz w:val="28"/>
          <w:szCs w:val="28"/>
        </w:rPr>
        <w:t xml:space="preserve"> companies continue on current assignments unless withdrawal is necessary for effective RIT operations</w:t>
      </w:r>
    </w:p>
    <w:p w:rsidR="00A30A29" w:rsidRPr="002B6795" w:rsidRDefault="00A30A29" w:rsidP="00A30A29">
      <w:pPr>
        <w:numPr>
          <w:ilvl w:val="0"/>
          <w:numId w:val="3"/>
        </w:numPr>
        <w:spacing w:after="120" w:line="276" w:lineRule="auto"/>
        <w:rPr>
          <w:sz w:val="32"/>
          <w:szCs w:val="32"/>
        </w:rPr>
      </w:pPr>
      <w:r w:rsidRPr="002B6795">
        <w:rPr>
          <w:sz w:val="32"/>
          <w:szCs w:val="32"/>
        </w:rPr>
        <w:t>Support RIT/ISO with additional resources and specialized equipment as requested</w:t>
      </w:r>
    </w:p>
    <w:p w:rsidR="00A30A29" w:rsidRPr="002B6795" w:rsidRDefault="00A30A29" w:rsidP="00A30A29">
      <w:pPr>
        <w:numPr>
          <w:ilvl w:val="0"/>
          <w:numId w:val="3"/>
        </w:numPr>
        <w:spacing w:after="120" w:line="276" w:lineRule="auto"/>
        <w:rPr>
          <w:sz w:val="32"/>
          <w:szCs w:val="32"/>
        </w:rPr>
      </w:pPr>
      <w:r w:rsidRPr="002B6795">
        <w:rPr>
          <w:sz w:val="32"/>
          <w:szCs w:val="32"/>
        </w:rPr>
        <w:t>Maintain constant communications with RIT Officer/Chief &amp; ISO to monitor the MAYDAY situation/status</w:t>
      </w:r>
    </w:p>
    <w:p w:rsidR="00A30A29" w:rsidRDefault="00A30A29" w:rsidP="00A30A29">
      <w:pPr>
        <w:spacing w:after="120" w:line="276" w:lineRule="auto"/>
        <w:rPr>
          <w:sz w:val="28"/>
          <w:szCs w:val="28"/>
        </w:rPr>
      </w:pPr>
    </w:p>
    <w:p w:rsidR="00C03C0C" w:rsidRDefault="00C03C0C"/>
    <w:sectPr w:rsidR="00C03C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51245"/>
    <w:multiLevelType w:val="hybridMultilevel"/>
    <w:tmpl w:val="1674C0E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3E6264"/>
    <w:multiLevelType w:val="hybridMultilevel"/>
    <w:tmpl w:val="CF569A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E947C2"/>
    <w:multiLevelType w:val="hybridMultilevel"/>
    <w:tmpl w:val="EFDC4C3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DD12AB4"/>
    <w:multiLevelType w:val="hybridMultilevel"/>
    <w:tmpl w:val="C846D1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29"/>
    <w:rsid w:val="00262F31"/>
    <w:rsid w:val="00A30A29"/>
    <w:rsid w:val="00C0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57A878-52C3-4A58-B7A6-E7C8CC8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A29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Kuryla</dc:creator>
  <cp:keywords/>
  <dc:description/>
  <cp:lastModifiedBy>O'Connor, Stacy</cp:lastModifiedBy>
  <cp:revision>2</cp:revision>
  <dcterms:created xsi:type="dcterms:W3CDTF">2018-07-25T22:03:00Z</dcterms:created>
  <dcterms:modified xsi:type="dcterms:W3CDTF">2018-07-25T22:03:00Z</dcterms:modified>
</cp:coreProperties>
</file>