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759EF" w14:textId="77777777" w:rsidR="00CE17F1" w:rsidRDefault="00CE17F1" w:rsidP="00C74A6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14:paraId="7C75E977" w14:textId="11003F41" w:rsidR="001A08BC" w:rsidRPr="00CE17F1" w:rsidRDefault="000937EC" w:rsidP="00C74A6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CE17F1">
        <w:rPr>
          <w:rFonts w:ascii="Times New Roman" w:eastAsia="Times New Roman" w:hAnsi="Times New Roman" w:cs="Times New Roman"/>
          <w:sz w:val="22"/>
          <w:szCs w:val="22"/>
        </w:rPr>
        <w:t xml:space="preserve">New </w:t>
      </w:r>
      <w:r w:rsidR="00C05470" w:rsidRPr="00CE17F1">
        <w:rPr>
          <w:rFonts w:ascii="Times New Roman" w:eastAsia="Times New Roman" w:hAnsi="Times New Roman" w:cs="Times New Roman"/>
          <w:sz w:val="22"/>
          <w:szCs w:val="22"/>
        </w:rPr>
        <w:t>Patient</w:t>
      </w:r>
      <w:r w:rsidR="00EB4B1C" w:rsidRPr="00CE17F1">
        <w:rPr>
          <w:rFonts w:ascii="Times New Roman" w:eastAsia="Times New Roman" w:hAnsi="Times New Roman" w:cs="Times New Roman"/>
          <w:sz w:val="22"/>
          <w:szCs w:val="22"/>
        </w:rPr>
        <w:t xml:space="preserve"> Adult</w:t>
      </w:r>
      <w:r w:rsidRPr="00CE17F1">
        <w:rPr>
          <w:rFonts w:ascii="Times New Roman" w:eastAsia="Times New Roman" w:hAnsi="Times New Roman" w:cs="Times New Roman"/>
          <w:sz w:val="22"/>
          <w:szCs w:val="22"/>
        </w:rPr>
        <w:t xml:space="preserve"> Intakes include two </w:t>
      </w:r>
      <w:proofErr w:type="gramStart"/>
      <w:r w:rsidRPr="00CE17F1">
        <w:rPr>
          <w:rFonts w:ascii="Times New Roman" w:eastAsia="Times New Roman" w:hAnsi="Times New Roman" w:cs="Times New Roman"/>
          <w:sz w:val="22"/>
          <w:szCs w:val="22"/>
        </w:rPr>
        <w:t>60 minute</w:t>
      </w:r>
      <w:proofErr w:type="gramEnd"/>
      <w:r w:rsidRPr="00CE17F1">
        <w:rPr>
          <w:rFonts w:ascii="Times New Roman" w:eastAsia="Times New Roman" w:hAnsi="Times New Roman" w:cs="Times New Roman"/>
          <w:sz w:val="22"/>
          <w:szCs w:val="22"/>
        </w:rPr>
        <w:t xml:space="preserve"> appointments at a value of $500. </w:t>
      </w:r>
      <w:r w:rsidR="00EB4B1C" w:rsidRPr="00CE17F1">
        <w:rPr>
          <w:rFonts w:ascii="Times New Roman" w:eastAsia="Times New Roman" w:hAnsi="Times New Roman" w:cs="Times New Roman"/>
          <w:sz w:val="22"/>
          <w:szCs w:val="22"/>
        </w:rPr>
        <w:t xml:space="preserve">Pediatric </w:t>
      </w:r>
      <w:r w:rsidR="00C05470" w:rsidRPr="00CE17F1">
        <w:rPr>
          <w:rFonts w:ascii="Times New Roman" w:eastAsia="Times New Roman" w:hAnsi="Times New Roman" w:cs="Times New Roman"/>
          <w:sz w:val="22"/>
          <w:szCs w:val="22"/>
        </w:rPr>
        <w:t>Patient</w:t>
      </w:r>
      <w:r w:rsidR="001D6799" w:rsidRPr="00CE17F1">
        <w:rPr>
          <w:rFonts w:ascii="Times New Roman" w:eastAsia="Times New Roman" w:hAnsi="Times New Roman" w:cs="Times New Roman"/>
          <w:sz w:val="22"/>
          <w:szCs w:val="22"/>
        </w:rPr>
        <w:t xml:space="preserve"> Visits </w:t>
      </w:r>
      <w:r w:rsidR="00EB4B1C" w:rsidRPr="00CE17F1">
        <w:rPr>
          <w:rFonts w:ascii="Times New Roman" w:eastAsia="Times New Roman" w:hAnsi="Times New Roman" w:cs="Times New Roman"/>
          <w:sz w:val="22"/>
          <w:szCs w:val="22"/>
        </w:rPr>
        <w:t xml:space="preserve">(under the age of 18) include two </w:t>
      </w:r>
      <w:proofErr w:type="gramStart"/>
      <w:r w:rsidR="00EB4B1C" w:rsidRPr="00CE17F1">
        <w:rPr>
          <w:rFonts w:ascii="Times New Roman" w:eastAsia="Times New Roman" w:hAnsi="Times New Roman" w:cs="Times New Roman"/>
          <w:sz w:val="22"/>
          <w:szCs w:val="22"/>
        </w:rPr>
        <w:t>60 minute</w:t>
      </w:r>
      <w:proofErr w:type="gramEnd"/>
      <w:r w:rsidR="00EB4B1C" w:rsidRPr="00CE17F1">
        <w:rPr>
          <w:rFonts w:ascii="Times New Roman" w:eastAsia="Times New Roman" w:hAnsi="Times New Roman" w:cs="Times New Roman"/>
          <w:sz w:val="22"/>
          <w:szCs w:val="22"/>
        </w:rPr>
        <w:t xml:space="preserve"> appointments at a value of $400.  </w:t>
      </w:r>
      <w:r w:rsidR="00A640DE" w:rsidRPr="00CE17F1">
        <w:rPr>
          <w:rFonts w:ascii="Times New Roman" w:eastAsia="Times New Roman" w:hAnsi="Times New Roman" w:cs="Times New Roman"/>
          <w:sz w:val="22"/>
          <w:szCs w:val="22"/>
        </w:rPr>
        <w:t xml:space="preserve">After these 2 appointments, one is considered an Established </w:t>
      </w:r>
      <w:r w:rsidR="00C05470" w:rsidRPr="00CE17F1">
        <w:rPr>
          <w:rFonts w:ascii="Times New Roman" w:eastAsia="Times New Roman" w:hAnsi="Times New Roman" w:cs="Times New Roman"/>
          <w:sz w:val="22"/>
          <w:szCs w:val="22"/>
        </w:rPr>
        <w:t>Patient</w:t>
      </w:r>
      <w:r w:rsidR="00A640DE" w:rsidRPr="00CE17F1">
        <w:rPr>
          <w:rFonts w:ascii="Times New Roman" w:eastAsia="Times New Roman" w:hAnsi="Times New Roman" w:cs="Times New Roman"/>
          <w:sz w:val="22"/>
          <w:szCs w:val="22"/>
        </w:rPr>
        <w:t xml:space="preserve">.  </w:t>
      </w:r>
      <w:r w:rsidR="001A08BC" w:rsidRPr="00CE17F1">
        <w:rPr>
          <w:rFonts w:ascii="Times New Roman" w:eastAsia="Times New Roman" w:hAnsi="Times New Roman" w:cs="Times New Roman"/>
          <w:sz w:val="22"/>
          <w:szCs w:val="22"/>
        </w:rPr>
        <w:t>For established patients</w:t>
      </w:r>
      <w:r w:rsidR="00C74A6C" w:rsidRPr="00CE17F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E17F1">
        <w:rPr>
          <w:rFonts w:ascii="Times New Roman" w:eastAsia="Times New Roman" w:hAnsi="Times New Roman" w:cs="Times New Roman"/>
          <w:sz w:val="22"/>
          <w:szCs w:val="22"/>
        </w:rPr>
        <w:t>Return</w:t>
      </w:r>
      <w:r w:rsidR="00C74A6C" w:rsidRPr="00CE17F1">
        <w:rPr>
          <w:rFonts w:ascii="Times New Roman" w:eastAsia="Times New Roman" w:hAnsi="Times New Roman" w:cs="Times New Roman"/>
          <w:sz w:val="22"/>
          <w:szCs w:val="22"/>
        </w:rPr>
        <w:t xml:space="preserve"> V</w:t>
      </w:r>
      <w:r w:rsidRPr="00CE17F1">
        <w:rPr>
          <w:rFonts w:ascii="Times New Roman" w:eastAsia="Times New Roman" w:hAnsi="Times New Roman" w:cs="Times New Roman"/>
          <w:sz w:val="22"/>
          <w:szCs w:val="22"/>
        </w:rPr>
        <w:t>isits</w:t>
      </w:r>
      <w:r w:rsidR="0003562F" w:rsidRPr="00CE17F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35D51" w:rsidRPr="00CE17F1">
        <w:rPr>
          <w:rFonts w:ascii="Times New Roman" w:eastAsia="Times New Roman" w:hAnsi="Times New Roman" w:cs="Times New Roman"/>
          <w:sz w:val="22"/>
          <w:szCs w:val="22"/>
        </w:rPr>
        <w:t xml:space="preserve">are </w:t>
      </w:r>
      <w:r w:rsidR="00E51D09" w:rsidRPr="00CE17F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30 </w:t>
      </w:r>
      <w:r w:rsidR="0003562F" w:rsidRPr="00CE17F1">
        <w:rPr>
          <w:rFonts w:ascii="Times New Roman" w:eastAsia="Times New Roman" w:hAnsi="Times New Roman" w:cs="Times New Roman"/>
          <w:b/>
          <w:bCs/>
          <w:sz w:val="22"/>
          <w:szCs w:val="22"/>
        </w:rPr>
        <w:t>minutes</w:t>
      </w:r>
      <w:r w:rsidR="00F35D51" w:rsidRPr="00CE17F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($125) and 60 minutes $250).  </w:t>
      </w:r>
      <w:r w:rsidR="001A08BC" w:rsidRPr="00CE17F1">
        <w:rPr>
          <w:rFonts w:ascii="Times New Roman" w:eastAsia="Times New Roman" w:hAnsi="Times New Roman" w:cs="Times New Roman"/>
          <w:b/>
          <w:bCs/>
          <w:sz w:val="22"/>
          <w:szCs w:val="22"/>
        </w:rPr>
        <w:t>Acute/Urgent Visits (</w:t>
      </w:r>
      <w:r w:rsidR="00F35D51" w:rsidRPr="00CE17F1">
        <w:rPr>
          <w:rFonts w:ascii="Times New Roman" w:eastAsia="Times New Roman" w:hAnsi="Times New Roman" w:cs="Times New Roman"/>
          <w:b/>
          <w:bCs/>
          <w:sz w:val="22"/>
          <w:szCs w:val="22"/>
        </w:rPr>
        <w:t>15</w:t>
      </w:r>
      <w:r w:rsidR="001A08BC" w:rsidRPr="00CE17F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minutes) are </w:t>
      </w:r>
      <w:r w:rsidR="00EB63EE" w:rsidRPr="00CE17F1">
        <w:rPr>
          <w:rFonts w:ascii="Times New Roman" w:eastAsia="Times New Roman" w:hAnsi="Times New Roman" w:cs="Times New Roman"/>
          <w:b/>
          <w:bCs/>
          <w:sz w:val="22"/>
          <w:szCs w:val="22"/>
        </w:rPr>
        <w:t>$</w:t>
      </w:r>
      <w:r w:rsidR="00223F6F" w:rsidRPr="00CE17F1">
        <w:rPr>
          <w:rFonts w:ascii="Times New Roman" w:eastAsia="Times New Roman" w:hAnsi="Times New Roman" w:cs="Times New Roman"/>
          <w:b/>
          <w:bCs/>
          <w:sz w:val="22"/>
          <w:szCs w:val="22"/>
        </w:rPr>
        <w:t>9</w:t>
      </w:r>
      <w:r w:rsidR="00EB63EE" w:rsidRPr="00CE17F1">
        <w:rPr>
          <w:rFonts w:ascii="Times New Roman" w:eastAsia="Times New Roman" w:hAnsi="Times New Roman" w:cs="Times New Roman"/>
          <w:b/>
          <w:bCs/>
          <w:sz w:val="22"/>
          <w:szCs w:val="22"/>
        </w:rPr>
        <w:t>5</w:t>
      </w:r>
      <w:r w:rsidR="00C74A6C" w:rsidRPr="00CE17F1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  <w:r w:rsidR="00D911F9" w:rsidRPr="00CE17F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327162" w:rsidRPr="00CE17F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14:paraId="20D8C4A3" w14:textId="77777777" w:rsidR="00C74A6C" w:rsidRPr="00CE17F1" w:rsidRDefault="00C74A6C" w:rsidP="00C74A6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14:paraId="7D7863A9" w14:textId="21EF73DC" w:rsidR="000937EC" w:rsidRPr="00CE17F1" w:rsidRDefault="000937EC" w:rsidP="0025594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CE17F1">
        <w:rPr>
          <w:rFonts w:ascii="Times New Roman" w:eastAsia="Times New Roman" w:hAnsi="Times New Roman" w:cs="Times New Roman"/>
          <w:sz w:val="22"/>
          <w:szCs w:val="22"/>
        </w:rPr>
        <w:t xml:space="preserve">Telephone calls, e-mail and chat communications may be subject to time-based invoicing at a rate of $250/hour.  </w:t>
      </w:r>
    </w:p>
    <w:p w14:paraId="7A3C7F0F" w14:textId="63E9196E" w:rsidR="00451981" w:rsidRPr="00CE17F1" w:rsidRDefault="00451981" w:rsidP="001A08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CE17F1">
        <w:rPr>
          <w:rFonts w:ascii="Times New Roman" w:eastAsia="Times New Roman" w:hAnsi="Times New Roman" w:cs="Times New Roman"/>
          <w:sz w:val="22"/>
          <w:szCs w:val="22"/>
        </w:rPr>
        <w:t>A family concierge (</w:t>
      </w:r>
      <w:proofErr w:type="gramStart"/>
      <w:r w:rsidR="00540290" w:rsidRPr="00CE17F1">
        <w:rPr>
          <w:rFonts w:ascii="Times New Roman" w:eastAsia="Times New Roman" w:hAnsi="Times New Roman" w:cs="Times New Roman"/>
          <w:sz w:val="22"/>
          <w:szCs w:val="22"/>
        </w:rPr>
        <w:t>i.e.</w:t>
      </w:r>
      <w:r w:rsidRPr="00CE17F1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 w:rsidRPr="00CE17F1">
        <w:rPr>
          <w:rFonts w:ascii="Times New Roman" w:eastAsia="Times New Roman" w:hAnsi="Times New Roman" w:cs="Times New Roman"/>
          <w:sz w:val="22"/>
          <w:szCs w:val="22"/>
        </w:rPr>
        <w:t xml:space="preserve"> retainer plan) is available</w:t>
      </w:r>
      <w:r w:rsidR="004E1BCA" w:rsidRPr="00CE17F1">
        <w:rPr>
          <w:rFonts w:ascii="Times New Roman" w:eastAsia="Times New Roman" w:hAnsi="Times New Roman" w:cs="Times New Roman"/>
          <w:sz w:val="22"/>
          <w:szCs w:val="22"/>
        </w:rPr>
        <w:t xml:space="preserve"> after purchase of the New Patent Intake</w:t>
      </w:r>
      <w:r w:rsidRPr="00CE17F1">
        <w:rPr>
          <w:rFonts w:ascii="Times New Roman" w:eastAsia="Times New Roman" w:hAnsi="Times New Roman" w:cs="Times New Roman"/>
          <w:sz w:val="22"/>
          <w:szCs w:val="22"/>
        </w:rPr>
        <w:t xml:space="preserve">: $1250 per adult, $500 per child under age 18, and 15% off supplements.  This includes 5 1-hour </w:t>
      </w:r>
      <w:r w:rsidRPr="00CE17F1">
        <w:rPr>
          <w:rFonts w:ascii="Times New Roman" w:eastAsia="Times New Roman" w:hAnsi="Times New Roman" w:cs="Times New Roman"/>
          <w:i/>
          <w:iCs/>
          <w:sz w:val="22"/>
          <w:szCs w:val="22"/>
        </w:rPr>
        <w:t>follow up</w:t>
      </w:r>
      <w:r w:rsidRPr="00CE17F1">
        <w:rPr>
          <w:rFonts w:ascii="Times New Roman" w:eastAsia="Times New Roman" w:hAnsi="Times New Roman" w:cs="Times New Roman"/>
          <w:sz w:val="22"/>
          <w:szCs w:val="22"/>
        </w:rPr>
        <w:t xml:space="preserve"> appointments</w:t>
      </w:r>
      <w:r w:rsidR="004E1BCA" w:rsidRPr="00CE17F1">
        <w:rPr>
          <w:rFonts w:ascii="Times New Roman" w:eastAsia="Times New Roman" w:hAnsi="Times New Roman" w:cs="Times New Roman"/>
          <w:sz w:val="22"/>
          <w:szCs w:val="22"/>
        </w:rPr>
        <w:t xml:space="preserve"> per person and general access to the doctor for </w:t>
      </w:r>
      <w:r w:rsidR="00540290" w:rsidRPr="00CE17F1">
        <w:rPr>
          <w:rFonts w:ascii="Times New Roman" w:eastAsia="Times New Roman" w:hAnsi="Times New Roman" w:cs="Times New Roman"/>
          <w:sz w:val="22"/>
          <w:szCs w:val="22"/>
        </w:rPr>
        <w:t xml:space="preserve">questions via text/chat/phone.  </w:t>
      </w:r>
      <w:r w:rsidR="00B978D6" w:rsidRPr="00CE17F1">
        <w:rPr>
          <w:rFonts w:ascii="Times New Roman" w:eastAsia="Times New Roman" w:hAnsi="Times New Roman" w:cs="Times New Roman"/>
          <w:sz w:val="22"/>
          <w:szCs w:val="22"/>
        </w:rPr>
        <w:t xml:space="preserve">The plan is renewed and billed annually.  Appointment credits do not roll over.  </w:t>
      </w:r>
    </w:p>
    <w:p w14:paraId="53A4F5CD" w14:textId="3656FF24" w:rsidR="000937EC" w:rsidRPr="00CE17F1" w:rsidRDefault="000937EC" w:rsidP="001F487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CE17F1">
        <w:rPr>
          <w:rFonts w:ascii="Times New Roman" w:eastAsia="Times New Roman" w:hAnsi="Times New Roman" w:cs="Times New Roman"/>
          <w:sz w:val="22"/>
          <w:szCs w:val="22"/>
        </w:rPr>
        <w:t xml:space="preserve">A Credit Card is required to make an appointment and held via </w:t>
      </w:r>
      <w:proofErr w:type="spellStart"/>
      <w:r w:rsidRPr="00CE17F1">
        <w:rPr>
          <w:rFonts w:ascii="Times New Roman" w:eastAsia="Times New Roman" w:hAnsi="Times New Roman" w:cs="Times New Roman"/>
          <w:sz w:val="22"/>
          <w:szCs w:val="22"/>
        </w:rPr>
        <w:t>Healthie</w:t>
      </w:r>
      <w:proofErr w:type="spellEnd"/>
      <w:r w:rsidRPr="00CE17F1">
        <w:rPr>
          <w:rFonts w:ascii="Times New Roman" w:eastAsia="Times New Roman" w:hAnsi="Times New Roman" w:cs="Times New Roman"/>
          <w:sz w:val="22"/>
          <w:szCs w:val="22"/>
        </w:rPr>
        <w:t xml:space="preserve">, the secure and PCI compliant Electronic Medical Record System, for the purpose of invoicing. Payment is collected at the time of the appointment.   </w:t>
      </w:r>
    </w:p>
    <w:p w14:paraId="4286D8C7" w14:textId="77777777" w:rsidR="001F4879" w:rsidRPr="00CE17F1" w:rsidRDefault="001F4879" w:rsidP="001F487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</w:rPr>
      </w:pPr>
    </w:p>
    <w:p w14:paraId="52997199" w14:textId="191E98FA" w:rsidR="000937EC" w:rsidRPr="00CE17F1" w:rsidRDefault="002054D7" w:rsidP="001F487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2"/>
          <w:szCs w:val="22"/>
        </w:rPr>
      </w:pPr>
      <w:r w:rsidRPr="00CE17F1">
        <w:rPr>
          <w:rFonts w:ascii="Times New Roman" w:eastAsia="Times New Roman" w:hAnsi="Times New Roman" w:cs="Times New Roman"/>
          <w:sz w:val="22"/>
          <w:szCs w:val="22"/>
        </w:rPr>
        <w:t>Cancellation and Rescheduling: N</w:t>
      </w:r>
      <w:r w:rsidR="009C2178" w:rsidRPr="00CE17F1">
        <w:rPr>
          <w:rFonts w:ascii="Times New Roman" w:eastAsia="Times New Roman" w:hAnsi="Times New Roman" w:cs="Times New Roman"/>
          <w:sz w:val="22"/>
          <w:szCs w:val="22"/>
        </w:rPr>
        <w:t>otice must be by email</w:t>
      </w:r>
      <w:r w:rsidR="00713100" w:rsidRPr="00CE17F1">
        <w:rPr>
          <w:rFonts w:ascii="Times New Roman" w:eastAsia="Times New Roman" w:hAnsi="Times New Roman" w:cs="Times New Roman"/>
          <w:sz w:val="22"/>
          <w:szCs w:val="22"/>
        </w:rPr>
        <w:t>, text, or voicemail and</w:t>
      </w:r>
      <w:r w:rsidR="009C2178" w:rsidRPr="00CE17F1">
        <w:rPr>
          <w:rFonts w:ascii="Times New Roman" w:eastAsia="Times New Roman" w:hAnsi="Times New Roman" w:cs="Times New Roman"/>
          <w:sz w:val="22"/>
          <w:szCs w:val="22"/>
        </w:rPr>
        <w:t xml:space="preserve"> be sent </w:t>
      </w:r>
      <w:r w:rsidRPr="00CE17F1">
        <w:rPr>
          <w:rFonts w:ascii="Times New Roman" w:eastAsia="Times New Roman" w:hAnsi="Times New Roman" w:cs="Times New Roman"/>
          <w:sz w:val="22"/>
          <w:szCs w:val="22"/>
        </w:rPr>
        <w:t xml:space="preserve">no later than </w:t>
      </w:r>
      <w:r w:rsidR="009C2178" w:rsidRPr="00CE17F1">
        <w:rPr>
          <w:rFonts w:ascii="Times New Roman" w:eastAsia="Times New Roman" w:hAnsi="Times New Roman" w:cs="Times New Roman"/>
          <w:sz w:val="22"/>
          <w:szCs w:val="22"/>
        </w:rPr>
        <w:t xml:space="preserve">24 hours </w:t>
      </w:r>
      <w:r w:rsidRPr="00CE17F1">
        <w:rPr>
          <w:rFonts w:ascii="Times New Roman" w:eastAsia="Times New Roman" w:hAnsi="Times New Roman" w:cs="Times New Roman"/>
          <w:sz w:val="22"/>
          <w:szCs w:val="22"/>
        </w:rPr>
        <w:t xml:space="preserve">prior to </w:t>
      </w:r>
      <w:r w:rsidR="009C2178" w:rsidRPr="00CE17F1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009C2178" w:rsidRPr="00CE17F1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start </w:t>
      </w:r>
      <w:r w:rsidR="009C2178" w:rsidRPr="00CE17F1">
        <w:rPr>
          <w:rFonts w:ascii="Times New Roman" w:eastAsia="Times New Roman" w:hAnsi="Times New Roman" w:cs="Times New Roman"/>
          <w:sz w:val="22"/>
          <w:szCs w:val="22"/>
        </w:rPr>
        <w:t>of your scheduled appointment time.</w:t>
      </w:r>
      <w:r w:rsidR="000937EC" w:rsidRPr="00CE17F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D1E7D37" w14:textId="6140214F" w:rsidR="009C2178" w:rsidRPr="00CE17F1" w:rsidRDefault="000937EC" w:rsidP="001F487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CE17F1">
        <w:rPr>
          <w:rFonts w:ascii="Times New Roman" w:eastAsia="Times New Roman" w:hAnsi="Times New Roman" w:cs="Times New Roman"/>
          <w:sz w:val="22"/>
          <w:szCs w:val="22"/>
        </w:rPr>
        <w:t xml:space="preserve">Appointments cancelled within 24 hours are charged 100% of the scheduled visit’s value. </w:t>
      </w:r>
    </w:p>
    <w:p w14:paraId="3487D86E" w14:textId="77777777" w:rsidR="00003F6A" w:rsidRPr="00CE17F1" w:rsidRDefault="00003F6A" w:rsidP="00003F6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CE17F1">
        <w:rPr>
          <w:rFonts w:ascii="Times New Roman" w:eastAsia="Times New Roman" w:hAnsi="Times New Roman" w:cs="Times New Roman"/>
          <w:sz w:val="22"/>
          <w:szCs w:val="22"/>
        </w:rPr>
        <w:t xml:space="preserve">Regarding rescheduling outside of 24 hours advance notice, the first time has no penalty. The second reschedule is charged 50% of the visit’s value.  The third reschedule is charged 100% of the visit’s value. </w:t>
      </w:r>
    </w:p>
    <w:p w14:paraId="6FD679F7" w14:textId="6D9E9E49" w:rsidR="006F689F" w:rsidRPr="00CE17F1" w:rsidRDefault="006F689F" w:rsidP="001F487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CE17F1">
        <w:rPr>
          <w:rFonts w:ascii="Times New Roman" w:eastAsia="Times New Roman" w:hAnsi="Times New Roman" w:cs="Times New Roman"/>
          <w:sz w:val="22"/>
          <w:szCs w:val="22"/>
        </w:rPr>
        <w:t>For established patients,</w:t>
      </w:r>
      <w:r w:rsidR="00A501EE" w:rsidRPr="00CE17F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84192" w:rsidRPr="00CE17F1">
        <w:rPr>
          <w:rFonts w:ascii="Times New Roman" w:eastAsia="Times New Roman" w:hAnsi="Times New Roman" w:cs="Times New Roman"/>
          <w:sz w:val="22"/>
          <w:szCs w:val="22"/>
        </w:rPr>
        <w:t>on</w:t>
      </w:r>
      <w:r w:rsidR="009957E1" w:rsidRPr="00CE17F1">
        <w:rPr>
          <w:rFonts w:ascii="Times New Roman" w:eastAsia="Times New Roman" w:hAnsi="Times New Roman" w:cs="Times New Roman"/>
          <w:sz w:val="22"/>
          <w:szCs w:val="22"/>
        </w:rPr>
        <w:t xml:space="preserve">e </w:t>
      </w:r>
      <w:r w:rsidR="00184192" w:rsidRPr="00CE17F1">
        <w:rPr>
          <w:rFonts w:ascii="Times New Roman" w:eastAsia="Times New Roman" w:hAnsi="Times New Roman" w:cs="Times New Roman"/>
          <w:sz w:val="22"/>
          <w:szCs w:val="22"/>
        </w:rPr>
        <w:t xml:space="preserve">cancellation </w:t>
      </w:r>
      <w:r w:rsidR="00B919D3" w:rsidRPr="00CE17F1">
        <w:rPr>
          <w:rFonts w:ascii="Times New Roman" w:eastAsia="Times New Roman" w:hAnsi="Times New Roman" w:cs="Times New Roman"/>
          <w:sz w:val="22"/>
          <w:szCs w:val="22"/>
        </w:rPr>
        <w:t xml:space="preserve">charge is waived. </w:t>
      </w:r>
    </w:p>
    <w:p w14:paraId="3A00B790" w14:textId="02936FBC" w:rsidR="009C2178" w:rsidRPr="00CE17F1" w:rsidRDefault="009C2178" w:rsidP="001F48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CE17F1">
        <w:rPr>
          <w:rFonts w:ascii="Times New Roman" w:eastAsia="Times New Roman" w:hAnsi="Times New Roman" w:cs="Times New Roman"/>
          <w:sz w:val="22"/>
          <w:szCs w:val="22"/>
        </w:rPr>
        <w:t>Please give your calendar a thorough look before scheduling, and reserve re-scheduling for emergencies only.   </w:t>
      </w:r>
    </w:p>
    <w:p w14:paraId="51A5E2F5" w14:textId="6C41FE11" w:rsidR="009C2178" w:rsidRPr="00CE17F1" w:rsidRDefault="009C2178" w:rsidP="009C2178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2"/>
          <w:szCs w:val="22"/>
        </w:rPr>
      </w:pP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</w:rPr>
        <w:t>[initials] I agree to the above policy.</w:t>
      </w:r>
    </w:p>
    <w:p w14:paraId="3ABCB036" w14:textId="14FD56B4" w:rsidR="009C2178" w:rsidRPr="00CE17F1" w:rsidRDefault="009C2178" w:rsidP="009C2178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2"/>
          <w:szCs w:val="22"/>
        </w:rPr>
      </w:pP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</w:rPr>
        <w:t xml:space="preserve"> [initials] I have Medicare and understand that I waive coverage because Naturopaths are not federally regulated.  </w:t>
      </w:r>
    </w:p>
    <w:p w14:paraId="3C662E5A" w14:textId="2D32D8F6" w:rsidR="008B65E3" w:rsidRPr="00CE17F1" w:rsidRDefault="009C2178" w:rsidP="009C217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  <w:t xml:space="preserve"> </w:t>
      </w:r>
      <w:r w:rsidRPr="00CE17F1">
        <w:rPr>
          <w:rFonts w:ascii="Times New Roman" w:hAnsi="Times New Roman" w:cs="Times New Roman"/>
          <w:b/>
          <w:bCs/>
          <w:sz w:val="22"/>
          <w:szCs w:val="22"/>
        </w:rPr>
        <w:t>[ initials] I have insurance and am opting to self-pay for services at Roots &amp; Rivers Naturopathic Medical Center.  I understand that I may request a Superbill which I may submit on my own for reimbursement from my insurance company. I also understand that reimbursement is not guarantee</w:t>
      </w:r>
      <w:r w:rsidR="008B65E3" w:rsidRPr="00CE17F1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CE17F1">
        <w:rPr>
          <w:rFonts w:ascii="Times New Roman" w:hAnsi="Times New Roman" w:cs="Times New Roman"/>
          <w:b/>
          <w:bCs/>
          <w:sz w:val="22"/>
          <w:szCs w:val="22"/>
        </w:rPr>
        <w:t xml:space="preserve">.  </w:t>
      </w:r>
    </w:p>
    <w:p w14:paraId="3FFE4EE0" w14:textId="26F5BD26" w:rsidR="009C2178" w:rsidRPr="00CE17F1" w:rsidRDefault="009C2178" w:rsidP="009C2178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E17F1">
        <w:rPr>
          <w:rFonts w:ascii="Times New Roman" w:eastAsia="Times New Roman" w:hAnsi="Times New Roman" w:cs="Times New Roman"/>
          <w:b/>
          <w:bCs/>
          <w:sz w:val="22"/>
          <w:szCs w:val="22"/>
        </w:rPr>
        <w:t>Name:</w:t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</w:t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</w:p>
    <w:p w14:paraId="1FB63901" w14:textId="457E81A7" w:rsidR="009C2178" w:rsidRPr="00CE17F1" w:rsidRDefault="009C2178" w:rsidP="009C2178">
      <w:pPr>
        <w:contextualSpacing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140C5FA" w14:textId="77777777" w:rsidR="009C2178" w:rsidRPr="00CE17F1" w:rsidRDefault="009C2178" w:rsidP="009C2178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2CB5907D" w14:textId="77777777" w:rsidR="009C2178" w:rsidRPr="00CE17F1" w:rsidRDefault="009C2178" w:rsidP="009C2178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CE17F1">
        <w:rPr>
          <w:rFonts w:ascii="Times New Roman" w:eastAsia="Times New Roman" w:hAnsi="Times New Roman" w:cs="Times New Roman"/>
          <w:b/>
          <w:bCs/>
          <w:sz w:val="22"/>
          <w:szCs w:val="22"/>
        </w:rPr>
        <w:t>Signature:</w:t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</w:t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</w:p>
    <w:p w14:paraId="3A4C8847" w14:textId="372C34E9" w:rsidR="009C2178" w:rsidRPr="00CE17F1" w:rsidRDefault="009C2178" w:rsidP="00B919D3">
      <w:pPr>
        <w:spacing w:before="100" w:beforeAutospacing="1" w:after="100" w:afterAutospacing="1"/>
        <w:ind w:firstLine="720"/>
        <w:contextualSpacing/>
        <w:rPr>
          <w:rFonts w:ascii="Times New Roman" w:hAnsi="Times New Roman" w:cs="Times New Roman"/>
          <w:sz w:val="22"/>
          <w:szCs w:val="22"/>
        </w:rPr>
      </w:pPr>
      <w:r w:rsidRPr="00CE17F1">
        <w:rPr>
          <w:rFonts w:ascii="Times New Roman" w:hAnsi="Times New Roman" w:cs="Times New Roman"/>
          <w:sz w:val="22"/>
          <w:szCs w:val="22"/>
        </w:rPr>
        <w:tab/>
      </w:r>
      <w:r w:rsidRPr="00CE17F1">
        <w:rPr>
          <w:rFonts w:ascii="Times New Roman" w:hAnsi="Times New Roman" w:cs="Times New Roman"/>
          <w:sz w:val="22"/>
          <w:szCs w:val="22"/>
        </w:rPr>
        <w:tab/>
      </w:r>
      <w:r w:rsidRPr="00CE17F1">
        <w:rPr>
          <w:rFonts w:ascii="Times New Roman" w:hAnsi="Times New Roman" w:cs="Times New Roman"/>
          <w:sz w:val="22"/>
          <w:szCs w:val="22"/>
        </w:rPr>
        <w:tab/>
      </w:r>
      <w:r w:rsidRPr="00CE17F1">
        <w:rPr>
          <w:rFonts w:ascii="Times New Roman" w:hAnsi="Times New Roman" w:cs="Times New Roman"/>
          <w:sz w:val="22"/>
          <w:szCs w:val="22"/>
        </w:rPr>
        <w:tab/>
      </w:r>
      <w:r w:rsidRPr="00CE17F1">
        <w:rPr>
          <w:rFonts w:ascii="Times New Roman" w:hAnsi="Times New Roman" w:cs="Times New Roman"/>
          <w:sz w:val="22"/>
          <w:szCs w:val="22"/>
        </w:rPr>
        <w:tab/>
      </w:r>
      <w:r w:rsidRPr="00CE17F1">
        <w:rPr>
          <w:rFonts w:ascii="Times New Roman" w:hAnsi="Times New Roman" w:cs="Times New Roman"/>
          <w:sz w:val="22"/>
          <w:szCs w:val="22"/>
        </w:rPr>
        <w:tab/>
      </w:r>
    </w:p>
    <w:p w14:paraId="58A50F97" w14:textId="77777777" w:rsidR="009C2178" w:rsidRPr="00CE17F1" w:rsidRDefault="009C2178" w:rsidP="009C2178">
      <w:pPr>
        <w:spacing w:before="100" w:beforeAutospacing="1" w:after="100" w:afterAutospacing="1"/>
        <w:ind w:firstLine="720"/>
        <w:contextualSpacing/>
        <w:rPr>
          <w:rFonts w:ascii="Times New Roman" w:hAnsi="Times New Roman" w:cs="Times New Roman"/>
          <w:sz w:val="22"/>
          <w:szCs w:val="22"/>
        </w:rPr>
      </w:pPr>
    </w:p>
    <w:p w14:paraId="2514E243" w14:textId="77777777" w:rsidR="009C2178" w:rsidRPr="00CE17F1" w:rsidRDefault="009C2178" w:rsidP="009C217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2"/>
          <w:szCs w:val="22"/>
        </w:rPr>
      </w:pPr>
      <w:r w:rsidRPr="00CE17F1">
        <w:rPr>
          <w:rFonts w:ascii="Times New Roman" w:eastAsia="Times New Roman" w:hAnsi="Times New Roman" w:cs="Times New Roman"/>
          <w:b/>
          <w:bCs/>
          <w:sz w:val="22"/>
          <w:szCs w:val="22"/>
        </w:rPr>
        <w:t>Date:</w:t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  </w:t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  <w:t xml:space="preserve">            </w:t>
      </w:r>
      <w:r w:rsidRPr="00CE17F1">
        <w:rPr>
          <w:rFonts w:ascii="Times New Roman" w:hAnsi="Times New Roman" w:cs="Times New Roman"/>
          <w:b/>
          <w:bCs/>
          <w:sz w:val="22"/>
          <w:szCs w:val="22"/>
          <w:u w:val="single"/>
        </w:rPr>
        <w:tab/>
      </w:r>
    </w:p>
    <w:sectPr w:rsidR="009C2178" w:rsidRPr="00CE17F1" w:rsidSect="00CE17F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B6A1" w14:textId="77777777" w:rsidR="00A26643" w:rsidRDefault="00A26643" w:rsidP="009C2178">
      <w:pPr>
        <w:spacing w:after="0"/>
      </w:pPr>
      <w:r>
        <w:separator/>
      </w:r>
    </w:p>
  </w:endnote>
  <w:endnote w:type="continuationSeparator" w:id="0">
    <w:p w14:paraId="222AD674" w14:textId="77777777" w:rsidR="00A26643" w:rsidRDefault="00A26643" w:rsidP="009C21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ope One">
    <w:altName w:val="Cambria"/>
    <w:panose1 w:val="02060403030504020204"/>
    <w:charset w:val="00"/>
    <w:family w:val="roman"/>
    <w:pitch w:val="variable"/>
    <w:sig w:usb0="A00000EF" w:usb1="4000204B" w:usb2="00000008" w:usb3="00000000" w:csb0="00000013" w:csb1="00000000"/>
  </w:font>
  <w:font w:name="Cinzel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8068" w14:textId="77777777" w:rsidR="005529C1" w:rsidRPr="00C13356" w:rsidRDefault="005529C1" w:rsidP="005529C1">
    <w:pPr>
      <w:pStyle w:val="Header"/>
      <w:rPr>
        <w:rFonts w:ascii="Cinzel" w:hAnsi="Cinze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A243089" wp14:editId="5966F247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89405" cy="895350"/>
          <wp:effectExtent l="0" t="0" r="0" b="0"/>
          <wp:wrapTight wrapText="bothSides">
            <wp:wrapPolygon edited="0">
              <wp:start x="0" y="0"/>
              <wp:lineTo x="0" y="21140"/>
              <wp:lineTo x="21229" y="21140"/>
              <wp:lineTo x="21229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40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13356">
      <w:rPr>
        <w:rFonts w:ascii="Cinzel" w:hAnsi="Cinzel"/>
      </w:rPr>
      <w:t>Roots &amp; Rivers Naturopathic Medical Center</w:t>
    </w:r>
  </w:p>
  <w:p w14:paraId="6BDA0840" w14:textId="77777777" w:rsidR="005529C1" w:rsidRPr="00C13356" w:rsidRDefault="005529C1" w:rsidP="005529C1">
    <w:pPr>
      <w:pStyle w:val="Header"/>
      <w:rPr>
        <w:rFonts w:ascii="Cinzel" w:hAnsi="Cinzel" w:cs="Scope One"/>
      </w:rPr>
    </w:pPr>
    <w:r w:rsidRPr="00C13356">
      <w:rPr>
        <w:rFonts w:ascii="Cinzel" w:hAnsi="Cinzel" w:cs="Scope One"/>
      </w:rPr>
      <w:t>Dr. Maria Luisa Gussak, N.D.</w:t>
    </w:r>
  </w:p>
  <w:p w14:paraId="267B75F0" w14:textId="77777777" w:rsidR="005529C1" w:rsidRPr="00C13356" w:rsidRDefault="005529C1" w:rsidP="005529C1">
    <w:pPr>
      <w:pStyle w:val="Header"/>
      <w:rPr>
        <w:rFonts w:ascii="Cinzel" w:hAnsi="Cinzel" w:cs="Scope One"/>
      </w:rPr>
    </w:pPr>
    <w:r w:rsidRPr="00C13356">
      <w:rPr>
        <w:rFonts w:ascii="Cinzel" w:hAnsi="Cinzel" w:cs="Scope One"/>
      </w:rPr>
      <w:t>P: (509)537-3660   F: (833)390-1316</w:t>
    </w:r>
  </w:p>
  <w:p w14:paraId="6081BAD6" w14:textId="7F3072EC" w:rsidR="005529C1" w:rsidRPr="005529C1" w:rsidRDefault="00A26643" w:rsidP="005529C1">
    <w:pPr>
      <w:pStyle w:val="Header"/>
      <w:rPr>
        <w:rFonts w:ascii="Scope One" w:hAnsi="Scope One" w:cs="Scope One"/>
      </w:rPr>
    </w:pPr>
    <w:hyperlink r:id="rId2" w:history="1">
      <w:r w:rsidR="005529C1" w:rsidRPr="00220DDF">
        <w:rPr>
          <w:rStyle w:val="Hyperlink"/>
          <w:rFonts w:ascii="Scope One" w:hAnsi="Scope One" w:cs="Scope One"/>
        </w:rPr>
        <w:t>Office@RootsAndRivers.Health</w:t>
      </w:r>
    </w:hyperlink>
  </w:p>
  <w:p w14:paraId="6BE98F1D" w14:textId="77777777" w:rsidR="005529C1" w:rsidRDefault="005529C1" w:rsidP="005529C1">
    <w:pPr>
      <w:pStyle w:val="Header"/>
    </w:pPr>
  </w:p>
  <w:p w14:paraId="12CA78EB" w14:textId="77777777" w:rsidR="00A92EC6" w:rsidRPr="005529C1" w:rsidRDefault="00A92EC6" w:rsidP="00552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131E" w14:textId="77777777" w:rsidR="00A26643" w:rsidRDefault="00A26643" w:rsidP="009C2178">
      <w:pPr>
        <w:spacing w:after="0"/>
      </w:pPr>
      <w:r>
        <w:separator/>
      </w:r>
    </w:p>
  </w:footnote>
  <w:footnote w:type="continuationSeparator" w:id="0">
    <w:p w14:paraId="1243BBC1" w14:textId="77777777" w:rsidR="00A26643" w:rsidRDefault="00A26643" w:rsidP="009C21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DCF4" w14:textId="568F2319" w:rsidR="009C2178" w:rsidRPr="009C2178" w:rsidRDefault="009C2178" w:rsidP="005529C1">
    <w:pPr>
      <w:pStyle w:val="Header"/>
      <w:jc w:val="center"/>
      <w:rPr>
        <w:rFonts w:ascii="Times New Roman" w:hAnsi="Times New Roman" w:cs="Times New Roman"/>
        <w:b/>
        <w:bCs/>
        <w:sz w:val="36"/>
        <w:szCs w:val="28"/>
      </w:rPr>
    </w:pPr>
    <w:r w:rsidRPr="009C2178">
      <w:rPr>
        <w:rFonts w:ascii="Times New Roman" w:hAnsi="Times New Roman" w:cs="Times New Roman"/>
        <w:b/>
        <w:bCs/>
        <w:sz w:val="36"/>
        <w:szCs w:val="28"/>
      </w:rPr>
      <w:t>Cancellation and Financial Policy</w:t>
    </w:r>
    <w:r w:rsidR="009957E1">
      <w:rPr>
        <w:rFonts w:ascii="Times New Roman" w:hAnsi="Times New Roman" w:cs="Times New Roman"/>
        <w:b/>
        <w:bCs/>
        <w:sz w:val="36"/>
        <w:szCs w:val="28"/>
      </w:rPr>
      <w:t xml:space="preserve"> (PLEASE READ)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B278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04765"/>
    <w:multiLevelType w:val="hybridMultilevel"/>
    <w:tmpl w:val="6858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E4383"/>
    <w:multiLevelType w:val="hybridMultilevel"/>
    <w:tmpl w:val="BB62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78"/>
    <w:rsid w:val="00003F6A"/>
    <w:rsid w:val="0003562F"/>
    <w:rsid w:val="000937EC"/>
    <w:rsid w:val="00184192"/>
    <w:rsid w:val="001A08BC"/>
    <w:rsid w:val="001D6799"/>
    <w:rsid w:val="001F4879"/>
    <w:rsid w:val="002054D7"/>
    <w:rsid w:val="00223F6F"/>
    <w:rsid w:val="00255942"/>
    <w:rsid w:val="00327162"/>
    <w:rsid w:val="00427F03"/>
    <w:rsid w:val="00451981"/>
    <w:rsid w:val="004E1BCA"/>
    <w:rsid w:val="00540290"/>
    <w:rsid w:val="00543967"/>
    <w:rsid w:val="005529C1"/>
    <w:rsid w:val="00640B47"/>
    <w:rsid w:val="006551AA"/>
    <w:rsid w:val="00676B99"/>
    <w:rsid w:val="006C0938"/>
    <w:rsid w:val="006F689F"/>
    <w:rsid w:val="00713100"/>
    <w:rsid w:val="00745380"/>
    <w:rsid w:val="008A3EAD"/>
    <w:rsid w:val="008A54DF"/>
    <w:rsid w:val="008B65E3"/>
    <w:rsid w:val="0093057A"/>
    <w:rsid w:val="00933255"/>
    <w:rsid w:val="009957E1"/>
    <w:rsid w:val="009C2178"/>
    <w:rsid w:val="009D225E"/>
    <w:rsid w:val="00A26643"/>
    <w:rsid w:val="00A501EE"/>
    <w:rsid w:val="00A640DE"/>
    <w:rsid w:val="00A92EC6"/>
    <w:rsid w:val="00B71486"/>
    <w:rsid w:val="00B8289D"/>
    <w:rsid w:val="00B919D3"/>
    <w:rsid w:val="00B978D6"/>
    <w:rsid w:val="00BC797E"/>
    <w:rsid w:val="00C05470"/>
    <w:rsid w:val="00C56B19"/>
    <w:rsid w:val="00C74A6C"/>
    <w:rsid w:val="00CE17F1"/>
    <w:rsid w:val="00CF09C2"/>
    <w:rsid w:val="00D911A0"/>
    <w:rsid w:val="00D911F9"/>
    <w:rsid w:val="00DC3154"/>
    <w:rsid w:val="00E51D09"/>
    <w:rsid w:val="00EB4B1C"/>
    <w:rsid w:val="00EB63EE"/>
    <w:rsid w:val="00F32FD1"/>
    <w:rsid w:val="00F3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FBA47"/>
  <w15:chartTrackingRefBased/>
  <w15:docId w15:val="{14D38E9B-3A5F-4974-97FC-BE0375A4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97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97E"/>
    <w:pPr>
      <w:keepNext/>
      <w:keepLines/>
      <w:pBdr>
        <w:left w:val="single" w:sz="12" w:space="12" w:color="58B6C0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97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97E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797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797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797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797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97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97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97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C797E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C797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C797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C797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C797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C797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97E"/>
    <w:rPr>
      <w:rFonts w:asciiTheme="majorHAnsi" w:eastAsiaTheme="majorEastAsia" w:hAnsiTheme="majorHAnsi" w:cstheme="majorBidi"/>
      <w:cap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97E"/>
    <w:rPr>
      <w:rFonts w:asciiTheme="majorHAnsi" w:eastAsiaTheme="majorEastAsia" w:hAnsiTheme="majorHAnsi" w:cstheme="majorBidi"/>
      <w:i/>
      <w:iCs/>
      <w:cap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C797E"/>
    <w:pPr>
      <w:spacing w:after="0"/>
      <w:contextualSpacing/>
    </w:pPr>
    <w:rPr>
      <w:rFonts w:asciiTheme="majorHAnsi" w:eastAsiaTheme="majorEastAsia" w:hAnsiTheme="majorHAnsi" w:cstheme="majorBidi"/>
      <w:caps/>
      <w:spacing w:val="40"/>
      <w:sz w:val="3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BC797E"/>
    <w:rPr>
      <w:rFonts w:asciiTheme="majorHAnsi" w:eastAsiaTheme="majorEastAsia" w:hAnsiTheme="majorHAnsi" w:cstheme="majorBidi"/>
      <w:caps/>
      <w:spacing w:val="40"/>
      <w:sz w:val="3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97E"/>
    <w:pPr>
      <w:numPr>
        <w:ilvl w:val="1"/>
      </w:numPr>
      <w:spacing w:after="240"/>
    </w:pPr>
    <w:rPr>
      <w:color w:val="000000" w:themeColor="text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797E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C797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C797E"/>
    <w:rPr>
      <w:rFonts w:asciiTheme="minorHAnsi" w:eastAsiaTheme="minorEastAsia" w:hAnsiTheme="minorHAnsi" w:cstheme="minorBidi"/>
      <w:i/>
      <w:iCs/>
      <w:color w:val="398E98" w:themeColor="accent2" w:themeShade="BF"/>
      <w:sz w:val="20"/>
      <w:szCs w:val="20"/>
    </w:rPr>
  </w:style>
  <w:style w:type="paragraph" w:styleId="NoSpacing">
    <w:name w:val="No Spacing"/>
    <w:uiPriority w:val="1"/>
    <w:qFormat/>
    <w:rsid w:val="00BC797E"/>
    <w:pPr>
      <w:spacing w:after="0"/>
    </w:pPr>
  </w:style>
  <w:style w:type="paragraph" w:styleId="ListParagraph">
    <w:name w:val="List Paragraph"/>
    <w:basedOn w:val="Normal"/>
    <w:uiPriority w:val="34"/>
    <w:qFormat/>
    <w:rsid w:val="00BC79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797E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C797E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97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98E98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97E"/>
    <w:rPr>
      <w:rFonts w:asciiTheme="majorHAnsi" w:eastAsiaTheme="majorEastAsia" w:hAnsiTheme="majorHAnsi" w:cstheme="majorBidi"/>
      <w:caps/>
      <w:color w:val="398E98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797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C797E"/>
    <w:rPr>
      <w:rFonts w:asciiTheme="minorHAnsi" w:eastAsiaTheme="minorEastAsia" w:hAnsiTheme="minorHAnsi" w:cstheme="minorBidi"/>
      <w:b/>
      <w:bCs/>
      <w:i/>
      <w:iCs/>
      <w:color w:val="398E98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C797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797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BC797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797E"/>
    <w:pPr>
      <w:outlineLvl w:val="9"/>
    </w:pPr>
  </w:style>
  <w:style w:type="paragraph" w:customStyle="1" w:styleId="RootsRiveres">
    <w:name w:val="Roots&amp;Riveres"/>
    <w:basedOn w:val="Normal"/>
    <w:link w:val="RootsRiveresChar"/>
    <w:autoRedefine/>
    <w:rsid w:val="00BC797E"/>
  </w:style>
  <w:style w:type="character" w:customStyle="1" w:styleId="RootsRiveresChar">
    <w:name w:val="Roots&amp;Riveres Char"/>
    <w:basedOn w:val="DefaultParagraphFont"/>
    <w:link w:val="RootsRiveres"/>
    <w:rsid w:val="00BC797E"/>
    <w:rPr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797E"/>
    <w:rPr>
      <w:b/>
      <w:bCs/>
      <w:color w:val="58B6C0" w:themeColor="accent2"/>
      <w:spacing w:val="1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797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9C21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21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C217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2178"/>
    <w:rPr>
      <w:sz w:val="24"/>
    </w:rPr>
  </w:style>
  <w:style w:type="paragraph" w:styleId="ListBullet">
    <w:name w:val="List Bullet"/>
    <w:basedOn w:val="Normal"/>
    <w:uiPriority w:val="99"/>
    <w:unhideWhenUsed/>
    <w:rsid w:val="001F4879"/>
    <w:pPr>
      <w:numPr>
        <w:numId w:val="3"/>
      </w:numPr>
      <w:contextualSpacing/>
    </w:pPr>
  </w:style>
  <w:style w:type="character" w:styleId="Hyperlink">
    <w:name w:val="Hyperlink"/>
    <w:rsid w:val="00552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3890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RootsAndRivers.Healt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Roots&amp;Rivers Font">
      <a:majorFont>
        <a:latin typeface="Cinzel"/>
        <a:ea typeface=""/>
        <a:cs typeface=""/>
      </a:majorFont>
      <a:minorFont>
        <a:latin typeface="Scope O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Gussak</dc:creator>
  <cp:keywords/>
  <dc:description/>
  <cp:lastModifiedBy>Maria Gussak</cp:lastModifiedBy>
  <cp:revision>44</cp:revision>
  <cp:lastPrinted>2020-12-16T22:09:00Z</cp:lastPrinted>
  <dcterms:created xsi:type="dcterms:W3CDTF">2020-12-16T21:43:00Z</dcterms:created>
  <dcterms:modified xsi:type="dcterms:W3CDTF">2021-06-30T20:51:00Z</dcterms:modified>
</cp:coreProperties>
</file>