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A81D0" w14:textId="10591157" w:rsidR="009F652A" w:rsidRDefault="006C2217">
      <w:pPr>
        <w:rPr>
          <w:sz w:val="56"/>
          <w:szCs w:val="56"/>
        </w:rPr>
      </w:pPr>
      <w:r>
        <w:rPr>
          <w:sz w:val="56"/>
          <w:szCs w:val="56"/>
        </w:rPr>
        <w:t>James #86</w:t>
      </w:r>
    </w:p>
    <w:p w14:paraId="32FEF34F" w14:textId="5DF0CDD3" w:rsidR="006C2217" w:rsidRDefault="00347840">
      <w:pPr>
        <w:rPr>
          <w:sz w:val="56"/>
          <w:szCs w:val="56"/>
        </w:rPr>
      </w:pPr>
      <w:r>
        <w:rPr>
          <w:sz w:val="56"/>
          <w:szCs w:val="56"/>
        </w:rPr>
        <w:t>The seasons of God’s plan</w:t>
      </w:r>
    </w:p>
    <w:p w14:paraId="12F10462" w14:textId="77777777" w:rsidR="00347840" w:rsidRDefault="00347840">
      <w:pPr>
        <w:rPr>
          <w:sz w:val="56"/>
          <w:szCs w:val="56"/>
        </w:rPr>
      </w:pPr>
    </w:p>
    <w:p w14:paraId="60D528EA" w14:textId="79521DA1" w:rsidR="00A771FA" w:rsidRDefault="00A771FA">
      <w:pPr>
        <w:rPr>
          <w:sz w:val="56"/>
          <w:szCs w:val="56"/>
        </w:rPr>
      </w:pPr>
      <w:r>
        <w:rPr>
          <w:sz w:val="56"/>
          <w:szCs w:val="56"/>
        </w:rPr>
        <w:t>Open up in 1Thessalonians 5 RF.</w:t>
      </w:r>
    </w:p>
    <w:p w14:paraId="0581A235" w14:textId="77777777" w:rsidR="00347840" w:rsidRDefault="00347840">
      <w:pPr>
        <w:rPr>
          <w:sz w:val="56"/>
          <w:szCs w:val="56"/>
        </w:rPr>
      </w:pPr>
    </w:p>
    <w:p w14:paraId="7AA826B0" w14:textId="4BBB8FF4" w:rsidR="00A771FA" w:rsidRDefault="00347840">
      <w:pPr>
        <w:rPr>
          <w:sz w:val="56"/>
          <w:szCs w:val="56"/>
        </w:rPr>
      </w:pPr>
      <w:r>
        <w:rPr>
          <w:sz w:val="56"/>
          <w:szCs w:val="56"/>
        </w:rPr>
        <w:t>Michele has gone through her procedure and she is doing well. She does have a follow up with a Cardiologist so please keep her in prayer.</w:t>
      </w:r>
    </w:p>
    <w:p w14:paraId="5172859A" w14:textId="77777777" w:rsidR="00347840" w:rsidRDefault="00347840">
      <w:pPr>
        <w:rPr>
          <w:sz w:val="56"/>
          <w:szCs w:val="56"/>
        </w:rPr>
      </w:pPr>
    </w:p>
    <w:p w14:paraId="0186E5B3" w14:textId="1E308465" w:rsidR="00A771FA" w:rsidRDefault="00A771FA">
      <w:pPr>
        <w:rPr>
          <w:sz w:val="56"/>
          <w:szCs w:val="56"/>
        </w:rPr>
      </w:pPr>
      <w:r>
        <w:rPr>
          <w:sz w:val="56"/>
          <w:szCs w:val="56"/>
        </w:rPr>
        <w:t xml:space="preserve">/The term dispensation - </w:t>
      </w:r>
      <w:r w:rsidRPr="00A771FA">
        <w:rPr>
          <w:sz w:val="56"/>
          <w:szCs w:val="56"/>
        </w:rPr>
        <w:t xml:space="preserve">refers to God’s administration of </w:t>
      </w:r>
      <w:r>
        <w:rPr>
          <w:sz w:val="56"/>
          <w:szCs w:val="56"/>
        </w:rPr>
        <w:t>B</w:t>
      </w:r>
      <w:r w:rsidRPr="00A771FA">
        <w:rPr>
          <w:sz w:val="56"/>
          <w:szCs w:val="56"/>
        </w:rPr>
        <w:t>elievers for both blessing and judgment</w:t>
      </w:r>
      <w:r>
        <w:rPr>
          <w:sz w:val="56"/>
          <w:szCs w:val="56"/>
        </w:rPr>
        <w:t xml:space="preserve"> as well as </w:t>
      </w:r>
      <w:r w:rsidRPr="00A771FA">
        <w:rPr>
          <w:sz w:val="56"/>
          <w:szCs w:val="56"/>
        </w:rPr>
        <w:t xml:space="preserve">God’s </w:t>
      </w:r>
      <w:r>
        <w:rPr>
          <w:sz w:val="56"/>
          <w:szCs w:val="56"/>
        </w:rPr>
        <w:t>pre-design</w:t>
      </w:r>
      <w:r w:rsidRPr="00A771FA">
        <w:rPr>
          <w:sz w:val="56"/>
          <w:szCs w:val="56"/>
        </w:rPr>
        <w:t xml:space="preserve"> of </w:t>
      </w:r>
      <w:r>
        <w:rPr>
          <w:sz w:val="56"/>
          <w:szCs w:val="56"/>
        </w:rPr>
        <w:t xml:space="preserve">how </w:t>
      </w:r>
      <w:r w:rsidRPr="00A771FA">
        <w:rPr>
          <w:sz w:val="56"/>
          <w:szCs w:val="56"/>
        </w:rPr>
        <w:t xml:space="preserve">the human race </w:t>
      </w:r>
      <w:r>
        <w:rPr>
          <w:sz w:val="56"/>
          <w:szCs w:val="56"/>
        </w:rPr>
        <w:t xml:space="preserve">maintains </w:t>
      </w:r>
      <w:r w:rsidRPr="00A771FA">
        <w:rPr>
          <w:sz w:val="56"/>
          <w:szCs w:val="56"/>
        </w:rPr>
        <w:t>the</w:t>
      </w:r>
      <w:r>
        <w:rPr>
          <w:sz w:val="56"/>
          <w:szCs w:val="56"/>
        </w:rPr>
        <w:t xml:space="preserve"> strength inside the</w:t>
      </w:r>
      <w:r w:rsidRPr="00A771FA">
        <w:rPr>
          <w:sz w:val="56"/>
          <w:szCs w:val="56"/>
        </w:rPr>
        <w:t xml:space="preserve"> angelic </w:t>
      </w:r>
      <w:r w:rsidRPr="00A771FA">
        <w:rPr>
          <w:sz w:val="56"/>
          <w:szCs w:val="56"/>
        </w:rPr>
        <w:lastRenderedPageBreak/>
        <w:t>conflict. In each dispensation God appoints a stewardship or an administration. He appointed Israel in the last dispensation, the Church in this dispensation, and Christ in the Millennium.</w:t>
      </w:r>
      <w:r>
        <w:rPr>
          <w:sz w:val="56"/>
          <w:szCs w:val="56"/>
        </w:rPr>
        <w:t>\</w:t>
      </w:r>
    </w:p>
    <w:p w14:paraId="17C4A231" w14:textId="577E0BA7" w:rsidR="00A771FA" w:rsidRDefault="00A771FA">
      <w:pPr>
        <w:rPr>
          <w:sz w:val="56"/>
          <w:szCs w:val="56"/>
        </w:rPr>
      </w:pPr>
      <w:r>
        <w:rPr>
          <w:sz w:val="56"/>
          <w:szCs w:val="56"/>
        </w:rPr>
        <w:t>In those administrations and dispensations, we have ordained or chosen men of GOD in positions to teach and bring out the truth of scripture.</w:t>
      </w:r>
    </w:p>
    <w:p w14:paraId="0E0A066A" w14:textId="6875617D" w:rsidR="00A771FA" w:rsidRDefault="00A771FA">
      <w:pPr>
        <w:rPr>
          <w:sz w:val="56"/>
          <w:szCs w:val="56"/>
        </w:rPr>
      </w:pPr>
      <w:r>
        <w:rPr>
          <w:sz w:val="56"/>
          <w:szCs w:val="56"/>
        </w:rPr>
        <w:t>In the Millennium TLJC will be the one world teacher, leader and king.</w:t>
      </w:r>
    </w:p>
    <w:p w14:paraId="3FACF3E6" w14:textId="77777777" w:rsidR="00A771FA" w:rsidRDefault="00A771FA">
      <w:pPr>
        <w:rPr>
          <w:sz w:val="56"/>
          <w:szCs w:val="56"/>
        </w:rPr>
      </w:pPr>
      <w:r>
        <w:rPr>
          <w:sz w:val="56"/>
          <w:szCs w:val="56"/>
        </w:rPr>
        <w:t xml:space="preserve">In fact, the true nation of Israel will be restored and will assists in the process of teaching the word. </w:t>
      </w:r>
    </w:p>
    <w:p w14:paraId="251FDB5B" w14:textId="61D83D1A" w:rsidR="00A771FA" w:rsidRDefault="00A771FA">
      <w:pPr>
        <w:rPr>
          <w:sz w:val="56"/>
          <w:szCs w:val="56"/>
        </w:rPr>
      </w:pPr>
      <w:r>
        <w:rPr>
          <w:sz w:val="56"/>
          <w:szCs w:val="56"/>
        </w:rPr>
        <w:lastRenderedPageBreak/>
        <w:t>They will do so by implementing the original holy days and rituals all pointing backward to the First Advent and the current 2</w:t>
      </w:r>
      <w:r w:rsidRPr="00A771FA">
        <w:rPr>
          <w:sz w:val="56"/>
          <w:szCs w:val="56"/>
          <w:vertAlign w:val="superscript"/>
        </w:rPr>
        <w:t>nd</w:t>
      </w:r>
      <w:r>
        <w:rPr>
          <w:sz w:val="56"/>
          <w:szCs w:val="56"/>
        </w:rPr>
        <w:t xml:space="preserve"> Advent.</w:t>
      </w:r>
    </w:p>
    <w:p w14:paraId="29DDB5F7" w14:textId="26BFFF1F" w:rsidR="00347840" w:rsidRDefault="00347840">
      <w:pPr>
        <w:rPr>
          <w:sz w:val="56"/>
          <w:szCs w:val="56"/>
        </w:rPr>
      </w:pPr>
      <w:r>
        <w:rPr>
          <w:sz w:val="56"/>
          <w:szCs w:val="56"/>
        </w:rPr>
        <w:t xml:space="preserve">                             REPEAT</w:t>
      </w:r>
    </w:p>
    <w:p w14:paraId="35422715" w14:textId="3A17C5AE" w:rsidR="00A771FA" w:rsidRDefault="00A771FA">
      <w:pPr>
        <w:rPr>
          <w:sz w:val="56"/>
          <w:szCs w:val="56"/>
        </w:rPr>
      </w:pPr>
      <w:r>
        <w:rPr>
          <w:sz w:val="56"/>
          <w:szCs w:val="56"/>
        </w:rPr>
        <w:t xml:space="preserve">In other words, no distortions or added nonsense – it will all point to the person and work of Jesus Christ. </w:t>
      </w:r>
    </w:p>
    <w:p w14:paraId="72E6D80B" w14:textId="77777777" w:rsidR="00347840" w:rsidRDefault="00347840">
      <w:pPr>
        <w:rPr>
          <w:sz w:val="56"/>
          <w:szCs w:val="56"/>
        </w:rPr>
      </w:pPr>
    </w:p>
    <w:p w14:paraId="59ED0B6A" w14:textId="329EA0B2" w:rsidR="00786773" w:rsidRDefault="00786773">
      <w:pPr>
        <w:rPr>
          <w:sz w:val="56"/>
          <w:szCs w:val="56"/>
        </w:rPr>
      </w:pPr>
      <w:r>
        <w:rPr>
          <w:sz w:val="56"/>
          <w:szCs w:val="56"/>
        </w:rPr>
        <w:t xml:space="preserve">What you must understand is how other terms like </w:t>
      </w:r>
      <w:r w:rsidR="00AD5AD1">
        <w:rPr>
          <w:sz w:val="56"/>
          <w:szCs w:val="56"/>
        </w:rPr>
        <w:t xml:space="preserve">- </w:t>
      </w:r>
      <w:r>
        <w:rPr>
          <w:sz w:val="56"/>
          <w:szCs w:val="56"/>
        </w:rPr>
        <w:t>ages</w:t>
      </w:r>
      <w:r w:rsidR="00AD5AD1">
        <w:rPr>
          <w:sz w:val="56"/>
          <w:szCs w:val="56"/>
        </w:rPr>
        <w:t xml:space="preserve">, </w:t>
      </w:r>
      <w:r>
        <w:rPr>
          <w:sz w:val="56"/>
          <w:szCs w:val="56"/>
        </w:rPr>
        <w:t>times or seasons can be used as a way to point out the doctrine of dispensations</w:t>
      </w:r>
      <w:r w:rsidR="00AD5AD1">
        <w:rPr>
          <w:sz w:val="56"/>
          <w:szCs w:val="56"/>
        </w:rPr>
        <w:t xml:space="preserve"> as well. Often they are used in conjunction as a compliment or to </w:t>
      </w:r>
      <w:r w:rsidR="00347840">
        <w:rPr>
          <w:sz w:val="56"/>
          <w:szCs w:val="56"/>
        </w:rPr>
        <w:t xml:space="preserve">highlight </w:t>
      </w:r>
      <w:r w:rsidR="00AD5AD1">
        <w:rPr>
          <w:sz w:val="56"/>
          <w:szCs w:val="56"/>
        </w:rPr>
        <w:t>the teachings</w:t>
      </w:r>
      <w:r>
        <w:rPr>
          <w:sz w:val="56"/>
          <w:szCs w:val="56"/>
        </w:rPr>
        <w:t xml:space="preserve">. </w:t>
      </w:r>
      <w:r w:rsidR="00AD5AD1">
        <w:rPr>
          <w:sz w:val="56"/>
          <w:szCs w:val="56"/>
        </w:rPr>
        <w:t xml:space="preserve"> </w:t>
      </w:r>
    </w:p>
    <w:p w14:paraId="451D9FF8" w14:textId="1C8EB6D3" w:rsidR="00347840" w:rsidRDefault="00786773">
      <w:pPr>
        <w:rPr>
          <w:sz w:val="56"/>
          <w:szCs w:val="56"/>
        </w:rPr>
      </w:pPr>
      <w:r>
        <w:rPr>
          <w:sz w:val="56"/>
          <w:szCs w:val="56"/>
        </w:rPr>
        <w:lastRenderedPageBreak/>
        <w:t xml:space="preserve">Now as many of you know who have studied with me over the years, the congregation at Thessalonica had allowed false narratives and skewed doctrines into their midst, </w:t>
      </w:r>
      <w:r w:rsidR="00347840">
        <w:rPr>
          <w:sz w:val="56"/>
          <w:szCs w:val="56"/>
        </w:rPr>
        <w:t xml:space="preserve">especially </w:t>
      </w:r>
      <w:r>
        <w:rPr>
          <w:sz w:val="56"/>
          <w:szCs w:val="56"/>
        </w:rPr>
        <w:t>concerning the end time events.</w:t>
      </w:r>
      <w:r w:rsidR="00347840">
        <w:rPr>
          <w:sz w:val="56"/>
          <w:szCs w:val="56"/>
        </w:rPr>
        <w:t xml:space="preserve"> </w:t>
      </w:r>
    </w:p>
    <w:p w14:paraId="4AF851F7" w14:textId="2CF50F87" w:rsidR="00786773" w:rsidRDefault="00786773">
      <w:pPr>
        <w:rPr>
          <w:sz w:val="56"/>
          <w:szCs w:val="56"/>
        </w:rPr>
      </w:pPr>
      <w:r>
        <w:rPr>
          <w:sz w:val="56"/>
          <w:szCs w:val="56"/>
        </w:rPr>
        <w:t xml:space="preserve">Just as today we have people thinking the Tribulation period is unfolding all around them. Many of these Christians at Thessalonica were thinking they were getting ready to face the 7 years </w:t>
      </w:r>
      <w:r w:rsidR="00AD5AD1">
        <w:rPr>
          <w:sz w:val="56"/>
          <w:szCs w:val="56"/>
        </w:rPr>
        <w:t xml:space="preserve">of </w:t>
      </w:r>
      <w:r>
        <w:rPr>
          <w:sz w:val="56"/>
          <w:szCs w:val="56"/>
        </w:rPr>
        <w:t xml:space="preserve">Tribulation. </w:t>
      </w:r>
      <w:r w:rsidR="00AD5AD1">
        <w:rPr>
          <w:sz w:val="56"/>
          <w:szCs w:val="56"/>
        </w:rPr>
        <w:t xml:space="preserve">So, these two letters have a strong focus on getting them back on track for </w:t>
      </w:r>
      <w:r w:rsidR="00A924AD">
        <w:rPr>
          <w:sz w:val="56"/>
          <w:szCs w:val="56"/>
        </w:rPr>
        <w:t xml:space="preserve">the </w:t>
      </w:r>
      <w:r w:rsidR="00AD5AD1">
        <w:rPr>
          <w:sz w:val="56"/>
          <w:szCs w:val="56"/>
        </w:rPr>
        <w:t>chronological order of end time events.</w:t>
      </w:r>
    </w:p>
    <w:p w14:paraId="60C3D353" w14:textId="3F317362" w:rsidR="00AD5AD1" w:rsidRDefault="00AD5AD1">
      <w:pPr>
        <w:rPr>
          <w:sz w:val="56"/>
          <w:szCs w:val="56"/>
        </w:rPr>
      </w:pPr>
      <w:r>
        <w:rPr>
          <w:sz w:val="56"/>
          <w:szCs w:val="56"/>
        </w:rPr>
        <w:t xml:space="preserve">                           REPEAT</w:t>
      </w:r>
    </w:p>
    <w:p w14:paraId="0D551FA3" w14:textId="6735492A" w:rsidR="00AD5AD1" w:rsidRDefault="00AD5AD1">
      <w:pPr>
        <w:rPr>
          <w:sz w:val="56"/>
          <w:szCs w:val="56"/>
        </w:rPr>
      </w:pPr>
      <w:r>
        <w:rPr>
          <w:sz w:val="56"/>
          <w:szCs w:val="56"/>
        </w:rPr>
        <w:lastRenderedPageBreak/>
        <w:t>/Skewed eschatology is very dangerous for several reasons. The main one is, it sets people up to claim Christians as kooks and liars. It pushes people away from truth instead of drawing them closer toward Christ. It also can crush faith and hope of true Bels because it leaves them feeling confused and looking foolish.\</w:t>
      </w:r>
    </w:p>
    <w:p w14:paraId="06A21907" w14:textId="57C197F3" w:rsidR="00786773" w:rsidRDefault="00AD5AD1">
      <w:pPr>
        <w:rPr>
          <w:sz w:val="56"/>
          <w:szCs w:val="56"/>
        </w:rPr>
      </w:pPr>
      <w:r>
        <w:rPr>
          <w:sz w:val="56"/>
          <w:szCs w:val="56"/>
        </w:rPr>
        <w:t>It also sets up Christians to operate outside of good doctrinal principles which happened at Thessalonica.</w:t>
      </w:r>
    </w:p>
    <w:p w14:paraId="6C1C473B" w14:textId="77777777" w:rsidR="00AD5AD1" w:rsidRDefault="00AD5AD1">
      <w:pPr>
        <w:rPr>
          <w:sz w:val="56"/>
          <w:szCs w:val="56"/>
        </w:rPr>
      </w:pPr>
    </w:p>
    <w:p w14:paraId="49C9C13A" w14:textId="77777777" w:rsidR="00786773" w:rsidRDefault="00786773" w:rsidP="00786773">
      <w:pPr>
        <w:spacing w:line="259" w:lineRule="auto"/>
        <w:rPr>
          <w:rFonts w:ascii="Calibri" w:eastAsia="Calibri" w:hAnsi="Calibri" w:cs="Times New Roman"/>
          <w:sz w:val="56"/>
          <w:szCs w:val="56"/>
        </w:rPr>
      </w:pPr>
      <w:r w:rsidRPr="00786773">
        <w:rPr>
          <w:rFonts w:ascii="Calibri" w:eastAsia="Calibri" w:hAnsi="Calibri" w:cs="Times New Roman"/>
          <w:sz w:val="56"/>
          <w:szCs w:val="56"/>
        </w:rPr>
        <w:t>1Thes 5:1 Now as to the periods and times, brothers </w:t>
      </w:r>
      <w:r w:rsidRPr="00786773">
        <w:rPr>
          <w:rFonts w:ascii="Calibri" w:eastAsia="Calibri" w:hAnsi="Calibri" w:cs="Times New Roman"/>
          <w:i/>
          <w:iCs/>
          <w:sz w:val="56"/>
          <w:szCs w:val="56"/>
        </w:rPr>
        <w:t>and sisters,</w:t>
      </w:r>
      <w:r w:rsidRPr="00786773">
        <w:rPr>
          <w:rFonts w:ascii="Calibri" w:eastAsia="Calibri" w:hAnsi="Calibri" w:cs="Times New Roman"/>
          <w:sz w:val="56"/>
          <w:szCs w:val="56"/>
        </w:rPr>
        <w:t xml:space="preserve"> you </w:t>
      </w:r>
      <w:r w:rsidRPr="00786773">
        <w:rPr>
          <w:rFonts w:ascii="Calibri" w:eastAsia="Calibri" w:hAnsi="Calibri" w:cs="Times New Roman"/>
          <w:sz w:val="56"/>
          <w:szCs w:val="56"/>
        </w:rPr>
        <w:lastRenderedPageBreak/>
        <w:t>have no need </w:t>
      </w:r>
      <w:r w:rsidRPr="00786773">
        <w:rPr>
          <w:rFonts w:ascii="Calibri" w:eastAsia="Calibri" w:hAnsi="Calibri" w:cs="Times New Roman"/>
          <w:i/>
          <w:iCs/>
          <w:sz w:val="56"/>
          <w:szCs w:val="56"/>
        </w:rPr>
        <w:t>of anything</w:t>
      </w:r>
      <w:r w:rsidRPr="00786773">
        <w:rPr>
          <w:rFonts w:ascii="Calibri" w:eastAsia="Calibri" w:hAnsi="Calibri" w:cs="Times New Roman"/>
          <w:sz w:val="56"/>
          <w:szCs w:val="56"/>
        </w:rPr>
        <w:t> to be written to you.</w:t>
      </w:r>
    </w:p>
    <w:p w14:paraId="1450E5D4" w14:textId="528E8039" w:rsidR="00AD5AD1" w:rsidRPr="00AD5AD1" w:rsidRDefault="00AD5AD1" w:rsidP="00AD5AD1">
      <w:pPr>
        <w:spacing w:line="259" w:lineRule="auto"/>
        <w:rPr>
          <w:rFonts w:ascii="Calibri" w:eastAsia="Calibri" w:hAnsi="Calibri" w:cs="Times New Roman"/>
          <w:sz w:val="56"/>
          <w:szCs w:val="56"/>
        </w:rPr>
      </w:pPr>
      <w:r>
        <w:rPr>
          <w:rFonts w:ascii="Calibri" w:eastAsia="Calibri" w:hAnsi="Calibri" w:cs="Times New Roman"/>
          <w:sz w:val="56"/>
          <w:szCs w:val="56"/>
        </w:rPr>
        <w:t>/</w:t>
      </w:r>
      <w:r w:rsidRPr="00AD5AD1">
        <w:rPr>
          <w:rFonts w:ascii="Calibri" w:eastAsia="Calibri" w:hAnsi="Calibri" w:cs="Times New Roman"/>
          <w:sz w:val="56"/>
          <w:szCs w:val="56"/>
        </w:rPr>
        <w:t xml:space="preserve">The Greek word for </w:t>
      </w:r>
      <w:r w:rsidRPr="00AD5AD1">
        <w:rPr>
          <w:rFonts w:ascii="Calibri" w:eastAsia="Calibri" w:hAnsi="Calibri" w:cs="Times New Roman"/>
          <w:i/>
          <w:iCs/>
          <w:sz w:val="56"/>
          <w:szCs w:val="56"/>
          <w:u w:val="single"/>
        </w:rPr>
        <w:t>“times”</w:t>
      </w:r>
      <w:r w:rsidRPr="00AD5AD1">
        <w:rPr>
          <w:rFonts w:ascii="Calibri" w:eastAsia="Calibri" w:hAnsi="Calibri" w:cs="Times New Roman"/>
          <w:sz w:val="56"/>
          <w:szCs w:val="56"/>
        </w:rPr>
        <w:t xml:space="preserve"> is </w:t>
      </w:r>
      <w:r w:rsidRPr="00AD5AD1">
        <w:rPr>
          <w:rFonts w:ascii="Calibri" w:eastAsia="Calibri" w:hAnsi="Calibri" w:cs="Times New Roman"/>
          <w:i/>
          <w:iCs/>
          <w:sz w:val="56"/>
          <w:szCs w:val="56"/>
        </w:rPr>
        <w:t>CHRONOS</w:t>
      </w:r>
      <w:r w:rsidRPr="00AD5AD1">
        <w:rPr>
          <w:rFonts w:ascii="Calibri" w:eastAsia="Calibri" w:hAnsi="Calibri" w:cs="Times New Roman"/>
          <w:sz w:val="56"/>
          <w:szCs w:val="56"/>
        </w:rPr>
        <w:t>, and for “</w:t>
      </w:r>
      <w:r w:rsidRPr="00AD5AD1">
        <w:rPr>
          <w:rFonts w:ascii="Calibri" w:eastAsia="Calibri" w:hAnsi="Calibri" w:cs="Times New Roman"/>
          <w:i/>
          <w:iCs/>
          <w:sz w:val="56"/>
          <w:szCs w:val="56"/>
          <w:u w:val="single"/>
        </w:rPr>
        <w:t>seasons or epochs</w:t>
      </w:r>
      <w:r w:rsidRPr="00AD5AD1">
        <w:rPr>
          <w:rFonts w:ascii="Calibri" w:eastAsia="Calibri" w:hAnsi="Calibri" w:cs="Times New Roman"/>
          <w:sz w:val="56"/>
          <w:szCs w:val="56"/>
        </w:rPr>
        <w:t>,” is </w:t>
      </w:r>
      <w:r w:rsidRPr="00AD5AD1">
        <w:rPr>
          <w:rFonts w:ascii="Calibri" w:eastAsia="Calibri" w:hAnsi="Calibri" w:cs="Times New Roman"/>
          <w:i/>
          <w:iCs/>
          <w:sz w:val="56"/>
          <w:szCs w:val="56"/>
        </w:rPr>
        <w:t>KAIROS</w:t>
      </w:r>
      <w:r w:rsidRPr="00AD5AD1">
        <w:rPr>
          <w:rFonts w:ascii="Calibri" w:eastAsia="Calibri" w:hAnsi="Calibri" w:cs="Times New Roman"/>
          <w:sz w:val="56"/>
          <w:szCs w:val="56"/>
        </w:rPr>
        <w:t xml:space="preserve">. Both words refer to periods of time, but with minor, yet important differences: the word </w:t>
      </w:r>
      <w:r w:rsidRPr="00AD5AD1">
        <w:rPr>
          <w:rFonts w:ascii="Calibri" w:eastAsia="Calibri" w:hAnsi="Calibri" w:cs="Times New Roman"/>
          <w:i/>
          <w:iCs/>
          <w:sz w:val="56"/>
          <w:szCs w:val="56"/>
        </w:rPr>
        <w:t xml:space="preserve">CHRONOS </w:t>
      </w:r>
      <w:r w:rsidRPr="00AD5AD1">
        <w:rPr>
          <w:rFonts w:ascii="Calibri" w:eastAsia="Calibri" w:hAnsi="Calibri" w:cs="Times New Roman"/>
          <w:sz w:val="56"/>
          <w:szCs w:val="56"/>
        </w:rPr>
        <w:t xml:space="preserve">indicates a succession of events, one following in order to the other. This is where we get our English word </w:t>
      </w:r>
      <w:r w:rsidRPr="00AD5AD1">
        <w:rPr>
          <w:rFonts w:ascii="Calibri" w:eastAsia="Calibri" w:hAnsi="Calibri" w:cs="Times New Roman"/>
          <w:i/>
          <w:iCs/>
          <w:sz w:val="56"/>
          <w:szCs w:val="56"/>
          <w:u w:val="single"/>
        </w:rPr>
        <w:t>“chronology</w:t>
      </w:r>
      <w:r w:rsidRPr="00AD5AD1">
        <w:rPr>
          <w:rFonts w:ascii="Calibri" w:eastAsia="Calibri" w:hAnsi="Calibri" w:cs="Times New Roman"/>
          <w:sz w:val="56"/>
          <w:szCs w:val="56"/>
        </w:rPr>
        <w:t>” from - a chronological order.\</w:t>
      </w:r>
    </w:p>
    <w:p w14:paraId="7E8DA9A3" w14:textId="4342E26F" w:rsidR="00AD5AD1" w:rsidRPr="00AD5AD1" w:rsidRDefault="00AD5AD1" w:rsidP="00AD5AD1">
      <w:pPr>
        <w:spacing w:line="259" w:lineRule="auto"/>
        <w:rPr>
          <w:rFonts w:ascii="Calibri" w:eastAsia="Calibri" w:hAnsi="Calibri" w:cs="Times New Roman"/>
          <w:sz w:val="56"/>
          <w:szCs w:val="56"/>
        </w:rPr>
      </w:pPr>
      <w:r w:rsidRPr="00AD5AD1">
        <w:rPr>
          <w:rFonts w:ascii="Calibri" w:eastAsia="Calibri" w:hAnsi="Calibri" w:cs="Times New Roman"/>
          <w:sz w:val="56"/>
          <w:szCs w:val="56"/>
        </w:rPr>
        <w:t>CHRON-US, is very specific, or a number or time - one following in order to another.</w:t>
      </w:r>
      <w:r w:rsidR="00A924AD">
        <w:rPr>
          <w:rFonts w:ascii="Calibri" w:eastAsia="Calibri" w:hAnsi="Calibri" w:cs="Times New Roman"/>
          <w:sz w:val="56"/>
          <w:szCs w:val="56"/>
        </w:rPr>
        <w:t xml:space="preserve"> STEP ONE…STEP TWO…etc. </w:t>
      </w:r>
    </w:p>
    <w:p w14:paraId="1BB1D830" w14:textId="77777777" w:rsidR="00AD5AD1" w:rsidRPr="00AD5AD1" w:rsidRDefault="00AD5AD1" w:rsidP="00AD5AD1">
      <w:pPr>
        <w:spacing w:line="259" w:lineRule="auto"/>
        <w:rPr>
          <w:rFonts w:ascii="Calibri" w:eastAsia="Calibri" w:hAnsi="Calibri" w:cs="Times New Roman"/>
          <w:sz w:val="56"/>
          <w:szCs w:val="56"/>
        </w:rPr>
      </w:pPr>
      <w:r w:rsidRPr="00AD5AD1">
        <w:rPr>
          <w:rFonts w:ascii="Calibri" w:eastAsia="Calibri" w:hAnsi="Calibri" w:cs="Times New Roman"/>
          <w:sz w:val="56"/>
          <w:szCs w:val="56"/>
        </w:rPr>
        <w:lastRenderedPageBreak/>
        <w:t>KI-EYE-ROS, is broken into segments and was often used for seasons. Seasons that we know are coming, yet they have certain trends you have to see before they come full circle.</w:t>
      </w:r>
    </w:p>
    <w:p w14:paraId="10BF7A97" w14:textId="77777777" w:rsidR="00AD5AD1" w:rsidRPr="00AD5AD1" w:rsidRDefault="00AD5AD1" w:rsidP="00AD5AD1">
      <w:pPr>
        <w:spacing w:line="259" w:lineRule="auto"/>
        <w:rPr>
          <w:rFonts w:ascii="Calibri" w:eastAsia="Calibri" w:hAnsi="Calibri" w:cs="Times New Roman"/>
          <w:sz w:val="56"/>
          <w:szCs w:val="56"/>
        </w:rPr>
      </w:pPr>
      <w:r w:rsidRPr="00AD5AD1">
        <w:rPr>
          <w:rFonts w:ascii="Calibri" w:eastAsia="Calibri" w:hAnsi="Calibri" w:cs="Times New Roman"/>
          <w:sz w:val="56"/>
          <w:szCs w:val="56"/>
        </w:rPr>
        <w:t xml:space="preserve">In other words, snow does not miraculously fall from the sky if the season is still warm – it doesn’t matter if it is December or January, there is a trend of cold air for a period of time before snow can accumulate.  </w:t>
      </w:r>
    </w:p>
    <w:p w14:paraId="1CCE9B78" w14:textId="77777777" w:rsidR="00AD5AD1" w:rsidRPr="00AD5AD1" w:rsidRDefault="00AD5AD1" w:rsidP="00AD5AD1">
      <w:pPr>
        <w:spacing w:line="259" w:lineRule="auto"/>
        <w:rPr>
          <w:rFonts w:ascii="Calibri" w:eastAsia="Calibri" w:hAnsi="Calibri" w:cs="Times New Roman"/>
          <w:sz w:val="56"/>
          <w:szCs w:val="56"/>
        </w:rPr>
      </w:pPr>
      <w:r w:rsidRPr="00AD5AD1">
        <w:rPr>
          <w:rFonts w:ascii="Calibri" w:eastAsia="Calibri" w:hAnsi="Calibri" w:cs="Times New Roman"/>
          <w:sz w:val="56"/>
          <w:szCs w:val="56"/>
        </w:rPr>
        <w:t xml:space="preserve">                         REPEAT</w:t>
      </w:r>
    </w:p>
    <w:p w14:paraId="3D2F0F4E" w14:textId="77777777" w:rsidR="00AD5AD1" w:rsidRPr="00AD5AD1" w:rsidRDefault="00AD5AD1" w:rsidP="00AD5AD1">
      <w:pPr>
        <w:spacing w:line="259" w:lineRule="auto"/>
        <w:rPr>
          <w:rFonts w:ascii="Calibri" w:eastAsia="Calibri" w:hAnsi="Calibri" w:cs="Times New Roman"/>
          <w:sz w:val="56"/>
          <w:szCs w:val="56"/>
        </w:rPr>
      </w:pPr>
      <w:r w:rsidRPr="00AD5AD1">
        <w:rPr>
          <w:rFonts w:ascii="Calibri" w:eastAsia="Calibri" w:hAnsi="Calibri" w:cs="Times New Roman"/>
          <w:sz w:val="56"/>
          <w:szCs w:val="56"/>
        </w:rPr>
        <w:t xml:space="preserve">/KAIROS, (seasons/epochs) refers to events or trends by their components operating in a certain mannerism. It can be precisely counted on to happen, yet it </w:t>
      </w:r>
      <w:r w:rsidRPr="00AD5AD1">
        <w:rPr>
          <w:rFonts w:ascii="Calibri" w:eastAsia="Calibri" w:hAnsi="Calibri" w:cs="Times New Roman"/>
          <w:sz w:val="56"/>
          <w:szCs w:val="56"/>
        </w:rPr>
        <w:lastRenderedPageBreak/>
        <w:t>may vary in length, strength or exact time specifications.  Segments of time or seasons divided into specific periods, epochs or eras, that have definitive trends.\</w:t>
      </w:r>
    </w:p>
    <w:p w14:paraId="516AEC77" w14:textId="77777777" w:rsidR="00AD5AD1" w:rsidRPr="00AD5AD1" w:rsidRDefault="00AD5AD1" w:rsidP="00AD5AD1">
      <w:pPr>
        <w:spacing w:line="259" w:lineRule="auto"/>
        <w:rPr>
          <w:rFonts w:ascii="Calibri" w:eastAsia="Calibri" w:hAnsi="Calibri" w:cs="Times New Roman"/>
          <w:sz w:val="56"/>
          <w:szCs w:val="56"/>
        </w:rPr>
      </w:pPr>
      <w:r w:rsidRPr="00AD5AD1">
        <w:rPr>
          <w:rFonts w:ascii="Calibri" w:eastAsia="Calibri" w:hAnsi="Calibri" w:cs="Times New Roman"/>
          <w:sz w:val="56"/>
          <w:szCs w:val="56"/>
        </w:rPr>
        <w:t>Under the umbrella of a dispensation, we can note times, epochs or seasons which may be related to trends or orderly chronological events, usually both appear under any given dispensation.</w:t>
      </w:r>
    </w:p>
    <w:p w14:paraId="0DFE75DD" w14:textId="77777777" w:rsidR="00AD5AD1" w:rsidRPr="00AD5AD1" w:rsidRDefault="00AD5AD1" w:rsidP="00AD5AD1">
      <w:pPr>
        <w:spacing w:line="259" w:lineRule="auto"/>
        <w:rPr>
          <w:rFonts w:ascii="Calibri" w:eastAsia="Calibri" w:hAnsi="Calibri" w:cs="Times New Roman"/>
          <w:sz w:val="56"/>
          <w:szCs w:val="56"/>
        </w:rPr>
      </w:pPr>
    </w:p>
    <w:p w14:paraId="5C06AA88" w14:textId="5FD8603F" w:rsidR="00786773" w:rsidRDefault="006D257B" w:rsidP="00786773">
      <w:pPr>
        <w:spacing w:line="259" w:lineRule="auto"/>
        <w:rPr>
          <w:rFonts w:ascii="Calibri" w:eastAsia="Calibri" w:hAnsi="Calibri" w:cs="Times New Roman"/>
          <w:sz w:val="56"/>
          <w:szCs w:val="56"/>
        </w:rPr>
      </w:pPr>
      <w:hyperlink r:id="rId4" w:history="1">
        <w:r>
          <w:rPr>
            <w:rFonts w:ascii="Calibri" w:eastAsia="Calibri" w:hAnsi="Calibri" w:cs="Times New Roman"/>
            <w:color w:val="000000"/>
            <w:sz w:val="56"/>
            <w:szCs w:val="56"/>
          </w:rPr>
          <w:t>/1</w:t>
        </w:r>
        <w:r w:rsidR="00786773" w:rsidRPr="00786773">
          <w:rPr>
            <w:rFonts w:ascii="Calibri" w:eastAsia="Calibri" w:hAnsi="Calibri" w:cs="Times New Roman"/>
            <w:color w:val="000000"/>
            <w:sz w:val="56"/>
            <w:szCs w:val="56"/>
          </w:rPr>
          <w:t>Th 5:2</w:t>
        </w:r>
      </w:hyperlink>
      <w:r w:rsidR="00786773" w:rsidRPr="00786773">
        <w:rPr>
          <w:rFonts w:ascii="Calibri" w:eastAsia="Calibri" w:hAnsi="Calibri" w:cs="Times New Roman"/>
          <w:sz w:val="56"/>
          <w:szCs w:val="56"/>
        </w:rPr>
        <w:t xml:space="preserve"> For you yourselves know</w:t>
      </w:r>
      <w:r>
        <w:rPr>
          <w:rFonts w:ascii="Calibri" w:eastAsia="Calibri" w:hAnsi="Calibri" w:cs="Times New Roman"/>
          <w:sz w:val="56"/>
          <w:szCs w:val="56"/>
        </w:rPr>
        <w:t xml:space="preserve"> full</w:t>
      </w:r>
      <w:r w:rsidR="00786773" w:rsidRPr="00786773">
        <w:rPr>
          <w:rFonts w:ascii="Calibri" w:eastAsia="Calibri" w:hAnsi="Calibri" w:cs="Times New Roman"/>
          <w:sz w:val="56"/>
          <w:szCs w:val="56"/>
        </w:rPr>
        <w:t xml:space="preserve"> well that </w:t>
      </w:r>
      <w:r w:rsidR="00786773" w:rsidRPr="00786773">
        <w:rPr>
          <w:rFonts w:ascii="Calibri" w:eastAsia="Calibri" w:hAnsi="Calibri" w:cs="Times New Roman"/>
          <w:b/>
          <w:bCs/>
          <w:sz w:val="56"/>
          <w:szCs w:val="56"/>
          <w:u w:val="single"/>
        </w:rPr>
        <w:t>the day of the Lord</w:t>
      </w:r>
      <w:r w:rsidR="00786773" w:rsidRPr="00786773">
        <w:rPr>
          <w:rFonts w:ascii="Calibri" w:eastAsia="Calibri" w:hAnsi="Calibri" w:cs="Times New Roman"/>
          <w:sz w:val="56"/>
          <w:szCs w:val="56"/>
        </w:rPr>
        <w:t> is</w:t>
      </w:r>
      <w:r>
        <w:rPr>
          <w:rFonts w:ascii="Calibri" w:eastAsia="Calibri" w:hAnsi="Calibri" w:cs="Times New Roman"/>
          <w:sz w:val="56"/>
          <w:szCs w:val="56"/>
        </w:rPr>
        <w:t xml:space="preserve"> coming</w:t>
      </w:r>
      <w:r w:rsidR="00786773" w:rsidRPr="00786773">
        <w:rPr>
          <w:rFonts w:ascii="Calibri" w:eastAsia="Calibri" w:hAnsi="Calibri" w:cs="Times New Roman"/>
          <w:sz w:val="56"/>
          <w:szCs w:val="56"/>
        </w:rPr>
        <w:t xml:space="preserve"> just like a thief in the night.</w:t>
      </w:r>
    </w:p>
    <w:p w14:paraId="2A1EF931" w14:textId="77777777" w:rsidR="006D257B" w:rsidRDefault="006D257B" w:rsidP="00786773">
      <w:pPr>
        <w:spacing w:line="259" w:lineRule="auto"/>
        <w:rPr>
          <w:rFonts w:ascii="Calibri" w:eastAsia="Calibri" w:hAnsi="Calibri" w:cs="Times New Roman"/>
          <w:sz w:val="56"/>
          <w:szCs w:val="56"/>
        </w:rPr>
      </w:pPr>
    </w:p>
    <w:p w14:paraId="273E1AE2" w14:textId="5825E0F0" w:rsidR="006D257B" w:rsidRPr="00786773" w:rsidRDefault="006D257B" w:rsidP="00786773">
      <w:pPr>
        <w:spacing w:line="259" w:lineRule="auto"/>
        <w:rPr>
          <w:rFonts w:ascii="Calibri" w:eastAsia="Calibri" w:hAnsi="Calibri" w:cs="Times New Roman"/>
          <w:sz w:val="56"/>
          <w:szCs w:val="56"/>
        </w:rPr>
      </w:pPr>
      <w:r>
        <w:rPr>
          <w:rFonts w:ascii="Calibri" w:eastAsia="Calibri" w:hAnsi="Calibri" w:cs="Times New Roman"/>
          <w:sz w:val="56"/>
          <w:szCs w:val="56"/>
        </w:rPr>
        <w:lastRenderedPageBreak/>
        <w:t>The Day of the Lord is referencing the 2</w:t>
      </w:r>
      <w:r w:rsidRPr="006D257B">
        <w:rPr>
          <w:rFonts w:ascii="Calibri" w:eastAsia="Calibri" w:hAnsi="Calibri" w:cs="Times New Roman"/>
          <w:sz w:val="56"/>
          <w:szCs w:val="56"/>
          <w:vertAlign w:val="superscript"/>
        </w:rPr>
        <w:t>nd</w:t>
      </w:r>
      <w:r>
        <w:rPr>
          <w:rFonts w:ascii="Calibri" w:eastAsia="Calibri" w:hAnsi="Calibri" w:cs="Times New Roman"/>
          <w:sz w:val="56"/>
          <w:szCs w:val="56"/>
        </w:rPr>
        <w:t xml:space="preserve"> Advent of Christ.\</w:t>
      </w:r>
    </w:p>
    <w:p w14:paraId="06C902CB" w14:textId="77777777" w:rsidR="00786773" w:rsidRDefault="00786773" w:rsidP="00786773">
      <w:pPr>
        <w:spacing w:line="259" w:lineRule="auto"/>
        <w:rPr>
          <w:rFonts w:ascii="Calibri" w:eastAsia="Calibri" w:hAnsi="Calibri" w:cs="Times New Roman"/>
          <w:sz w:val="56"/>
          <w:szCs w:val="56"/>
        </w:rPr>
      </w:pPr>
      <w:r w:rsidRPr="00786773">
        <w:rPr>
          <w:rFonts w:ascii="Calibri" w:eastAsia="Calibri" w:hAnsi="Calibri" w:cs="Times New Roman"/>
          <w:sz w:val="56"/>
          <w:szCs w:val="56"/>
        </w:rPr>
        <w:t>These are Bels who have heard the teaching of the end of the CA by the sudden snatching up of the Rapture.</w:t>
      </w:r>
    </w:p>
    <w:p w14:paraId="5F8BCEB2" w14:textId="77777777" w:rsidR="00A924AD" w:rsidRPr="00786773" w:rsidRDefault="00A924AD" w:rsidP="00786773">
      <w:pPr>
        <w:spacing w:line="259" w:lineRule="auto"/>
        <w:rPr>
          <w:rFonts w:ascii="Calibri" w:eastAsia="Calibri" w:hAnsi="Calibri" w:cs="Times New Roman"/>
          <w:sz w:val="56"/>
          <w:szCs w:val="56"/>
        </w:rPr>
      </w:pPr>
    </w:p>
    <w:p w14:paraId="687CE1FC" w14:textId="62684313" w:rsidR="00786773" w:rsidRPr="00786773" w:rsidRDefault="00786773" w:rsidP="00786773">
      <w:pPr>
        <w:spacing w:line="259" w:lineRule="auto"/>
        <w:rPr>
          <w:rFonts w:ascii="Calibri" w:eastAsia="Calibri" w:hAnsi="Calibri" w:cs="Times New Roman"/>
          <w:sz w:val="56"/>
          <w:szCs w:val="56"/>
        </w:rPr>
      </w:pPr>
      <w:r w:rsidRPr="00786773">
        <w:rPr>
          <w:rFonts w:ascii="Calibri" w:eastAsia="Calibri" w:hAnsi="Calibri" w:cs="Times New Roman"/>
          <w:sz w:val="56"/>
          <w:szCs w:val="56"/>
        </w:rPr>
        <w:t>These are Bels that had heard the teaching of</w:t>
      </w:r>
      <w:r w:rsidR="006D257B">
        <w:rPr>
          <w:rFonts w:ascii="Calibri" w:eastAsia="Calibri" w:hAnsi="Calibri" w:cs="Times New Roman"/>
          <w:sz w:val="56"/>
          <w:szCs w:val="56"/>
        </w:rPr>
        <w:t xml:space="preserve"> a</w:t>
      </w:r>
      <w:r w:rsidRPr="00786773">
        <w:rPr>
          <w:rFonts w:ascii="Calibri" w:eastAsia="Calibri" w:hAnsi="Calibri" w:cs="Times New Roman"/>
          <w:sz w:val="56"/>
          <w:szCs w:val="56"/>
        </w:rPr>
        <w:t xml:space="preserve"> resurrection life.</w:t>
      </w:r>
    </w:p>
    <w:p w14:paraId="19F68240" w14:textId="77777777" w:rsidR="00786773" w:rsidRPr="00786773" w:rsidRDefault="00786773" w:rsidP="00786773">
      <w:pPr>
        <w:spacing w:line="259" w:lineRule="auto"/>
        <w:rPr>
          <w:rFonts w:ascii="Calibri" w:eastAsia="Calibri" w:hAnsi="Calibri" w:cs="Times New Roman"/>
          <w:sz w:val="56"/>
          <w:szCs w:val="56"/>
        </w:rPr>
      </w:pPr>
      <w:r w:rsidRPr="00786773">
        <w:rPr>
          <w:rFonts w:ascii="Calibri" w:eastAsia="Calibri" w:hAnsi="Calibri" w:cs="Times New Roman"/>
          <w:sz w:val="56"/>
          <w:szCs w:val="56"/>
        </w:rPr>
        <w:t>These are Bels who had heard about the coming 7 years of Tribulation, they knew the 2</w:t>
      </w:r>
      <w:r w:rsidRPr="00786773">
        <w:rPr>
          <w:rFonts w:ascii="Calibri" w:eastAsia="Calibri" w:hAnsi="Calibri" w:cs="Times New Roman"/>
          <w:sz w:val="56"/>
          <w:szCs w:val="56"/>
          <w:vertAlign w:val="superscript"/>
        </w:rPr>
        <w:t>nd</w:t>
      </w:r>
      <w:r w:rsidRPr="00786773">
        <w:rPr>
          <w:rFonts w:ascii="Calibri" w:eastAsia="Calibri" w:hAnsi="Calibri" w:cs="Times New Roman"/>
          <w:sz w:val="56"/>
          <w:szCs w:val="56"/>
        </w:rPr>
        <w:t xml:space="preserve"> Advent of Christ happens after the Tribulation.</w:t>
      </w:r>
    </w:p>
    <w:p w14:paraId="20EF94D6" w14:textId="69735DA6" w:rsidR="00786773" w:rsidRPr="00786773" w:rsidRDefault="00786773" w:rsidP="00786773">
      <w:pPr>
        <w:spacing w:line="259" w:lineRule="auto"/>
        <w:rPr>
          <w:rFonts w:ascii="Calibri" w:eastAsia="Calibri" w:hAnsi="Calibri" w:cs="Times New Roman"/>
          <w:b/>
          <w:bCs/>
          <w:sz w:val="56"/>
          <w:szCs w:val="56"/>
        </w:rPr>
      </w:pPr>
      <w:r w:rsidRPr="00786773">
        <w:rPr>
          <w:rFonts w:ascii="Calibri" w:eastAsia="Calibri" w:hAnsi="Calibri" w:cs="Times New Roman"/>
          <w:sz w:val="56"/>
          <w:szCs w:val="56"/>
        </w:rPr>
        <w:t xml:space="preserve">Yet several of these Bels had fallen for a counterfeit set of doctrines in relation to Eschatology. </w:t>
      </w:r>
      <w:r w:rsidR="00A924AD">
        <w:rPr>
          <w:rFonts w:ascii="Calibri" w:eastAsia="Calibri" w:hAnsi="Calibri" w:cs="Times New Roman"/>
          <w:sz w:val="56"/>
          <w:szCs w:val="56"/>
        </w:rPr>
        <w:t xml:space="preserve">            REPEAT</w:t>
      </w:r>
    </w:p>
    <w:p w14:paraId="2179EAFD" w14:textId="77777777" w:rsidR="003A7992" w:rsidRDefault="00786773" w:rsidP="00786773">
      <w:pPr>
        <w:spacing w:line="259" w:lineRule="auto"/>
        <w:rPr>
          <w:rFonts w:ascii="Calibri" w:eastAsia="Calibri" w:hAnsi="Calibri" w:cs="Times New Roman"/>
          <w:sz w:val="56"/>
          <w:szCs w:val="56"/>
        </w:rPr>
      </w:pPr>
      <w:hyperlink r:id="rId5" w:history="1">
        <w:r w:rsidRPr="00786773">
          <w:rPr>
            <w:rFonts w:ascii="Calibri" w:eastAsia="Calibri" w:hAnsi="Calibri" w:cs="Times New Roman"/>
            <w:color w:val="000000"/>
            <w:sz w:val="56"/>
            <w:szCs w:val="56"/>
          </w:rPr>
          <w:t>/1Th 5:3</w:t>
        </w:r>
      </w:hyperlink>
      <w:r w:rsidRPr="00786773">
        <w:rPr>
          <w:rFonts w:ascii="Calibri" w:eastAsia="Calibri" w:hAnsi="Calibri" w:cs="Times New Roman"/>
          <w:sz w:val="56"/>
          <w:szCs w:val="56"/>
        </w:rPr>
        <w:t xml:space="preserve"> While they are saying,</w:t>
      </w:r>
      <w:r w:rsidR="00553F13">
        <w:rPr>
          <w:rFonts w:ascii="Calibri" w:eastAsia="Calibri" w:hAnsi="Calibri" w:cs="Times New Roman"/>
          <w:sz w:val="56"/>
          <w:szCs w:val="56"/>
        </w:rPr>
        <w:t xml:space="preserve"> “Peace</w:t>
      </w:r>
      <w:r w:rsidRPr="00786773">
        <w:rPr>
          <w:rFonts w:ascii="Calibri" w:eastAsia="Calibri" w:hAnsi="Calibri" w:cs="Times New Roman"/>
          <w:sz w:val="56"/>
          <w:szCs w:val="56"/>
        </w:rPr>
        <w:t xml:space="preserve"> and safety!” then </w:t>
      </w:r>
      <w:r w:rsidRPr="00786773">
        <w:rPr>
          <w:rFonts w:ascii="Calibri" w:eastAsia="Calibri" w:hAnsi="Calibri" w:cs="Times New Roman"/>
          <w:b/>
          <w:bCs/>
          <w:sz w:val="56"/>
          <w:szCs w:val="56"/>
          <w:u w:val="single"/>
        </w:rPr>
        <w:t>sudden</w:t>
      </w:r>
      <w:r w:rsidR="00553F13">
        <w:rPr>
          <w:rFonts w:ascii="Calibri" w:eastAsia="Calibri" w:hAnsi="Calibri" w:cs="Times New Roman"/>
          <w:b/>
          <w:bCs/>
          <w:sz w:val="56"/>
          <w:szCs w:val="56"/>
          <w:u w:val="single"/>
        </w:rPr>
        <w:t xml:space="preserve"> destruction</w:t>
      </w:r>
      <w:r w:rsidRPr="00786773">
        <w:rPr>
          <w:rFonts w:ascii="Calibri" w:eastAsia="Calibri" w:hAnsi="Calibri" w:cs="Times New Roman"/>
          <w:b/>
          <w:bCs/>
          <w:sz w:val="56"/>
          <w:szCs w:val="56"/>
          <w:u w:val="single"/>
        </w:rPr>
        <w:t xml:space="preserve"> will come upon them</w:t>
      </w:r>
      <w:r w:rsidRPr="00786773">
        <w:rPr>
          <w:rFonts w:ascii="Calibri" w:eastAsia="Calibri" w:hAnsi="Calibri" w:cs="Times New Roman"/>
          <w:sz w:val="56"/>
          <w:szCs w:val="56"/>
        </w:rPr>
        <w:t xml:space="preserve"> </w:t>
      </w:r>
      <w:r w:rsidR="00553F13">
        <w:rPr>
          <w:rFonts w:ascii="Calibri" w:eastAsia="Calibri" w:hAnsi="Calibri" w:cs="Times New Roman"/>
          <w:sz w:val="56"/>
          <w:szCs w:val="56"/>
        </w:rPr>
        <w:t xml:space="preserve">like labor pains </w:t>
      </w:r>
      <w:r w:rsidRPr="00786773">
        <w:rPr>
          <w:rFonts w:ascii="Calibri" w:eastAsia="Calibri" w:hAnsi="Calibri" w:cs="Times New Roman"/>
          <w:sz w:val="56"/>
          <w:szCs w:val="56"/>
        </w:rPr>
        <w:t>upon a pregnant woman, and they will not escape.</w:t>
      </w:r>
    </w:p>
    <w:p w14:paraId="618C3C05" w14:textId="77777777" w:rsidR="003A7992" w:rsidRDefault="003A7992" w:rsidP="00786773">
      <w:pPr>
        <w:spacing w:line="259" w:lineRule="auto"/>
        <w:rPr>
          <w:rFonts w:ascii="Calibri" w:eastAsia="Calibri" w:hAnsi="Calibri" w:cs="Times New Roman"/>
          <w:sz w:val="56"/>
          <w:szCs w:val="56"/>
        </w:rPr>
      </w:pPr>
    </w:p>
    <w:p w14:paraId="222DA970" w14:textId="0FE88A64" w:rsidR="00786773" w:rsidRPr="00786773" w:rsidRDefault="003A7992" w:rsidP="00786773">
      <w:pPr>
        <w:spacing w:line="259" w:lineRule="auto"/>
        <w:rPr>
          <w:rFonts w:ascii="Calibri" w:eastAsia="Calibri" w:hAnsi="Calibri" w:cs="Times New Roman"/>
          <w:sz w:val="56"/>
          <w:szCs w:val="56"/>
        </w:rPr>
      </w:pPr>
      <w:r>
        <w:rPr>
          <w:rFonts w:ascii="Calibri" w:eastAsia="Calibri" w:hAnsi="Calibri" w:cs="Times New Roman"/>
          <w:sz w:val="56"/>
          <w:szCs w:val="56"/>
        </w:rPr>
        <w:t>This is describing the mid-way point of the Tribulation. There are some similarities concerning the end of the CA as a point of birth pains as well.</w:t>
      </w:r>
      <w:r w:rsidR="00786773" w:rsidRPr="00786773">
        <w:rPr>
          <w:rFonts w:ascii="Calibri" w:eastAsia="Calibri" w:hAnsi="Calibri" w:cs="Times New Roman"/>
          <w:sz w:val="56"/>
          <w:szCs w:val="56"/>
        </w:rPr>
        <w:t>\</w:t>
      </w:r>
      <w:r>
        <w:rPr>
          <w:rFonts w:ascii="Calibri" w:eastAsia="Calibri" w:hAnsi="Calibri" w:cs="Times New Roman"/>
          <w:sz w:val="56"/>
          <w:szCs w:val="56"/>
        </w:rPr>
        <w:t xml:space="preserve"> </w:t>
      </w:r>
    </w:p>
    <w:p w14:paraId="4CCA0368" w14:textId="77777777" w:rsidR="00786773" w:rsidRDefault="00786773" w:rsidP="00786773">
      <w:pPr>
        <w:spacing w:line="259" w:lineRule="auto"/>
        <w:rPr>
          <w:rFonts w:ascii="Calibri" w:eastAsia="Calibri" w:hAnsi="Calibri" w:cs="Times New Roman"/>
          <w:sz w:val="56"/>
          <w:szCs w:val="56"/>
        </w:rPr>
      </w:pPr>
      <w:r w:rsidRPr="00786773">
        <w:rPr>
          <w:rFonts w:ascii="Calibri" w:eastAsia="Calibri" w:hAnsi="Calibri" w:cs="Times New Roman"/>
          <w:sz w:val="56"/>
          <w:szCs w:val="56"/>
        </w:rPr>
        <w:t>The basic concept the Apostle Paul is reminding these Bels about is the end of the Church age.</w:t>
      </w:r>
    </w:p>
    <w:p w14:paraId="749312B6" w14:textId="6E7659B9" w:rsidR="003A7992" w:rsidRDefault="003A7992" w:rsidP="00786773">
      <w:pPr>
        <w:spacing w:line="259" w:lineRule="auto"/>
        <w:rPr>
          <w:rFonts w:ascii="Calibri" w:eastAsia="Calibri" w:hAnsi="Calibri" w:cs="Times New Roman"/>
          <w:sz w:val="56"/>
          <w:szCs w:val="56"/>
        </w:rPr>
      </w:pPr>
      <w:r>
        <w:rPr>
          <w:rFonts w:ascii="Calibri" w:eastAsia="Calibri" w:hAnsi="Calibri" w:cs="Times New Roman"/>
          <w:sz w:val="56"/>
          <w:szCs w:val="56"/>
        </w:rPr>
        <w:t>The Apostle Paul is re-orienting them to accurate chronological order.</w:t>
      </w:r>
    </w:p>
    <w:p w14:paraId="05DF053E" w14:textId="77777777" w:rsidR="003A7992" w:rsidRPr="00786773" w:rsidRDefault="003A7992" w:rsidP="00786773">
      <w:pPr>
        <w:spacing w:line="259" w:lineRule="auto"/>
        <w:rPr>
          <w:rFonts w:ascii="Calibri" w:eastAsia="Calibri" w:hAnsi="Calibri" w:cs="Times New Roman"/>
          <w:sz w:val="56"/>
          <w:szCs w:val="56"/>
        </w:rPr>
      </w:pPr>
    </w:p>
    <w:p w14:paraId="579B60E2" w14:textId="7F98DBDC" w:rsidR="00786773" w:rsidRDefault="00786773" w:rsidP="00786773">
      <w:pPr>
        <w:spacing w:line="259" w:lineRule="auto"/>
        <w:rPr>
          <w:rFonts w:ascii="Calibri" w:eastAsia="Calibri" w:hAnsi="Calibri" w:cs="Times New Roman"/>
          <w:sz w:val="56"/>
          <w:szCs w:val="56"/>
        </w:rPr>
      </w:pPr>
      <w:r w:rsidRPr="00786773">
        <w:rPr>
          <w:rFonts w:ascii="Calibri" w:eastAsia="Calibri" w:hAnsi="Calibri" w:cs="Times New Roman"/>
          <w:sz w:val="56"/>
          <w:szCs w:val="56"/>
        </w:rPr>
        <w:lastRenderedPageBreak/>
        <w:t>Verse 1 thru 5 is capping off the end period of the CA, just before the Rapture</w:t>
      </w:r>
      <w:r w:rsidR="003A7992">
        <w:rPr>
          <w:rFonts w:ascii="Calibri" w:eastAsia="Calibri" w:hAnsi="Calibri" w:cs="Times New Roman"/>
          <w:sz w:val="56"/>
          <w:szCs w:val="56"/>
        </w:rPr>
        <w:t xml:space="preserve"> then leading into 7 years of Tribulation</w:t>
      </w:r>
      <w:r w:rsidRPr="00786773">
        <w:rPr>
          <w:rFonts w:ascii="Calibri" w:eastAsia="Calibri" w:hAnsi="Calibri" w:cs="Times New Roman"/>
          <w:sz w:val="56"/>
          <w:szCs w:val="56"/>
        </w:rPr>
        <w:t>.</w:t>
      </w:r>
      <w:r w:rsidR="003A7992">
        <w:rPr>
          <w:rFonts w:ascii="Calibri" w:eastAsia="Calibri" w:hAnsi="Calibri" w:cs="Times New Roman"/>
          <w:sz w:val="56"/>
          <w:szCs w:val="56"/>
        </w:rPr>
        <w:t xml:space="preserve"> W</w:t>
      </w:r>
      <w:r w:rsidRPr="00786773">
        <w:rPr>
          <w:rFonts w:ascii="Calibri" w:eastAsia="Calibri" w:hAnsi="Calibri" w:cs="Times New Roman"/>
          <w:sz w:val="56"/>
          <w:szCs w:val="56"/>
        </w:rPr>
        <w:t>ithin these verses is a reflection of what will happen at the end of the Tribulation as well.</w:t>
      </w:r>
    </w:p>
    <w:p w14:paraId="1114D905" w14:textId="77777777" w:rsidR="00A924AD" w:rsidRPr="00786773" w:rsidRDefault="00A924AD" w:rsidP="00786773">
      <w:pPr>
        <w:spacing w:line="259" w:lineRule="auto"/>
        <w:rPr>
          <w:rFonts w:ascii="Calibri" w:eastAsia="Calibri" w:hAnsi="Calibri" w:cs="Times New Roman"/>
          <w:sz w:val="56"/>
          <w:szCs w:val="56"/>
        </w:rPr>
      </w:pPr>
    </w:p>
    <w:p w14:paraId="0A233F5D" w14:textId="2B10883E" w:rsidR="00786773" w:rsidRDefault="003A7992" w:rsidP="00786773">
      <w:pPr>
        <w:spacing w:line="259" w:lineRule="auto"/>
        <w:rPr>
          <w:rFonts w:ascii="Calibri" w:eastAsia="Calibri" w:hAnsi="Calibri" w:cs="Times New Roman"/>
          <w:sz w:val="56"/>
          <w:szCs w:val="56"/>
        </w:rPr>
      </w:pPr>
      <w:r>
        <w:rPr>
          <w:rFonts w:ascii="Calibri" w:eastAsia="Calibri" w:hAnsi="Calibri" w:cs="Times New Roman"/>
          <w:sz w:val="56"/>
          <w:szCs w:val="56"/>
        </w:rPr>
        <w:t>/</w:t>
      </w:r>
      <w:r w:rsidR="00786773" w:rsidRPr="00786773">
        <w:rPr>
          <w:rFonts w:ascii="Calibri" w:eastAsia="Calibri" w:hAnsi="Calibri" w:cs="Times New Roman"/>
          <w:sz w:val="56"/>
          <w:szCs w:val="56"/>
        </w:rPr>
        <w:t xml:space="preserve">There is a quick and surprising form of cleansing of the earth at both the Rapture </w:t>
      </w:r>
      <w:r>
        <w:rPr>
          <w:rFonts w:ascii="Calibri" w:eastAsia="Calibri" w:hAnsi="Calibri" w:cs="Times New Roman"/>
          <w:sz w:val="56"/>
          <w:szCs w:val="56"/>
        </w:rPr>
        <w:t xml:space="preserve">(end of the CA) </w:t>
      </w:r>
      <w:r w:rsidR="00786773" w:rsidRPr="00786773">
        <w:rPr>
          <w:rFonts w:ascii="Calibri" w:eastAsia="Calibri" w:hAnsi="Calibri" w:cs="Times New Roman"/>
          <w:sz w:val="56"/>
          <w:szCs w:val="56"/>
        </w:rPr>
        <w:t xml:space="preserve">and the end of the 7 years of Tribulation. Scripture as I have often told you repeatedly, especially prophetic scripture is multi-layered. </w:t>
      </w:r>
      <w:r>
        <w:rPr>
          <w:rFonts w:ascii="Calibri" w:eastAsia="Calibri" w:hAnsi="Calibri" w:cs="Times New Roman"/>
          <w:sz w:val="56"/>
          <w:szCs w:val="56"/>
        </w:rPr>
        <w:t>The Rapture is quick and non-violent, while the end of Tribulation will be unmistakably violent in the atmosphere as well as on earth.\</w:t>
      </w:r>
    </w:p>
    <w:p w14:paraId="3FE034D9" w14:textId="77777777" w:rsidR="00616696" w:rsidRDefault="003A7992" w:rsidP="00786773">
      <w:pPr>
        <w:spacing w:line="259" w:lineRule="auto"/>
        <w:rPr>
          <w:rFonts w:ascii="Calibri" w:eastAsia="Calibri" w:hAnsi="Calibri" w:cs="Times New Roman"/>
          <w:sz w:val="56"/>
          <w:szCs w:val="56"/>
        </w:rPr>
      </w:pPr>
      <w:r>
        <w:rPr>
          <w:rFonts w:ascii="Calibri" w:eastAsia="Calibri" w:hAnsi="Calibri" w:cs="Times New Roman"/>
          <w:sz w:val="56"/>
          <w:szCs w:val="56"/>
        </w:rPr>
        <w:lastRenderedPageBreak/>
        <w:t>The end of the CA will be a time of birth pains as well</w:t>
      </w:r>
      <w:r w:rsidR="00C025F3">
        <w:rPr>
          <w:rFonts w:ascii="Calibri" w:eastAsia="Calibri" w:hAnsi="Calibri" w:cs="Times New Roman"/>
          <w:sz w:val="56"/>
          <w:szCs w:val="56"/>
        </w:rPr>
        <w:t>,</w:t>
      </w:r>
      <w:r>
        <w:rPr>
          <w:rFonts w:ascii="Calibri" w:eastAsia="Calibri" w:hAnsi="Calibri" w:cs="Times New Roman"/>
          <w:sz w:val="56"/>
          <w:szCs w:val="56"/>
        </w:rPr>
        <w:t xml:space="preserve"> </w:t>
      </w:r>
      <w:r w:rsidR="00C025F3">
        <w:rPr>
          <w:rFonts w:ascii="Calibri" w:eastAsia="Calibri" w:hAnsi="Calibri" w:cs="Times New Roman"/>
          <w:sz w:val="56"/>
          <w:szCs w:val="56"/>
        </w:rPr>
        <w:t xml:space="preserve">yet </w:t>
      </w:r>
      <w:r>
        <w:rPr>
          <w:rFonts w:ascii="Calibri" w:eastAsia="Calibri" w:hAnsi="Calibri" w:cs="Times New Roman"/>
          <w:sz w:val="56"/>
          <w:szCs w:val="56"/>
        </w:rPr>
        <w:t>the midway point of</w:t>
      </w:r>
      <w:r w:rsidR="00C025F3">
        <w:rPr>
          <w:rFonts w:ascii="Calibri" w:eastAsia="Calibri" w:hAnsi="Calibri" w:cs="Times New Roman"/>
          <w:sz w:val="56"/>
          <w:szCs w:val="56"/>
        </w:rPr>
        <w:t xml:space="preserve"> the Tribulation will be unmistakable.</w:t>
      </w:r>
    </w:p>
    <w:p w14:paraId="35D854DE" w14:textId="4410497E" w:rsidR="003A7992" w:rsidRDefault="00C025F3" w:rsidP="00786773">
      <w:pPr>
        <w:spacing w:line="259" w:lineRule="auto"/>
        <w:rPr>
          <w:rFonts w:ascii="Calibri" w:eastAsia="Calibri" w:hAnsi="Calibri" w:cs="Times New Roman"/>
          <w:sz w:val="56"/>
          <w:szCs w:val="56"/>
        </w:rPr>
      </w:pPr>
      <w:r>
        <w:rPr>
          <w:rFonts w:ascii="Calibri" w:eastAsia="Calibri" w:hAnsi="Calibri" w:cs="Times New Roman"/>
          <w:sz w:val="56"/>
          <w:szCs w:val="56"/>
        </w:rPr>
        <w:t xml:space="preserve"> </w:t>
      </w:r>
    </w:p>
    <w:p w14:paraId="1943A3D7" w14:textId="1E44FDF3" w:rsidR="00C025F3" w:rsidRDefault="00A924AD" w:rsidP="00786773">
      <w:pPr>
        <w:spacing w:line="259" w:lineRule="auto"/>
        <w:rPr>
          <w:rFonts w:ascii="Calibri" w:eastAsia="Calibri" w:hAnsi="Calibri" w:cs="Times New Roman"/>
          <w:sz w:val="56"/>
          <w:szCs w:val="56"/>
        </w:rPr>
      </w:pPr>
      <w:r>
        <w:rPr>
          <w:rFonts w:ascii="Calibri" w:eastAsia="Calibri" w:hAnsi="Calibri" w:cs="Times New Roman"/>
          <w:sz w:val="56"/>
          <w:szCs w:val="56"/>
        </w:rPr>
        <w:t>There is difference between pangs and pains in child birth.</w:t>
      </w:r>
    </w:p>
    <w:p w14:paraId="09E424F2" w14:textId="623A9C74" w:rsidR="00616696" w:rsidRDefault="00616696" w:rsidP="00786773">
      <w:pPr>
        <w:spacing w:line="259" w:lineRule="auto"/>
        <w:rPr>
          <w:rFonts w:ascii="Calibri" w:eastAsia="Calibri" w:hAnsi="Calibri" w:cs="Times New Roman"/>
          <w:sz w:val="56"/>
          <w:szCs w:val="56"/>
        </w:rPr>
      </w:pPr>
      <w:r>
        <w:rPr>
          <w:rFonts w:ascii="Calibri" w:eastAsia="Calibri" w:hAnsi="Calibri" w:cs="Times New Roman"/>
          <w:sz w:val="56"/>
          <w:szCs w:val="56"/>
        </w:rPr>
        <w:t>Birth pangs can go on for hours and on/off for a few days sometimes.</w:t>
      </w:r>
    </w:p>
    <w:p w14:paraId="3D7BFEB3" w14:textId="77777777" w:rsidR="00616696" w:rsidRDefault="00616696" w:rsidP="00786773">
      <w:pPr>
        <w:spacing w:line="259" w:lineRule="auto"/>
        <w:rPr>
          <w:rFonts w:ascii="Calibri" w:eastAsia="Calibri" w:hAnsi="Calibri" w:cs="Times New Roman"/>
          <w:sz w:val="56"/>
          <w:szCs w:val="56"/>
        </w:rPr>
      </w:pPr>
    </w:p>
    <w:p w14:paraId="4BF73C2E" w14:textId="747684BB" w:rsidR="00C025F3" w:rsidRDefault="00C025F3" w:rsidP="00786773">
      <w:pPr>
        <w:spacing w:line="259" w:lineRule="auto"/>
        <w:rPr>
          <w:rFonts w:ascii="Calibri" w:eastAsia="Calibri" w:hAnsi="Calibri" w:cs="Times New Roman"/>
          <w:sz w:val="56"/>
          <w:szCs w:val="56"/>
        </w:rPr>
      </w:pPr>
      <w:r>
        <w:rPr>
          <w:rFonts w:ascii="Calibri" w:eastAsia="Calibri" w:hAnsi="Calibri" w:cs="Times New Roman"/>
          <w:sz w:val="56"/>
          <w:szCs w:val="56"/>
        </w:rPr>
        <w:t>/Birth pangs (end of CA) is a signal and a definite discomfort. Yet it is when the real contractions happen that true BIRTH PAINS begin (Tribulation). The Day of the LORD is telling us the 2</w:t>
      </w:r>
      <w:r w:rsidRPr="00C025F3">
        <w:rPr>
          <w:rFonts w:ascii="Calibri" w:eastAsia="Calibri" w:hAnsi="Calibri" w:cs="Times New Roman"/>
          <w:sz w:val="56"/>
          <w:szCs w:val="56"/>
          <w:vertAlign w:val="superscript"/>
        </w:rPr>
        <w:t>nd</w:t>
      </w:r>
      <w:r>
        <w:rPr>
          <w:rFonts w:ascii="Calibri" w:eastAsia="Calibri" w:hAnsi="Calibri" w:cs="Times New Roman"/>
          <w:sz w:val="56"/>
          <w:szCs w:val="56"/>
        </w:rPr>
        <w:t xml:space="preserve"> Advent will arrive as the birthing process (3 ½ mark) truly becomes a full-blown labor.\ </w:t>
      </w:r>
    </w:p>
    <w:p w14:paraId="05428511" w14:textId="77777777" w:rsidR="00786773" w:rsidRDefault="00786773" w:rsidP="00786773">
      <w:pPr>
        <w:spacing w:line="259" w:lineRule="auto"/>
        <w:rPr>
          <w:rFonts w:ascii="Calibri" w:eastAsia="Calibri" w:hAnsi="Calibri" w:cs="Times New Roman"/>
          <w:sz w:val="56"/>
          <w:szCs w:val="56"/>
        </w:rPr>
      </w:pPr>
      <w:hyperlink r:id="rId6" w:history="1">
        <w:r w:rsidRPr="00786773">
          <w:rPr>
            <w:rFonts w:ascii="Calibri" w:eastAsia="Calibri" w:hAnsi="Calibri" w:cs="Times New Roman"/>
            <w:color w:val="000000"/>
            <w:sz w:val="56"/>
            <w:szCs w:val="56"/>
          </w:rPr>
          <w:t>1Th 5:4</w:t>
        </w:r>
      </w:hyperlink>
      <w:r w:rsidRPr="00786773">
        <w:rPr>
          <w:rFonts w:ascii="Calibri" w:eastAsia="Calibri" w:hAnsi="Calibri" w:cs="Times New Roman"/>
          <w:sz w:val="56"/>
          <w:szCs w:val="56"/>
        </w:rPr>
        <w:t xml:space="preserve"> But you, brothers </w:t>
      </w:r>
      <w:r w:rsidRPr="00786773">
        <w:rPr>
          <w:rFonts w:ascii="Calibri" w:eastAsia="Calibri" w:hAnsi="Calibri" w:cs="Times New Roman"/>
          <w:i/>
          <w:iCs/>
          <w:sz w:val="56"/>
          <w:szCs w:val="56"/>
        </w:rPr>
        <w:t>and sisters,</w:t>
      </w:r>
      <w:r w:rsidRPr="00786773">
        <w:rPr>
          <w:rFonts w:ascii="Calibri" w:eastAsia="Calibri" w:hAnsi="Calibri" w:cs="Times New Roman"/>
          <w:sz w:val="56"/>
          <w:szCs w:val="56"/>
        </w:rPr>
        <w:t> are not in darkness, so that the day would overtake you like a thief;</w:t>
      </w:r>
    </w:p>
    <w:p w14:paraId="793726E0" w14:textId="6583F074" w:rsidR="00C025F3" w:rsidRDefault="00C025F3" w:rsidP="00786773">
      <w:pPr>
        <w:spacing w:line="259" w:lineRule="auto"/>
        <w:rPr>
          <w:rFonts w:ascii="Calibri" w:eastAsia="Calibri" w:hAnsi="Calibri" w:cs="Times New Roman"/>
          <w:sz w:val="56"/>
          <w:szCs w:val="56"/>
        </w:rPr>
      </w:pPr>
      <w:r>
        <w:rPr>
          <w:rFonts w:ascii="Calibri" w:eastAsia="Calibri" w:hAnsi="Calibri" w:cs="Times New Roman"/>
          <w:sz w:val="56"/>
          <w:szCs w:val="56"/>
        </w:rPr>
        <w:t>Christians are children of light not darkness – we all are the current body and future Bride of Christ.</w:t>
      </w:r>
    </w:p>
    <w:p w14:paraId="140DAA52" w14:textId="2BB8A616" w:rsidR="002C2EF1" w:rsidRDefault="002C2EF1" w:rsidP="00786773">
      <w:pPr>
        <w:spacing w:line="259" w:lineRule="auto"/>
        <w:rPr>
          <w:rFonts w:ascii="Calibri" w:eastAsia="Calibri" w:hAnsi="Calibri" w:cs="Times New Roman"/>
          <w:sz w:val="56"/>
          <w:szCs w:val="56"/>
        </w:rPr>
      </w:pPr>
      <w:r>
        <w:rPr>
          <w:rFonts w:ascii="Calibri" w:eastAsia="Calibri" w:hAnsi="Calibri" w:cs="Times New Roman"/>
          <w:sz w:val="56"/>
          <w:szCs w:val="56"/>
        </w:rPr>
        <w:t>That true day of full</w:t>
      </w:r>
      <w:r w:rsidR="00616696">
        <w:rPr>
          <w:rFonts w:ascii="Calibri" w:eastAsia="Calibri" w:hAnsi="Calibri" w:cs="Times New Roman"/>
          <w:sz w:val="56"/>
          <w:szCs w:val="56"/>
        </w:rPr>
        <w:t>-</w:t>
      </w:r>
      <w:r>
        <w:rPr>
          <w:rFonts w:ascii="Calibri" w:eastAsia="Calibri" w:hAnsi="Calibri" w:cs="Times New Roman"/>
          <w:sz w:val="56"/>
          <w:szCs w:val="56"/>
        </w:rPr>
        <w:t>blown labor and birth will not overtake us.</w:t>
      </w:r>
    </w:p>
    <w:p w14:paraId="525BEEBA" w14:textId="2E816394" w:rsidR="00616696" w:rsidRDefault="00616696" w:rsidP="00786773">
      <w:pPr>
        <w:spacing w:line="259" w:lineRule="auto"/>
        <w:rPr>
          <w:rFonts w:ascii="Calibri" w:eastAsia="Calibri" w:hAnsi="Calibri" w:cs="Times New Roman"/>
          <w:sz w:val="56"/>
          <w:szCs w:val="56"/>
        </w:rPr>
      </w:pPr>
      <w:r>
        <w:rPr>
          <w:rFonts w:ascii="Calibri" w:eastAsia="Calibri" w:hAnsi="Calibri" w:cs="Times New Roman"/>
          <w:sz w:val="56"/>
          <w:szCs w:val="56"/>
        </w:rPr>
        <w:t>WE WILL NOT BE HERE!</w:t>
      </w:r>
    </w:p>
    <w:p w14:paraId="0F000438" w14:textId="77777777" w:rsidR="00616696" w:rsidRPr="00786773" w:rsidRDefault="00616696" w:rsidP="00786773">
      <w:pPr>
        <w:spacing w:line="259" w:lineRule="auto"/>
        <w:rPr>
          <w:rFonts w:ascii="Calibri" w:eastAsia="Calibri" w:hAnsi="Calibri" w:cs="Times New Roman"/>
          <w:b/>
          <w:bCs/>
          <w:sz w:val="56"/>
          <w:szCs w:val="56"/>
        </w:rPr>
      </w:pPr>
    </w:p>
    <w:p w14:paraId="63F78C14" w14:textId="77777777" w:rsidR="00786773" w:rsidRPr="00786773" w:rsidRDefault="00786773" w:rsidP="00786773">
      <w:pPr>
        <w:spacing w:line="259" w:lineRule="auto"/>
        <w:rPr>
          <w:rFonts w:ascii="Calibri" w:eastAsia="Calibri" w:hAnsi="Calibri" w:cs="Times New Roman"/>
          <w:b/>
          <w:bCs/>
          <w:sz w:val="56"/>
          <w:szCs w:val="56"/>
        </w:rPr>
      </w:pPr>
      <w:hyperlink r:id="rId7" w:history="1">
        <w:r w:rsidRPr="00786773">
          <w:rPr>
            <w:rFonts w:ascii="Calibri" w:eastAsia="Calibri" w:hAnsi="Calibri" w:cs="Times New Roman"/>
            <w:color w:val="000000"/>
            <w:sz w:val="56"/>
            <w:szCs w:val="56"/>
          </w:rPr>
          <w:t>1Th 5:5</w:t>
        </w:r>
      </w:hyperlink>
      <w:r w:rsidRPr="00786773">
        <w:rPr>
          <w:rFonts w:ascii="Calibri" w:eastAsia="Calibri" w:hAnsi="Calibri" w:cs="Times New Roman"/>
          <w:sz w:val="56"/>
          <w:szCs w:val="56"/>
        </w:rPr>
        <w:t xml:space="preserve"> for you are all sons of light and sons of day. We are not of night nor of darkness;</w:t>
      </w:r>
    </w:p>
    <w:p w14:paraId="2AC5D03B" w14:textId="77777777" w:rsidR="00786773" w:rsidRPr="00786773" w:rsidRDefault="00786773" w:rsidP="00786773">
      <w:pPr>
        <w:spacing w:line="259" w:lineRule="auto"/>
        <w:rPr>
          <w:rFonts w:ascii="Calibri" w:eastAsia="Calibri" w:hAnsi="Calibri" w:cs="Times New Roman"/>
          <w:sz w:val="56"/>
          <w:szCs w:val="56"/>
        </w:rPr>
      </w:pPr>
      <w:hyperlink r:id="rId8" w:history="1">
        <w:r w:rsidRPr="00786773">
          <w:rPr>
            <w:rFonts w:ascii="Calibri" w:eastAsia="Calibri" w:hAnsi="Calibri" w:cs="Times New Roman"/>
            <w:color w:val="000000"/>
            <w:sz w:val="56"/>
            <w:szCs w:val="56"/>
          </w:rPr>
          <w:t>1Th 5:6</w:t>
        </w:r>
      </w:hyperlink>
      <w:r w:rsidRPr="00786773">
        <w:rPr>
          <w:rFonts w:ascii="Calibri" w:eastAsia="Calibri" w:hAnsi="Calibri" w:cs="Times New Roman"/>
          <w:sz w:val="56"/>
          <w:szCs w:val="56"/>
        </w:rPr>
        <w:t xml:space="preserve"> so then, let’s not sleep as others do, but let’s be alert and sober.</w:t>
      </w:r>
    </w:p>
    <w:p w14:paraId="5F0C64F4" w14:textId="22F9EE33" w:rsidR="00553F13" w:rsidRDefault="002C2EF1" w:rsidP="00553F13">
      <w:pPr>
        <w:rPr>
          <w:sz w:val="56"/>
          <w:szCs w:val="56"/>
        </w:rPr>
      </w:pPr>
      <w:r>
        <w:rPr>
          <w:sz w:val="56"/>
          <w:szCs w:val="56"/>
        </w:rPr>
        <w:lastRenderedPageBreak/>
        <w:t>/</w:t>
      </w:r>
      <w:r w:rsidR="00553F13">
        <w:rPr>
          <w:sz w:val="56"/>
          <w:szCs w:val="56"/>
        </w:rPr>
        <w:t xml:space="preserve">1Thes 2:7 </w:t>
      </w:r>
      <w:r w:rsidR="00553F13" w:rsidRPr="00553F13">
        <w:rPr>
          <w:b/>
          <w:bCs/>
          <w:sz w:val="56"/>
          <w:szCs w:val="56"/>
          <w:u w:val="single"/>
        </w:rPr>
        <w:t>For those who sleep</w:t>
      </w:r>
      <w:r w:rsidR="00553F13" w:rsidRPr="00553F13">
        <w:rPr>
          <w:sz w:val="56"/>
          <w:szCs w:val="56"/>
        </w:rPr>
        <w:t xml:space="preserve">, sleep at night, and </w:t>
      </w:r>
      <w:r w:rsidR="00553F13" w:rsidRPr="00553F13">
        <w:rPr>
          <w:b/>
          <w:bCs/>
          <w:sz w:val="56"/>
          <w:szCs w:val="56"/>
          <w:u w:val="single"/>
        </w:rPr>
        <w:t>those who are drunk</w:t>
      </w:r>
      <w:r w:rsidR="00553F13" w:rsidRPr="00553F13">
        <w:rPr>
          <w:sz w:val="56"/>
          <w:szCs w:val="56"/>
        </w:rPr>
        <w:t>,</w:t>
      </w:r>
      <w:r w:rsidR="00553F13">
        <w:rPr>
          <w:sz w:val="56"/>
          <w:szCs w:val="56"/>
        </w:rPr>
        <w:t xml:space="preserve"> get</w:t>
      </w:r>
      <w:r w:rsidR="00553F13" w:rsidRPr="00553F13">
        <w:rPr>
          <w:sz w:val="56"/>
          <w:szCs w:val="56"/>
        </w:rPr>
        <w:t xml:space="preserve"> drunk at night.</w:t>
      </w:r>
    </w:p>
    <w:p w14:paraId="07BFBC82" w14:textId="77777777" w:rsidR="002C2EF1" w:rsidRDefault="002C2EF1" w:rsidP="00553F13">
      <w:pPr>
        <w:rPr>
          <w:sz w:val="56"/>
          <w:szCs w:val="56"/>
        </w:rPr>
      </w:pPr>
    </w:p>
    <w:p w14:paraId="23200748" w14:textId="257335A7" w:rsidR="002C2EF1" w:rsidRDefault="002C2EF1" w:rsidP="00553F13">
      <w:pPr>
        <w:rPr>
          <w:sz w:val="56"/>
          <w:szCs w:val="56"/>
        </w:rPr>
      </w:pPr>
      <w:r>
        <w:rPr>
          <w:sz w:val="56"/>
          <w:szCs w:val="56"/>
        </w:rPr>
        <w:t>Many are following false doctrines, especially on eschatology and they are like drunken fools and they have fallen asleep.\</w:t>
      </w:r>
    </w:p>
    <w:p w14:paraId="1F71914D" w14:textId="62E00B91" w:rsidR="00890105" w:rsidRDefault="00890105" w:rsidP="00553F13">
      <w:pPr>
        <w:rPr>
          <w:sz w:val="56"/>
          <w:szCs w:val="56"/>
        </w:rPr>
      </w:pPr>
      <w:r>
        <w:rPr>
          <w:sz w:val="56"/>
          <w:szCs w:val="56"/>
        </w:rPr>
        <w:t xml:space="preserve">Satan and his army have been very busy over the years. </w:t>
      </w:r>
    </w:p>
    <w:p w14:paraId="7488B5A2" w14:textId="77777777" w:rsidR="00890105" w:rsidRDefault="00890105" w:rsidP="00553F13">
      <w:pPr>
        <w:rPr>
          <w:sz w:val="56"/>
          <w:szCs w:val="56"/>
        </w:rPr>
      </w:pPr>
      <w:r>
        <w:rPr>
          <w:sz w:val="56"/>
          <w:szCs w:val="56"/>
        </w:rPr>
        <w:t>I personally believe the closer we get to the Rapture…the more actively his demonic army will attack good, solid theology, certainly dispensational teaching.</w:t>
      </w:r>
    </w:p>
    <w:p w14:paraId="1683D905" w14:textId="01EDA6F8" w:rsidR="00553F13" w:rsidRDefault="00890105" w:rsidP="00553F13">
      <w:pPr>
        <w:rPr>
          <w:sz w:val="56"/>
          <w:szCs w:val="56"/>
        </w:rPr>
      </w:pPr>
      <w:r>
        <w:rPr>
          <w:color w:val="000000" w:themeColor="text1"/>
          <w:sz w:val="56"/>
          <w:szCs w:val="56"/>
        </w:rPr>
        <w:lastRenderedPageBreak/>
        <w:t>/</w:t>
      </w:r>
      <w:hyperlink r:id="rId9" w:history="1">
        <w:r w:rsidR="00553F13" w:rsidRPr="00553F13">
          <w:rPr>
            <w:rStyle w:val="Hyperlink"/>
            <w:color w:val="000000" w:themeColor="text1"/>
            <w:sz w:val="56"/>
            <w:szCs w:val="56"/>
            <w:u w:val="none"/>
          </w:rPr>
          <w:t>1Th 5:8</w:t>
        </w:r>
      </w:hyperlink>
      <w:r w:rsidR="003A7992">
        <w:rPr>
          <w:sz w:val="56"/>
          <w:szCs w:val="56"/>
        </w:rPr>
        <w:t xml:space="preserve"> </w:t>
      </w:r>
      <w:r w:rsidR="00553F13" w:rsidRPr="00553F13">
        <w:rPr>
          <w:sz w:val="56"/>
          <w:szCs w:val="56"/>
        </w:rPr>
        <w:t xml:space="preserve">But </w:t>
      </w:r>
      <w:r w:rsidR="00553F13" w:rsidRPr="00553F13">
        <w:rPr>
          <w:b/>
          <w:bCs/>
          <w:sz w:val="56"/>
          <w:szCs w:val="56"/>
          <w:u w:val="single"/>
        </w:rPr>
        <w:t>since we are of </w:t>
      </w:r>
      <w:r w:rsidR="00553F13" w:rsidRPr="00553F13">
        <w:rPr>
          <w:b/>
          <w:bCs/>
          <w:i/>
          <w:iCs/>
          <w:sz w:val="56"/>
          <w:szCs w:val="56"/>
          <w:u w:val="single"/>
        </w:rPr>
        <w:t>the</w:t>
      </w:r>
      <w:r w:rsidR="00553F13" w:rsidRPr="00553F13">
        <w:rPr>
          <w:b/>
          <w:bCs/>
          <w:sz w:val="56"/>
          <w:szCs w:val="56"/>
          <w:u w:val="single"/>
        </w:rPr>
        <w:t> day, let’s be sober,</w:t>
      </w:r>
      <w:r w:rsidR="00553F13" w:rsidRPr="00553F13">
        <w:rPr>
          <w:sz w:val="56"/>
          <w:szCs w:val="56"/>
        </w:rPr>
        <w:t xml:space="preserve"> having put on the</w:t>
      </w:r>
      <w:r w:rsidR="003A7992">
        <w:rPr>
          <w:sz w:val="56"/>
          <w:szCs w:val="56"/>
        </w:rPr>
        <w:t xml:space="preserve"> breastplate</w:t>
      </w:r>
      <w:r w:rsidR="00553F13" w:rsidRPr="00553F13">
        <w:rPr>
          <w:sz w:val="56"/>
          <w:szCs w:val="56"/>
        </w:rPr>
        <w:t xml:space="preserve"> of faith and love, and as a helmet, the hope of salvation.</w:t>
      </w:r>
    </w:p>
    <w:p w14:paraId="4B9872CD" w14:textId="77777777" w:rsidR="00890105" w:rsidRDefault="00890105" w:rsidP="00553F13">
      <w:pPr>
        <w:rPr>
          <w:sz w:val="56"/>
          <w:szCs w:val="56"/>
        </w:rPr>
      </w:pPr>
    </w:p>
    <w:p w14:paraId="69BBB4F8" w14:textId="1736CF04" w:rsidR="00890105" w:rsidRDefault="00890105" w:rsidP="00553F13">
      <w:pPr>
        <w:rPr>
          <w:sz w:val="56"/>
          <w:szCs w:val="56"/>
        </w:rPr>
      </w:pPr>
      <w:r>
        <w:rPr>
          <w:sz w:val="56"/>
          <w:szCs w:val="56"/>
        </w:rPr>
        <w:t xml:space="preserve">We are children of the day – we are the light! The Tribulation will usher in a darkness because Satan and his army will be truly unleashed, no more restraints.\ </w:t>
      </w:r>
    </w:p>
    <w:p w14:paraId="0A98D7D9" w14:textId="77777777" w:rsidR="00616696" w:rsidRDefault="00616696" w:rsidP="00553F13">
      <w:pPr>
        <w:rPr>
          <w:sz w:val="56"/>
          <w:szCs w:val="56"/>
        </w:rPr>
      </w:pPr>
    </w:p>
    <w:p w14:paraId="205372C2" w14:textId="0E120355" w:rsidR="00890105" w:rsidRPr="00553F13" w:rsidRDefault="00890105" w:rsidP="00553F13">
      <w:pPr>
        <w:rPr>
          <w:b/>
          <w:bCs/>
          <w:sz w:val="56"/>
          <w:szCs w:val="56"/>
        </w:rPr>
      </w:pPr>
      <w:r>
        <w:rPr>
          <w:sz w:val="56"/>
          <w:szCs w:val="56"/>
        </w:rPr>
        <w:t>When you study accurately, you understand the historical context and the subtleties in the original language and it all makes sense.</w:t>
      </w:r>
    </w:p>
    <w:p w14:paraId="0D8C21F7" w14:textId="64168554" w:rsidR="00553F13" w:rsidRDefault="00890105" w:rsidP="00553F13">
      <w:pPr>
        <w:rPr>
          <w:sz w:val="56"/>
          <w:szCs w:val="56"/>
        </w:rPr>
      </w:pPr>
      <w:r>
        <w:rPr>
          <w:color w:val="000000" w:themeColor="text1"/>
          <w:sz w:val="56"/>
          <w:szCs w:val="56"/>
        </w:rPr>
        <w:lastRenderedPageBreak/>
        <w:t>/</w:t>
      </w:r>
      <w:hyperlink r:id="rId10" w:history="1">
        <w:r w:rsidR="00553F13" w:rsidRPr="00553F13">
          <w:rPr>
            <w:rStyle w:val="Hyperlink"/>
            <w:color w:val="000000" w:themeColor="text1"/>
            <w:sz w:val="56"/>
            <w:szCs w:val="56"/>
            <w:u w:val="none"/>
          </w:rPr>
          <w:t>1Th 5:9</w:t>
        </w:r>
      </w:hyperlink>
      <w:r>
        <w:rPr>
          <w:sz w:val="56"/>
          <w:szCs w:val="56"/>
        </w:rPr>
        <w:t xml:space="preserve"> </w:t>
      </w:r>
      <w:r w:rsidR="00553F13" w:rsidRPr="00553F13">
        <w:rPr>
          <w:sz w:val="56"/>
          <w:szCs w:val="56"/>
        </w:rPr>
        <w:t xml:space="preserve">For </w:t>
      </w:r>
      <w:r w:rsidR="00553F13" w:rsidRPr="00553F13">
        <w:rPr>
          <w:b/>
          <w:bCs/>
          <w:sz w:val="56"/>
          <w:szCs w:val="56"/>
          <w:u w:val="single"/>
        </w:rPr>
        <w:t>God has not destined us for wrath</w:t>
      </w:r>
      <w:r w:rsidR="00553F13" w:rsidRPr="00553F13">
        <w:rPr>
          <w:sz w:val="56"/>
          <w:szCs w:val="56"/>
        </w:rPr>
        <w:t xml:space="preserve">, but for </w:t>
      </w:r>
      <w:r>
        <w:rPr>
          <w:sz w:val="56"/>
          <w:szCs w:val="56"/>
        </w:rPr>
        <w:t xml:space="preserve">obtaining salvation </w:t>
      </w:r>
      <w:r w:rsidR="00553F13" w:rsidRPr="00553F13">
        <w:rPr>
          <w:sz w:val="56"/>
          <w:szCs w:val="56"/>
        </w:rPr>
        <w:t>through our Lord Jesus Christ,</w:t>
      </w:r>
    </w:p>
    <w:p w14:paraId="2FEAD747" w14:textId="77777777" w:rsidR="00890105" w:rsidRDefault="00890105" w:rsidP="00553F13">
      <w:pPr>
        <w:rPr>
          <w:sz w:val="56"/>
          <w:szCs w:val="56"/>
        </w:rPr>
      </w:pPr>
    </w:p>
    <w:p w14:paraId="5517B607" w14:textId="2560A641" w:rsidR="00890105" w:rsidRDefault="00890105" w:rsidP="00553F13">
      <w:pPr>
        <w:rPr>
          <w:sz w:val="56"/>
          <w:szCs w:val="56"/>
        </w:rPr>
      </w:pPr>
      <w:r>
        <w:rPr>
          <w:sz w:val="56"/>
          <w:szCs w:val="56"/>
        </w:rPr>
        <w:t xml:space="preserve">The Apostle Paul is waking them up </w:t>
      </w:r>
      <w:r w:rsidR="00616696">
        <w:rPr>
          <w:sz w:val="56"/>
          <w:szCs w:val="56"/>
        </w:rPr>
        <w:t xml:space="preserve">about </w:t>
      </w:r>
      <w:r>
        <w:rPr>
          <w:sz w:val="56"/>
          <w:szCs w:val="56"/>
        </w:rPr>
        <w:t xml:space="preserve">the time they live in. Which is the Church Age and NOT the Tribulation, which is a season of darkness owed to Israel and a </w:t>
      </w:r>
      <w:r w:rsidR="00BB405E">
        <w:rPr>
          <w:sz w:val="56"/>
          <w:szCs w:val="56"/>
        </w:rPr>
        <w:t>judgment period on earth.\</w:t>
      </w:r>
    </w:p>
    <w:p w14:paraId="66BFE506" w14:textId="152B3F23" w:rsidR="00BB405E" w:rsidRPr="00553F13" w:rsidRDefault="00BB405E" w:rsidP="00553F13">
      <w:pPr>
        <w:rPr>
          <w:b/>
          <w:bCs/>
          <w:sz w:val="56"/>
          <w:szCs w:val="56"/>
        </w:rPr>
      </w:pPr>
      <w:r>
        <w:rPr>
          <w:sz w:val="56"/>
          <w:szCs w:val="56"/>
        </w:rPr>
        <w:t>The Tribulation will usher in the 2</w:t>
      </w:r>
      <w:r w:rsidRPr="00BB405E">
        <w:rPr>
          <w:sz w:val="56"/>
          <w:szCs w:val="56"/>
          <w:vertAlign w:val="superscript"/>
        </w:rPr>
        <w:t>nd</w:t>
      </w:r>
      <w:r>
        <w:rPr>
          <w:sz w:val="56"/>
          <w:szCs w:val="56"/>
        </w:rPr>
        <w:t xml:space="preserve"> Advent which will shift the earth back to a time of peace and perfection. </w:t>
      </w:r>
    </w:p>
    <w:p w14:paraId="25401678" w14:textId="6385EF38" w:rsidR="00553F13" w:rsidRDefault="00553F13" w:rsidP="00553F13">
      <w:pPr>
        <w:rPr>
          <w:sz w:val="56"/>
          <w:szCs w:val="56"/>
        </w:rPr>
      </w:pPr>
      <w:hyperlink r:id="rId11" w:history="1">
        <w:r w:rsidRPr="00553F13">
          <w:rPr>
            <w:rStyle w:val="Hyperlink"/>
            <w:color w:val="000000" w:themeColor="text1"/>
            <w:sz w:val="56"/>
            <w:szCs w:val="56"/>
            <w:u w:val="none"/>
          </w:rPr>
          <w:t>1Th 5:10</w:t>
        </w:r>
      </w:hyperlink>
      <w:r w:rsidR="00BB405E">
        <w:rPr>
          <w:sz w:val="56"/>
          <w:szCs w:val="56"/>
        </w:rPr>
        <w:t xml:space="preserve"> </w:t>
      </w:r>
      <w:r w:rsidRPr="00553F13">
        <w:rPr>
          <w:sz w:val="56"/>
          <w:szCs w:val="56"/>
        </w:rPr>
        <w:t>who died for us,</w:t>
      </w:r>
      <w:r w:rsidR="00BB405E">
        <w:rPr>
          <w:sz w:val="56"/>
          <w:szCs w:val="56"/>
        </w:rPr>
        <w:t xml:space="preserve"> so that</w:t>
      </w:r>
      <w:r w:rsidRPr="00553F13">
        <w:rPr>
          <w:sz w:val="56"/>
          <w:szCs w:val="56"/>
        </w:rPr>
        <w:t xml:space="preserve"> whether we are awake or asleep, we will live together with Him.</w:t>
      </w:r>
    </w:p>
    <w:p w14:paraId="7016A42F" w14:textId="509C28CB" w:rsidR="00BB405E" w:rsidRPr="00553F13" w:rsidRDefault="00BB405E" w:rsidP="00553F13">
      <w:pPr>
        <w:rPr>
          <w:b/>
          <w:bCs/>
          <w:sz w:val="56"/>
          <w:szCs w:val="56"/>
        </w:rPr>
      </w:pPr>
      <w:r>
        <w:rPr>
          <w:sz w:val="56"/>
          <w:szCs w:val="56"/>
        </w:rPr>
        <w:lastRenderedPageBreak/>
        <w:t xml:space="preserve">The </w:t>
      </w:r>
      <w:r w:rsidR="00616696">
        <w:rPr>
          <w:sz w:val="56"/>
          <w:szCs w:val="56"/>
        </w:rPr>
        <w:t xml:space="preserve">CA will </w:t>
      </w:r>
      <w:r>
        <w:rPr>
          <w:sz w:val="56"/>
          <w:szCs w:val="56"/>
        </w:rPr>
        <w:t>fac</w:t>
      </w:r>
      <w:r w:rsidR="00616696">
        <w:rPr>
          <w:sz w:val="56"/>
          <w:szCs w:val="56"/>
        </w:rPr>
        <w:t>e</w:t>
      </w:r>
      <w:r>
        <w:rPr>
          <w:sz w:val="56"/>
          <w:szCs w:val="56"/>
        </w:rPr>
        <w:t xml:space="preserve"> the Rapture</w:t>
      </w:r>
      <w:r w:rsidR="00616696">
        <w:rPr>
          <w:sz w:val="56"/>
          <w:szCs w:val="56"/>
        </w:rPr>
        <w:t>, they</w:t>
      </w:r>
      <w:r>
        <w:rPr>
          <w:sz w:val="56"/>
          <w:szCs w:val="56"/>
        </w:rPr>
        <w:t xml:space="preserve"> can be physical dead, or alive. Either way we will be face to face with TLJC in resurrected glory.</w:t>
      </w:r>
    </w:p>
    <w:p w14:paraId="0D246F2D" w14:textId="77777777" w:rsidR="00786773" w:rsidRDefault="00786773">
      <w:pPr>
        <w:rPr>
          <w:sz w:val="56"/>
          <w:szCs w:val="56"/>
        </w:rPr>
      </w:pPr>
    </w:p>
    <w:p w14:paraId="0079E9FD" w14:textId="77777777" w:rsidR="00553F13" w:rsidRPr="00553F13" w:rsidRDefault="00553F13" w:rsidP="00553F13">
      <w:pPr>
        <w:spacing w:line="259" w:lineRule="auto"/>
        <w:rPr>
          <w:rFonts w:ascii="Calibri" w:eastAsia="Calibri" w:hAnsi="Calibri" w:cs="Times New Roman"/>
          <w:sz w:val="56"/>
          <w:szCs w:val="56"/>
        </w:rPr>
      </w:pPr>
      <w:r w:rsidRPr="00553F13">
        <w:rPr>
          <w:rFonts w:ascii="Calibri" w:eastAsia="Calibri" w:hAnsi="Calibri" w:cs="Times New Roman"/>
          <w:sz w:val="56"/>
          <w:szCs w:val="56"/>
        </w:rPr>
        <w:t xml:space="preserve">/In every era of the human race, God puts someone in charge of making the truth of the Word (BD) clear - stewards or leaders &amp; administrators to fulfill this calling. We have names or titles of the four Dispensations, Gentiles, Israel (Jews), Church and Christ – these are the properties / households GOD set up in eternity past. These dispensations are to be upheld and dependent upon the </w:t>
      </w:r>
      <w:r w:rsidRPr="00553F13">
        <w:rPr>
          <w:rFonts w:ascii="Calibri" w:eastAsia="Calibri" w:hAnsi="Calibri" w:cs="Times New Roman"/>
          <w:sz w:val="56"/>
          <w:szCs w:val="56"/>
        </w:rPr>
        <w:lastRenderedPageBreak/>
        <w:t xml:space="preserve">mind of Christ, which is their foundations and very fabric of their existence. \ </w:t>
      </w:r>
    </w:p>
    <w:p w14:paraId="60123C77" w14:textId="77777777" w:rsidR="00553F13" w:rsidRPr="00553F13" w:rsidRDefault="00553F13" w:rsidP="00553F13">
      <w:pPr>
        <w:spacing w:line="259" w:lineRule="auto"/>
        <w:rPr>
          <w:rFonts w:ascii="Calibri" w:eastAsia="Calibri" w:hAnsi="Calibri" w:cs="Times New Roman"/>
          <w:sz w:val="56"/>
          <w:szCs w:val="56"/>
        </w:rPr>
      </w:pPr>
      <w:r w:rsidRPr="00553F13">
        <w:rPr>
          <w:rFonts w:ascii="Calibri" w:eastAsia="Calibri" w:hAnsi="Calibri" w:cs="Times New Roman"/>
          <w:sz w:val="56"/>
          <w:szCs w:val="56"/>
        </w:rPr>
        <w:t xml:space="preserve">These dispensations have trends, time periods, seasons and regulations that have to be fulfilled for a dispensation to begin and end in proper fashion. </w:t>
      </w:r>
    </w:p>
    <w:p w14:paraId="36A68BDB" w14:textId="77777777" w:rsidR="00553F13" w:rsidRDefault="00553F13" w:rsidP="00553F13">
      <w:pPr>
        <w:spacing w:line="259" w:lineRule="auto"/>
        <w:rPr>
          <w:rFonts w:ascii="Calibri" w:eastAsia="Calibri" w:hAnsi="Calibri" w:cs="Times New Roman"/>
          <w:sz w:val="56"/>
          <w:szCs w:val="56"/>
        </w:rPr>
      </w:pPr>
      <w:r w:rsidRPr="00553F13">
        <w:rPr>
          <w:rFonts w:ascii="Calibri" w:eastAsia="Calibri" w:hAnsi="Calibri" w:cs="Times New Roman"/>
          <w:sz w:val="56"/>
          <w:szCs w:val="56"/>
        </w:rPr>
        <w:t>God’s perfect timing.</w:t>
      </w:r>
    </w:p>
    <w:p w14:paraId="5188B12B" w14:textId="77777777" w:rsidR="00616696" w:rsidRDefault="00616696" w:rsidP="00553F13">
      <w:pPr>
        <w:spacing w:line="259" w:lineRule="auto"/>
        <w:rPr>
          <w:rFonts w:ascii="Calibri" w:eastAsia="Calibri" w:hAnsi="Calibri" w:cs="Times New Roman"/>
          <w:sz w:val="56"/>
          <w:szCs w:val="56"/>
        </w:rPr>
      </w:pPr>
    </w:p>
    <w:p w14:paraId="05C88453" w14:textId="50D43004" w:rsidR="00C947DA" w:rsidRDefault="00C947DA" w:rsidP="00553F13">
      <w:pPr>
        <w:spacing w:line="259" w:lineRule="auto"/>
        <w:rPr>
          <w:rFonts w:ascii="Calibri" w:eastAsia="Calibri" w:hAnsi="Calibri" w:cs="Times New Roman"/>
          <w:sz w:val="56"/>
          <w:szCs w:val="56"/>
        </w:rPr>
      </w:pPr>
      <w:r>
        <w:rPr>
          <w:rFonts w:ascii="Calibri" w:eastAsia="Calibri" w:hAnsi="Calibri" w:cs="Times New Roman"/>
          <w:sz w:val="56"/>
          <w:szCs w:val="56"/>
        </w:rPr>
        <w:t>Jump back into the OT, Genesis one.</w:t>
      </w:r>
    </w:p>
    <w:p w14:paraId="3FA11E8C" w14:textId="498FC2AC" w:rsidR="00C947DA" w:rsidRDefault="00C947DA" w:rsidP="00553F13">
      <w:pPr>
        <w:spacing w:line="259" w:lineRule="auto"/>
        <w:rPr>
          <w:rFonts w:ascii="Calibri" w:eastAsia="Calibri" w:hAnsi="Calibri" w:cs="Times New Roman"/>
          <w:sz w:val="56"/>
          <w:szCs w:val="56"/>
        </w:rPr>
      </w:pPr>
      <w:r>
        <w:rPr>
          <w:rFonts w:ascii="Calibri" w:eastAsia="Calibri" w:hAnsi="Calibri" w:cs="Times New Roman"/>
          <w:sz w:val="56"/>
          <w:szCs w:val="56"/>
        </w:rPr>
        <w:t>We will close today in Genesis chapter one RF. We will have time to simply read through it and then pick up there again next message.</w:t>
      </w:r>
    </w:p>
    <w:p w14:paraId="59B46ABF" w14:textId="77777777" w:rsidR="00BB405E" w:rsidRDefault="00BB405E" w:rsidP="00553F13">
      <w:pPr>
        <w:spacing w:line="259" w:lineRule="auto"/>
        <w:rPr>
          <w:rFonts w:ascii="Calibri" w:eastAsia="Calibri" w:hAnsi="Calibri" w:cs="Times New Roman"/>
          <w:sz w:val="56"/>
          <w:szCs w:val="56"/>
        </w:rPr>
      </w:pPr>
    </w:p>
    <w:p w14:paraId="5A1699F2" w14:textId="3C1666F0" w:rsidR="00BB405E" w:rsidRDefault="00BB405E" w:rsidP="00553F13">
      <w:pPr>
        <w:spacing w:line="259" w:lineRule="auto"/>
        <w:rPr>
          <w:rFonts w:ascii="Calibri" w:eastAsia="Calibri" w:hAnsi="Calibri" w:cs="Times New Roman"/>
          <w:sz w:val="56"/>
          <w:szCs w:val="56"/>
        </w:rPr>
      </w:pPr>
      <w:r>
        <w:rPr>
          <w:rFonts w:ascii="Calibri" w:eastAsia="Calibri" w:hAnsi="Calibri" w:cs="Times New Roman"/>
          <w:sz w:val="56"/>
          <w:szCs w:val="56"/>
        </w:rPr>
        <w:t>I have said this before and it is time to repeat this once again.</w:t>
      </w:r>
    </w:p>
    <w:p w14:paraId="541182F5" w14:textId="77777777" w:rsidR="00BB405E" w:rsidRPr="00BB405E" w:rsidRDefault="00BB405E" w:rsidP="00BB405E">
      <w:pPr>
        <w:spacing w:line="259" w:lineRule="auto"/>
        <w:rPr>
          <w:rFonts w:ascii="Calibri" w:eastAsia="Calibri" w:hAnsi="Calibri" w:cs="Times New Roman"/>
          <w:color w:val="000000"/>
          <w:sz w:val="56"/>
          <w:szCs w:val="56"/>
        </w:rPr>
      </w:pPr>
      <w:r w:rsidRPr="00BB405E">
        <w:rPr>
          <w:rFonts w:ascii="Calibri" w:eastAsia="Calibri" w:hAnsi="Calibri" w:cs="Times New Roman"/>
          <w:color w:val="000000"/>
          <w:sz w:val="56"/>
          <w:szCs w:val="56"/>
        </w:rPr>
        <w:lastRenderedPageBreak/>
        <w:t>Sometimes there are major divisions between theologians and Bible scholars depending upon the doctrine.</w:t>
      </w:r>
    </w:p>
    <w:p w14:paraId="3ED9CC44" w14:textId="77777777" w:rsidR="00BB405E" w:rsidRPr="00BB405E" w:rsidRDefault="00BB405E" w:rsidP="00BB405E">
      <w:pPr>
        <w:spacing w:line="259" w:lineRule="auto"/>
        <w:rPr>
          <w:rFonts w:ascii="Calibri" w:eastAsia="Calibri" w:hAnsi="Calibri" w:cs="Times New Roman"/>
          <w:color w:val="000000"/>
          <w:sz w:val="56"/>
          <w:szCs w:val="56"/>
        </w:rPr>
      </w:pPr>
    </w:p>
    <w:p w14:paraId="447E2FAF" w14:textId="77777777" w:rsidR="00BB405E" w:rsidRPr="00BB405E" w:rsidRDefault="00BB405E" w:rsidP="00BB405E">
      <w:pPr>
        <w:spacing w:line="259" w:lineRule="auto"/>
        <w:rPr>
          <w:rFonts w:ascii="Calibri" w:eastAsia="Calibri" w:hAnsi="Calibri" w:cs="Times New Roman"/>
          <w:color w:val="000000"/>
          <w:sz w:val="56"/>
          <w:szCs w:val="56"/>
        </w:rPr>
      </w:pPr>
      <w:r w:rsidRPr="00BB405E">
        <w:rPr>
          <w:rFonts w:ascii="Calibri" w:eastAsia="Calibri" w:hAnsi="Calibri" w:cs="Times New Roman"/>
          <w:color w:val="000000"/>
          <w:sz w:val="56"/>
          <w:szCs w:val="56"/>
        </w:rPr>
        <w:t>Every pastor must come to a resting point of stability about what they believe and only change that stance - when they are truly moved by truth and God the HS.</w:t>
      </w:r>
    </w:p>
    <w:p w14:paraId="37F82464" w14:textId="77777777" w:rsidR="00BB405E" w:rsidRPr="00BB405E" w:rsidRDefault="00BB405E" w:rsidP="00BB405E">
      <w:pPr>
        <w:spacing w:line="259" w:lineRule="auto"/>
        <w:rPr>
          <w:rFonts w:ascii="Calibri" w:eastAsia="Calibri" w:hAnsi="Calibri" w:cs="Times New Roman"/>
          <w:color w:val="000000"/>
          <w:sz w:val="56"/>
          <w:szCs w:val="56"/>
        </w:rPr>
      </w:pPr>
      <w:r w:rsidRPr="00BB405E">
        <w:rPr>
          <w:rFonts w:ascii="Calibri" w:eastAsia="Calibri" w:hAnsi="Calibri" w:cs="Times New Roman"/>
          <w:color w:val="000000"/>
          <w:sz w:val="56"/>
          <w:szCs w:val="56"/>
        </w:rPr>
        <w:t xml:space="preserve">There are several different approaches to studying and then teaching dispensations. </w:t>
      </w:r>
    </w:p>
    <w:p w14:paraId="094B1D88" w14:textId="77777777" w:rsidR="00BB405E" w:rsidRPr="00BB405E" w:rsidRDefault="00BB405E" w:rsidP="00BB405E">
      <w:pPr>
        <w:spacing w:line="259" w:lineRule="auto"/>
        <w:rPr>
          <w:rFonts w:ascii="Calibri" w:eastAsia="Calibri" w:hAnsi="Calibri" w:cs="Times New Roman"/>
          <w:color w:val="000000"/>
          <w:sz w:val="56"/>
          <w:szCs w:val="56"/>
        </w:rPr>
      </w:pPr>
      <w:r w:rsidRPr="00BB405E">
        <w:rPr>
          <w:rFonts w:ascii="Calibri" w:eastAsia="Calibri" w:hAnsi="Calibri" w:cs="Times New Roman"/>
          <w:color w:val="000000"/>
          <w:sz w:val="56"/>
          <w:szCs w:val="56"/>
        </w:rPr>
        <w:t xml:space="preserve">I have studied both the aspect of five and seven dispensations as well as four dispensations… which is what I have </w:t>
      </w:r>
      <w:r w:rsidRPr="00BB405E">
        <w:rPr>
          <w:rFonts w:ascii="Calibri" w:eastAsia="Calibri" w:hAnsi="Calibri" w:cs="Times New Roman"/>
          <w:color w:val="000000"/>
          <w:sz w:val="56"/>
          <w:szCs w:val="56"/>
        </w:rPr>
        <w:lastRenderedPageBreak/>
        <w:t>come to believe in recent years is the proper approach.</w:t>
      </w:r>
    </w:p>
    <w:p w14:paraId="21B8B244" w14:textId="77777777" w:rsidR="00BB405E" w:rsidRDefault="00BB405E" w:rsidP="00BB405E">
      <w:pPr>
        <w:spacing w:line="259" w:lineRule="auto"/>
        <w:rPr>
          <w:rFonts w:ascii="Calibri" w:eastAsia="Calibri" w:hAnsi="Calibri" w:cs="Times New Roman"/>
          <w:color w:val="000000"/>
          <w:sz w:val="56"/>
          <w:szCs w:val="56"/>
        </w:rPr>
      </w:pPr>
      <w:r w:rsidRPr="00BB405E">
        <w:rPr>
          <w:rFonts w:ascii="Calibri" w:eastAsia="Calibri" w:hAnsi="Calibri" w:cs="Times New Roman"/>
          <w:color w:val="000000"/>
          <w:sz w:val="56"/>
          <w:szCs w:val="56"/>
        </w:rPr>
        <w:t xml:space="preserve">The fact is, all the same principles and scriptures and teachings are covered in these other approaches. </w:t>
      </w:r>
    </w:p>
    <w:p w14:paraId="5B9DCB59" w14:textId="77777777" w:rsidR="00C947DA" w:rsidRDefault="00C947DA" w:rsidP="00BB405E">
      <w:pPr>
        <w:spacing w:line="259" w:lineRule="auto"/>
        <w:rPr>
          <w:rFonts w:ascii="Calibri" w:eastAsia="Calibri" w:hAnsi="Calibri" w:cs="Times New Roman"/>
          <w:color w:val="000000"/>
          <w:sz w:val="56"/>
          <w:szCs w:val="56"/>
        </w:rPr>
      </w:pPr>
    </w:p>
    <w:p w14:paraId="3C5A1B8D" w14:textId="77777777" w:rsidR="00C947DA" w:rsidRPr="00BB405E" w:rsidRDefault="00C947DA" w:rsidP="00BB405E">
      <w:pPr>
        <w:spacing w:line="259" w:lineRule="auto"/>
        <w:rPr>
          <w:rFonts w:ascii="Calibri" w:eastAsia="Calibri" w:hAnsi="Calibri" w:cs="Times New Roman"/>
          <w:color w:val="000000"/>
          <w:sz w:val="56"/>
          <w:szCs w:val="56"/>
        </w:rPr>
      </w:pPr>
    </w:p>
    <w:p w14:paraId="459B9599" w14:textId="77777777" w:rsidR="00BB405E" w:rsidRPr="00BB405E" w:rsidRDefault="00BB405E" w:rsidP="00BB405E">
      <w:pPr>
        <w:spacing w:line="259" w:lineRule="auto"/>
        <w:rPr>
          <w:rFonts w:ascii="Calibri" w:eastAsia="Calibri" w:hAnsi="Calibri" w:cs="Times New Roman"/>
          <w:color w:val="000000"/>
          <w:sz w:val="56"/>
          <w:szCs w:val="56"/>
        </w:rPr>
      </w:pPr>
      <w:r w:rsidRPr="00BB405E">
        <w:rPr>
          <w:rFonts w:ascii="Calibri" w:eastAsia="Calibri" w:hAnsi="Calibri" w:cs="Times New Roman"/>
          <w:color w:val="000000"/>
          <w:sz w:val="56"/>
          <w:szCs w:val="56"/>
        </w:rPr>
        <w:t xml:space="preserve">It simply comes down to what you believe the WORD and God the HS is leading you to rest upon. </w:t>
      </w:r>
    </w:p>
    <w:p w14:paraId="7CC6DF93" w14:textId="77777777" w:rsidR="00BB405E" w:rsidRDefault="00BB405E" w:rsidP="00BB405E">
      <w:pPr>
        <w:spacing w:line="259" w:lineRule="auto"/>
        <w:rPr>
          <w:rFonts w:ascii="Calibri" w:eastAsia="Calibri" w:hAnsi="Calibri" w:cs="Times New Roman"/>
          <w:color w:val="000000"/>
          <w:sz w:val="56"/>
          <w:szCs w:val="56"/>
        </w:rPr>
      </w:pPr>
      <w:r w:rsidRPr="00BB405E">
        <w:rPr>
          <w:rFonts w:ascii="Calibri" w:eastAsia="Calibri" w:hAnsi="Calibri" w:cs="Times New Roman"/>
          <w:color w:val="000000"/>
          <w:sz w:val="56"/>
          <w:szCs w:val="56"/>
        </w:rPr>
        <w:t xml:space="preserve">I will never engage in public negativity against another qualified man of God and what they teach. </w:t>
      </w:r>
    </w:p>
    <w:p w14:paraId="747C182A" w14:textId="77777777" w:rsidR="00BB405E" w:rsidRPr="00BB405E" w:rsidRDefault="00BB405E" w:rsidP="00BB405E">
      <w:pPr>
        <w:spacing w:line="259" w:lineRule="auto"/>
        <w:rPr>
          <w:rFonts w:ascii="Calibri" w:eastAsia="Calibri" w:hAnsi="Calibri" w:cs="Times New Roman"/>
          <w:color w:val="000000"/>
          <w:sz w:val="56"/>
          <w:szCs w:val="56"/>
        </w:rPr>
      </w:pPr>
      <w:r w:rsidRPr="00BB405E">
        <w:rPr>
          <w:rFonts w:ascii="Calibri" w:eastAsia="Calibri" w:hAnsi="Calibri" w:cs="Times New Roman"/>
          <w:color w:val="000000"/>
          <w:sz w:val="56"/>
          <w:szCs w:val="56"/>
        </w:rPr>
        <w:t>To our MASTER we all stand or fall - and it is not my job to correct other teachers.</w:t>
      </w:r>
    </w:p>
    <w:p w14:paraId="57B7F692" w14:textId="77777777" w:rsidR="00BB405E" w:rsidRPr="00BB405E" w:rsidRDefault="00BB405E" w:rsidP="00BB405E">
      <w:pPr>
        <w:spacing w:line="259" w:lineRule="auto"/>
        <w:rPr>
          <w:rFonts w:ascii="Calibri" w:eastAsia="Calibri" w:hAnsi="Calibri" w:cs="Times New Roman"/>
          <w:color w:val="000000"/>
          <w:sz w:val="56"/>
          <w:szCs w:val="56"/>
        </w:rPr>
      </w:pPr>
    </w:p>
    <w:p w14:paraId="477B2DDC" w14:textId="77777777" w:rsidR="00BB405E" w:rsidRDefault="00BB405E" w:rsidP="00BB405E">
      <w:pPr>
        <w:spacing w:line="259" w:lineRule="auto"/>
        <w:rPr>
          <w:rFonts w:ascii="Calibri" w:eastAsia="Calibri" w:hAnsi="Calibri" w:cs="Times New Roman"/>
          <w:color w:val="000000"/>
          <w:sz w:val="56"/>
          <w:szCs w:val="56"/>
        </w:rPr>
      </w:pPr>
      <w:r w:rsidRPr="00BB405E">
        <w:rPr>
          <w:rFonts w:ascii="Calibri" w:eastAsia="Calibri" w:hAnsi="Calibri" w:cs="Times New Roman"/>
          <w:color w:val="000000"/>
          <w:sz w:val="56"/>
          <w:szCs w:val="56"/>
        </w:rPr>
        <w:lastRenderedPageBreak/>
        <w:t xml:space="preserve">I occasionally, make public statements about what I believe is false doctrine and fluffy teaching, but that is as far as I would ever go. </w:t>
      </w:r>
    </w:p>
    <w:p w14:paraId="0C667B5F" w14:textId="77777777" w:rsidR="00C947DA" w:rsidRPr="00BB405E" w:rsidRDefault="00C947DA" w:rsidP="00BB405E">
      <w:pPr>
        <w:spacing w:line="259" w:lineRule="auto"/>
        <w:rPr>
          <w:rFonts w:ascii="Calibri" w:eastAsia="Calibri" w:hAnsi="Calibri" w:cs="Times New Roman"/>
          <w:color w:val="000000"/>
          <w:sz w:val="56"/>
          <w:szCs w:val="56"/>
        </w:rPr>
      </w:pPr>
    </w:p>
    <w:p w14:paraId="5B9B1D33" w14:textId="77777777" w:rsidR="00BB405E" w:rsidRDefault="00BB405E" w:rsidP="00BB405E">
      <w:pPr>
        <w:spacing w:line="259" w:lineRule="auto"/>
        <w:rPr>
          <w:rFonts w:ascii="Calibri" w:eastAsia="Calibri" w:hAnsi="Calibri" w:cs="Times New Roman"/>
          <w:color w:val="000000"/>
          <w:sz w:val="56"/>
          <w:szCs w:val="56"/>
        </w:rPr>
      </w:pPr>
      <w:r w:rsidRPr="00BB405E">
        <w:rPr>
          <w:rFonts w:ascii="Calibri" w:eastAsia="Calibri" w:hAnsi="Calibri" w:cs="Times New Roman"/>
          <w:color w:val="000000"/>
          <w:sz w:val="56"/>
          <w:szCs w:val="56"/>
        </w:rPr>
        <w:t xml:space="preserve">The majority of men teaching dispensations, understand and follow all the same set of scriptures, principles and doctrinal studies. </w:t>
      </w:r>
    </w:p>
    <w:p w14:paraId="5A3924A9" w14:textId="77777777" w:rsidR="00C947DA" w:rsidRPr="00BB405E" w:rsidRDefault="00C947DA" w:rsidP="00BB405E">
      <w:pPr>
        <w:spacing w:line="259" w:lineRule="auto"/>
        <w:rPr>
          <w:rFonts w:ascii="Calibri" w:eastAsia="Calibri" w:hAnsi="Calibri" w:cs="Times New Roman"/>
          <w:color w:val="000000"/>
          <w:sz w:val="56"/>
          <w:szCs w:val="56"/>
        </w:rPr>
      </w:pPr>
    </w:p>
    <w:p w14:paraId="68BC03EB" w14:textId="1A02580C" w:rsidR="00BB405E" w:rsidRDefault="00BB405E" w:rsidP="00BB405E">
      <w:pPr>
        <w:spacing w:line="259" w:lineRule="auto"/>
        <w:rPr>
          <w:rFonts w:ascii="Calibri" w:eastAsia="Calibri" w:hAnsi="Calibri" w:cs="Times New Roman"/>
          <w:color w:val="000000"/>
          <w:sz w:val="56"/>
          <w:szCs w:val="56"/>
        </w:rPr>
      </w:pPr>
      <w:r w:rsidRPr="00BB405E">
        <w:rPr>
          <w:rFonts w:ascii="Calibri" w:eastAsia="Calibri" w:hAnsi="Calibri" w:cs="Times New Roman"/>
          <w:color w:val="000000"/>
          <w:sz w:val="56"/>
          <w:szCs w:val="56"/>
        </w:rPr>
        <w:t>Therefore, I need not strain over them teaching 5 or 7 dispensations, or the way I have come to believe it and teach</w:t>
      </w:r>
      <w:r w:rsidR="00C947DA">
        <w:rPr>
          <w:rFonts w:ascii="Calibri" w:eastAsia="Calibri" w:hAnsi="Calibri" w:cs="Times New Roman"/>
          <w:color w:val="000000"/>
          <w:sz w:val="56"/>
          <w:szCs w:val="56"/>
        </w:rPr>
        <w:t xml:space="preserve"> it.</w:t>
      </w:r>
      <w:r w:rsidRPr="00BB405E">
        <w:rPr>
          <w:rFonts w:ascii="Calibri" w:eastAsia="Calibri" w:hAnsi="Calibri" w:cs="Times New Roman"/>
          <w:color w:val="000000"/>
          <w:sz w:val="56"/>
          <w:szCs w:val="56"/>
        </w:rPr>
        <w:t xml:space="preserve"> </w:t>
      </w:r>
      <w:r w:rsidR="00C947DA">
        <w:rPr>
          <w:rFonts w:ascii="Calibri" w:eastAsia="Calibri" w:hAnsi="Calibri" w:cs="Times New Roman"/>
          <w:color w:val="000000"/>
          <w:sz w:val="56"/>
          <w:szCs w:val="56"/>
        </w:rPr>
        <w:t>T</w:t>
      </w:r>
      <w:r w:rsidRPr="00BB405E">
        <w:rPr>
          <w:rFonts w:ascii="Calibri" w:eastAsia="Calibri" w:hAnsi="Calibri" w:cs="Times New Roman"/>
          <w:color w:val="000000"/>
          <w:sz w:val="56"/>
          <w:szCs w:val="56"/>
        </w:rPr>
        <w:t xml:space="preserve">hat there are 4 </w:t>
      </w:r>
      <w:r w:rsidR="00C947DA">
        <w:rPr>
          <w:rFonts w:ascii="Calibri" w:eastAsia="Calibri" w:hAnsi="Calibri" w:cs="Times New Roman"/>
          <w:color w:val="000000"/>
          <w:sz w:val="56"/>
          <w:szCs w:val="56"/>
        </w:rPr>
        <w:t xml:space="preserve">dispensations, </w:t>
      </w:r>
      <w:r w:rsidRPr="00BB405E">
        <w:rPr>
          <w:rFonts w:ascii="Calibri" w:eastAsia="Calibri" w:hAnsi="Calibri" w:cs="Times New Roman"/>
          <w:color w:val="000000"/>
          <w:sz w:val="56"/>
          <w:szCs w:val="56"/>
        </w:rPr>
        <w:t>with the importance of stages and seasons under each one.</w:t>
      </w:r>
      <w:r w:rsidR="00112577">
        <w:rPr>
          <w:rFonts w:ascii="Calibri" w:eastAsia="Calibri" w:hAnsi="Calibri" w:cs="Times New Roman"/>
          <w:color w:val="000000"/>
          <w:sz w:val="56"/>
          <w:szCs w:val="56"/>
        </w:rPr>
        <w:t xml:space="preserve">               REPEAT</w:t>
      </w:r>
    </w:p>
    <w:p w14:paraId="4B5AD7CF" w14:textId="726CF040" w:rsidR="00C947DA" w:rsidRDefault="0081745C" w:rsidP="00C947DA">
      <w:pPr>
        <w:spacing w:line="259" w:lineRule="auto"/>
        <w:rPr>
          <w:rFonts w:ascii="Calibri" w:eastAsia="Calibri" w:hAnsi="Calibri" w:cs="Times New Roman"/>
          <w:color w:val="000000"/>
          <w:sz w:val="56"/>
          <w:szCs w:val="56"/>
        </w:rPr>
      </w:pPr>
      <w:r>
        <w:rPr>
          <w:rFonts w:ascii="Calibri" w:eastAsia="Calibri" w:hAnsi="Calibri" w:cs="Times New Roman"/>
          <w:color w:val="000000"/>
          <w:sz w:val="56"/>
          <w:szCs w:val="56"/>
        </w:rPr>
        <w:lastRenderedPageBreak/>
        <w:t>/</w:t>
      </w:r>
      <w:r w:rsidR="00C947DA">
        <w:rPr>
          <w:rFonts w:ascii="Calibri" w:eastAsia="Calibri" w:hAnsi="Calibri" w:cs="Times New Roman"/>
          <w:color w:val="000000"/>
          <w:sz w:val="56"/>
          <w:szCs w:val="56"/>
        </w:rPr>
        <w:t xml:space="preserve">Gen 1:14 </w:t>
      </w:r>
      <w:r w:rsidR="00C947DA" w:rsidRPr="00C947DA">
        <w:rPr>
          <w:rFonts w:ascii="Calibri" w:eastAsia="Calibri" w:hAnsi="Calibri" w:cs="Times New Roman"/>
          <w:color w:val="000000"/>
          <w:sz w:val="56"/>
          <w:szCs w:val="56"/>
        </w:rPr>
        <w:t>Then God said, “Let there be lights in the expanse of the</w:t>
      </w:r>
      <w:r w:rsidR="00C947DA">
        <w:rPr>
          <w:rFonts w:ascii="Calibri" w:eastAsia="Calibri" w:hAnsi="Calibri" w:cs="Times New Roman"/>
          <w:color w:val="000000"/>
          <w:sz w:val="56"/>
          <w:szCs w:val="56"/>
        </w:rPr>
        <w:t xml:space="preserve"> heavens</w:t>
      </w:r>
      <w:r w:rsidR="00C947DA" w:rsidRPr="00C947DA">
        <w:rPr>
          <w:rFonts w:ascii="Calibri" w:eastAsia="Calibri" w:hAnsi="Calibri" w:cs="Times New Roman"/>
          <w:color w:val="000000"/>
          <w:sz w:val="56"/>
          <w:szCs w:val="56"/>
        </w:rPr>
        <w:t xml:space="preserve"> to </w:t>
      </w:r>
      <w:r w:rsidR="00C947DA" w:rsidRPr="00C947DA">
        <w:rPr>
          <w:rFonts w:ascii="Calibri" w:eastAsia="Calibri" w:hAnsi="Calibri" w:cs="Times New Roman"/>
          <w:b/>
          <w:bCs/>
          <w:color w:val="000000"/>
          <w:sz w:val="56"/>
          <w:szCs w:val="56"/>
          <w:u w:val="single"/>
        </w:rPr>
        <w:t>separate the day from the night</w:t>
      </w:r>
      <w:r w:rsidR="00C947DA" w:rsidRPr="00C947DA">
        <w:rPr>
          <w:rFonts w:ascii="Calibri" w:eastAsia="Calibri" w:hAnsi="Calibri" w:cs="Times New Roman"/>
          <w:color w:val="000000"/>
          <w:sz w:val="56"/>
          <w:szCs w:val="56"/>
        </w:rPr>
        <w:t xml:space="preserve">, and </w:t>
      </w:r>
      <w:r w:rsidR="00C947DA" w:rsidRPr="00C947DA">
        <w:rPr>
          <w:rFonts w:ascii="Calibri" w:eastAsia="Calibri" w:hAnsi="Calibri" w:cs="Times New Roman"/>
          <w:b/>
          <w:bCs/>
          <w:color w:val="000000"/>
          <w:sz w:val="56"/>
          <w:szCs w:val="56"/>
          <w:u w:val="single"/>
        </w:rPr>
        <w:t xml:space="preserve">they shall serve as signs and for seasons, and for days and </w:t>
      </w:r>
      <w:proofErr w:type="gramStart"/>
      <w:r w:rsidR="00C947DA" w:rsidRPr="00C947DA">
        <w:rPr>
          <w:rFonts w:ascii="Calibri" w:eastAsia="Calibri" w:hAnsi="Calibri" w:cs="Times New Roman"/>
          <w:b/>
          <w:bCs/>
          <w:color w:val="000000"/>
          <w:sz w:val="56"/>
          <w:szCs w:val="56"/>
          <w:u w:val="single"/>
        </w:rPr>
        <w:t>years</w:t>
      </w:r>
      <w:r w:rsidR="00C947DA" w:rsidRPr="00C947DA">
        <w:rPr>
          <w:rFonts w:ascii="Calibri" w:eastAsia="Calibri" w:hAnsi="Calibri" w:cs="Times New Roman"/>
          <w:color w:val="000000"/>
          <w:sz w:val="56"/>
          <w:szCs w:val="56"/>
        </w:rPr>
        <w:t>;</w:t>
      </w:r>
      <w:r>
        <w:rPr>
          <w:rFonts w:ascii="Calibri" w:eastAsia="Calibri" w:hAnsi="Calibri" w:cs="Times New Roman"/>
          <w:color w:val="000000"/>
          <w:sz w:val="56"/>
          <w:szCs w:val="56"/>
        </w:rPr>
        <w:t>\</w:t>
      </w:r>
      <w:proofErr w:type="gramEnd"/>
    </w:p>
    <w:p w14:paraId="2208185E" w14:textId="77777777" w:rsidR="0081745C" w:rsidRDefault="0081745C" w:rsidP="00C947DA">
      <w:pPr>
        <w:spacing w:line="259" w:lineRule="auto"/>
        <w:rPr>
          <w:rFonts w:ascii="Calibri" w:eastAsia="Calibri" w:hAnsi="Calibri" w:cs="Times New Roman"/>
          <w:color w:val="000000"/>
          <w:sz w:val="56"/>
          <w:szCs w:val="56"/>
        </w:rPr>
      </w:pPr>
    </w:p>
    <w:p w14:paraId="0CCD8EFE" w14:textId="3758F46D" w:rsidR="0081745C" w:rsidRDefault="0081745C" w:rsidP="00C947DA">
      <w:pPr>
        <w:spacing w:line="259" w:lineRule="auto"/>
        <w:rPr>
          <w:rFonts w:ascii="Calibri" w:eastAsia="Calibri" w:hAnsi="Calibri" w:cs="Times New Roman"/>
          <w:color w:val="000000"/>
          <w:sz w:val="56"/>
          <w:szCs w:val="56"/>
        </w:rPr>
      </w:pPr>
      <w:r>
        <w:rPr>
          <w:rFonts w:ascii="Calibri" w:eastAsia="Calibri" w:hAnsi="Calibri" w:cs="Times New Roman"/>
          <w:color w:val="000000"/>
          <w:sz w:val="56"/>
          <w:szCs w:val="56"/>
        </w:rPr>
        <w:t>Within the fourth day of creation</w:t>
      </w:r>
      <w:r w:rsidR="00112577">
        <w:rPr>
          <w:rFonts w:ascii="Calibri" w:eastAsia="Calibri" w:hAnsi="Calibri" w:cs="Times New Roman"/>
          <w:color w:val="000000"/>
          <w:sz w:val="56"/>
          <w:szCs w:val="56"/>
        </w:rPr>
        <w:t>,</w:t>
      </w:r>
      <w:r>
        <w:rPr>
          <w:rFonts w:ascii="Calibri" w:eastAsia="Calibri" w:hAnsi="Calibri" w:cs="Times New Roman"/>
          <w:color w:val="000000"/>
          <w:sz w:val="56"/>
          <w:szCs w:val="56"/>
        </w:rPr>
        <w:t xml:space="preserve"> we see that number four as a staple of organized time periods.</w:t>
      </w:r>
    </w:p>
    <w:p w14:paraId="3E685B0A" w14:textId="6DCECAAD" w:rsidR="0081745C" w:rsidRDefault="0081745C" w:rsidP="00C947DA">
      <w:pPr>
        <w:spacing w:line="259" w:lineRule="auto"/>
        <w:rPr>
          <w:rFonts w:ascii="Calibri" w:eastAsia="Calibri" w:hAnsi="Calibri" w:cs="Times New Roman"/>
          <w:color w:val="000000"/>
          <w:sz w:val="56"/>
          <w:szCs w:val="56"/>
        </w:rPr>
      </w:pPr>
      <w:r>
        <w:rPr>
          <w:rFonts w:ascii="Calibri" w:eastAsia="Calibri" w:hAnsi="Calibri" w:cs="Times New Roman"/>
          <w:color w:val="000000"/>
          <w:sz w:val="56"/>
          <w:szCs w:val="56"/>
        </w:rPr>
        <w:t xml:space="preserve">/Each day has a sunrise (morning), a high noon period 12-4pm (afternoon), a sun-setting or dusk period (4pm -7pm), then a night time (8pm until 12am). God created 4 seasons, Spring, Summer, Fall and Winter. He created four basic survival elements as seen in Earth, Air, </w:t>
      </w:r>
      <w:r>
        <w:rPr>
          <w:rFonts w:ascii="Calibri" w:eastAsia="Calibri" w:hAnsi="Calibri" w:cs="Times New Roman"/>
          <w:color w:val="000000"/>
          <w:sz w:val="56"/>
          <w:szCs w:val="56"/>
        </w:rPr>
        <w:lastRenderedPageBreak/>
        <w:t xml:space="preserve">Fire and Water. We grow in four stages as </w:t>
      </w:r>
      <w:r w:rsidR="00BD50D0">
        <w:rPr>
          <w:rFonts w:ascii="Calibri" w:eastAsia="Calibri" w:hAnsi="Calibri" w:cs="Times New Roman"/>
          <w:color w:val="000000"/>
          <w:sz w:val="56"/>
          <w:szCs w:val="56"/>
        </w:rPr>
        <w:t xml:space="preserve">an </w:t>
      </w:r>
      <w:r>
        <w:rPr>
          <w:rFonts w:ascii="Calibri" w:eastAsia="Calibri" w:hAnsi="Calibri" w:cs="Times New Roman"/>
          <w:color w:val="000000"/>
          <w:sz w:val="56"/>
          <w:szCs w:val="56"/>
        </w:rPr>
        <w:t>infant, child, teen and then adult.</w:t>
      </w:r>
      <w:r w:rsidR="001C07BB">
        <w:rPr>
          <w:rFonts w:ascii="Calibri" w:eastAsia="Calibri" w:hAnsi="Calibri" w:cs="Times New Roman"/>
          <w:color w:val="000000"/>
          <w:sz w:val="56"/>
          <w:szCs w:val="56"/>
        </w:rPr>
        <w:t>\</w:t>
      </w:r>
    </w:p>
    <w:p w14:paraId="68169B3C" w14:textId="106FF0EC" w:rsidR="001C07BB" w:rsidRDefault="00112577" w:rsidP="00C947DA">
      <w:pPr>
        <w:spacing w:line="259" w:lineRule="auto"/>
        <w:rPr>
          <w:rFonts w:ascii="Calibri" w:eastAsia="Calibri" w:hAnsi="Calibri" w:cs="Times New Roman"/>
          <w:color w:val="000000"/>
          <w:sz w:val="56"/>
          <w:szCs w:val="56"/>
        </w:rPr>
      </w:pPr>
      <w:r>
        <w:rPr>
          <w:rFonts w:ascii="Calibri" w:eastAsia="Calibri" w:hAnsi="Calibri" w:cs="Times New Roman"/>
          <w:color w:val="000000"/>
          <w:sz w:val="56"/>
          <w:szCs w:val="56"/>
        </w:rPr>
        <w:t>There are also 4 gospels of Christ.</w:t>
      </w:r>
    </w:p>
    <w:p w14:paraId="28A6F32B" w14:textId="3CC13D7F" w:rsidR="00112577" w:rsidRDefault="00112577" w:rsidP="00C947DA">
      <w:pPr>
        <w:spacing w:line="259" w:lineRule="auto"/>
        <w:rPr>
          <w:rFonts w:ascii="Calibri" w:eastAsia="Calibri" w:hAnsi="Calibri" w:cs="Times New Roman"/>
          <w:color w:val="000000"/>
          <w:sz w:val="56"/>
          <w:szCs w:val="56"/>
        </w:rPr>
      </w:pPr>
      <w:r>
        <w:rPr>
          <w:rFonts w:ascii="Calibri" w:eastAsia="Calibri" w:hAnsi="Calibri" w:cs="Times New Roman"/>
          <w:color w:val="000000"/>
          <w:sz w:val="56"/>
          <w:szCs w:val="56"/>
        </w:rPr>
        <w:t xml:space="preserve">He is seen in those four gospels </w:t>
      </w:r>
      <w:r w:rsidR="00EF5484">
        <w:rPr>
          <w:rFonts w:ascii="Calibri" w:eastAsia="Calibri" w:hAnsi="Calibri" w:cs="Times New Roman"/>
          <w:color w:val="000000"/>
          <w:sz w:val="56"/>
          <w:szCs w:val="56"/>
        </w:rPr>
        <w:t>as the KING, the suffering servant, the Savior and the Divine Son.</w:t>
      </w:r>
    </w:p>
    <w:p w14:paraId="0FCFA2F0" w14:textId="2A17FDC6" w:rsidR="00EF5484" w:rsidRDefault="00EF5484" w:rsidP="00C947DA">
      <w:pPr>
        <w:spacing w:line="259" w:lineRule="auto"/>
        <w:rPr>
          <w:rFonts w:ascii="Calibri" w:eastAsia="Calibri" w:hAnsi="Calibri" w:cs="Times New Roman"/>
          <w:color w:val="000000"/>
          <w:sz w:val="56"/>
          <w:szCs w:val="56"/>
        </w:rPr>
      </w:pPr>
      <w:r>
        <w:rPr>
          <w:rFonts w:ascii="Calibri" w:eastAsia="Calibri" w:hAnsi="Calibri" w:cs="Times New Roman"/>
          <w:color w:val="000000"/>
          <w:sz w:val="56"/>
          <w:szCs w:val="56"/>
        </w:rPr>
        <w:t>/Matthew - points to the Messiah who the nation of Israel heard about and had waited for</w:t>
      </w:r>
      <w:r w:rsidR="00B02152">
        <w:rPr>
          <w:rFonts w:ascii="Calibri" w:eastAsia="Calibri" w:hAnsi="Calibri" w:cs="Times New Roman"/>
          <w:color w:val="000000"/>
          <w:sz w:val="56"/>
          <w:szCs w:val="56"/>
        </w:rPr>
        <w:t>, the King</w:t>
      </w:r>
      <w:r w:rsidR="00CF7249">
        <w:rPr>
          <w:rFonts w:ascii="Calibri" w:eastAsia="Calibri" w:hAnsi="Calibri" w:cs="Times New Roman"/>
          <w:color w:val="000000"/>
          <w:sz w:val="56"/>
          <w:szCs w:val="56"/>
        </w:rPr>
        <w:t xml:space="preserve"> ha</w:t>
      </w:r>
      <w:r w:rsidR="00B02152">
        <w:rPr>
          <w:rFonts w:ascii="Calibri" w:eastAsia="Calibri" w:hAnsi="Calibri" w:cs="Times New Roman"/>
          <w:color w:val="000000"/>
          <w:sz w:val="56"/>
          <w:szCs w:val="56"/>
        </w:rPr>
        <w:t xml:space="preserve">s </w:t>
      </w:r>
      <w:r w:rsidR="00CF7249">
        <w:rPr>
          <w:rFonts w:ascii="Calibri" w:eastAsia="Calibri" w:hAnsi="Calibri" w:cs="Times New Roman"/>
          <w:color w:val="000000"/>
          <w:sz w:val="56"/>
          <w:szCs w:val="56"/>
        </w:rPr>
        <w:t>arrived</w:t>
      </w:r>
      <w:r>
        <w:rPr>
          <w:rFonts w:ascii="Calibri" w:eastAsia="Calibri" w:hAnsi="Calibri" w:cs="Times New Roman"/>
          <w:color w:val="000000"/>
          <w:sz w:val="56"/>
          <w:szCs w:val="56"/>
        </w:rPr>
        <w:t xml:space="preserve">. Mark – emphasizes the </w:t>
      </w:r>
      <w:r w:rsidR="00B02152">
        <w:rPr>
          <w:rFonts w:ascii="Calibri" w:eastAsia="Calibri" w:hAnsi="Calibri" w:cs="Times New Roman"/>
          <w:color w:val="000000"/>
          <w:sz w:val="56"/>
          <w:szCs w:val="56"/>
        </w:rPr>
        <w:t xml:space="preserve">suffering servant </w:t>
      </w:r>
      <w:r>
        <w:rPr>
          <w:rFonts w:ascii="Calibri" w:eastAsia="Calibri" w:hAnsi="Calibri" w:cs="Times New Roman"/>
          <w:color w:val="000000"/>
          <w:sz w:val="56"/>
          <w:szCs w:val="56"/>
        </w:rPr>
        <w:t xml:space="preserve">of God and is designed to awaken </w:t>
      </w:r>
      <w:r w:rsidR="00B02152">
        <w:rPr>
          <w:rFonts w:ascii="Calibri" w:eastAsia="Calibri" w:hAnsi="Calibri" w:cs="Times New Roman"/>
          <w:color w:val="000000"/>
          <w:sz w:val="56"/>
          <w:szCs w:val="56"/>
        </w:rPr>
        <w:t xml:space="preserve">the lost sheep of Israel and welcome in </w:t>
      </w:r>
      <w:r>
        <w:rPr>
          <w:rFonts w:ascii="Calibri" w:eastAsia="Calibri" w:hAnsi="Calibri" w:cs="Times New Roman"/>
          <w:color w:val="000000"/>
          <w:sz w:val="56"/>
          <w:szCs w:val="56"/>
        </w:rPr>
        <w:t>Gentiles.</w:t>
      </w:r>
      <w:r w:rsidR="00B02152">
        <w:rPr>
          <w:rFonts w:ascii="Calibri" w:eastAsia="Calibri" w:hAnsi="Calibri" w:cs="Times New Roman"/>
          <w:color w:val="000000"/>
          <w:sz w:val="56"/>
          <w:szCs w:val="56"/>
        </w:rPr>
        <w:t xml:space="preserve"> Luke – speaks to the whole world proclaiming that the one true Savior has arrived</w:t>
      </w:r>
      <w:r w:rsidR="00CF7249">
        <w:rPr>
          <w:rFonts w:ascii="Calibri" w:eastAsia="Calibri" w:hAnsi="Calibri" w:cs="Times New Roman"/>
          <w:color w:val="000000"/>
          <w:sz w:val="56"/>
          <w:szCs w:val="56"/>
        </w:rPr>
        <w:t>, the SON of man is seen in this gospel</w:t>
      </w:r>
      <w:r w:rsidR="00B02152">
        <w:rPr>
          <w:rFonts w:ascii="Calibri" w:eastAsia="Calibri" w:hAnsi="Calibri" w:cs="Times New Roman"/>
          <w:color w:val="000000"/>
          <w:sz w:val="56"/>
          <w:szCs w:val="56"/>
        </w:rPr>
        <w:t xml:space="preserve">. John – </w:t>
      </w:r>
      <w:r w:rsidR="00B02152">
        <w:rPr>
          <w:rFonts w:ascii="Calibri" w:eastAsia="Calibri" w:hAnsi="Calibri" w:cs="Times New Roman"/>
          <w:color w:val="000000"/>
          <w:sz w:val="56"/>
          <w:szCs w:val="56"/>
        </w:rPr>
        <w:lastRenderedPageBreak/>
        <w:t xml:space="preserve">is the focus on deity, that Jesus Christ </w:t>
      </w:r>
      <w:r w:rsidR="00CF7249">
        <w:rPr>
          <w:rFonts w:ascii="Calibri" w:eastAsia="Calibri" w:hAnsi="Calibri" w:cs="Times New Roman"/>
          <w:color w:val="000000"/>
          <w:sz w:val="56"/>
          <w:szCs w:val="56"/>
        </w:rPr>
        <w:t>is GOD, the SON of God walks among us.\</w:t>
      </w:r>
    </w:p>
    <w:p w14:paraId="17D825B5" w14:textId="1D1673C8" w:rsidR="00112577" w:rsidRDefault="00CF7249" w:rsidP="00C947DA">
      <w:pPr>
        <w:spacing w:line="259" w:lineRule="auto"/>
        <w:rPr>
          <w:rFonts w:ascii="Calibri" w:eastAsia="Calibri" w:hAnsi="Calibri" w:cs="Times New Roman"/>
          <w:color w:val="000000"/>
          <w:sz w:val="56"/>
          <w:szCs w:val="56"/>
        </w:rPr>
      </w:pPr>
      <w:r>
        <w:rPr>
          <w:rFonts w:ascii="Calibri" w:eastAsia="Calibri" w:hAnsi="Calibri" w:cs="Times New Roman"/>
          <w:color w:val="000000"/>
          <w:sz w:val="56"/>
          <w:szCs w:val="56"/>
        </w:rPr>
        <w:t>Each one like a season brings forth a greater picture of the whole.</w:t>
      </w:r>
    </w:p>
    <w:p w14:paraId="66C134E0" w14:textId="77777777" w:rsidR="00CF7249" w:rsidRDefault="00CF7249" w:rsidP="00C947DA">
      <w:pPr>
        <w:spacing w:line="259" w:lineRule="auto"/>
        <w:rPr>
          <w:rFonts w:ascii="Calibri" w:eastAsia="Calibri" w:hAnsi="Calibri" w:cs="Times New Roman"/>
          <w:color w:val="000000"/>
          <w:sz w:val="56"/>
          <w:szCs w:val="56"/>
        </w:rPr>
      </w:pPr>
    </w:p>
    <w:p w14:paraId="6FFE838E" w14:textId="3BC61380" w:rsidR="00CF7249" w:rsidRDefault="00CF7249" w:rsidP="00C947DA">
      <w:pPr>
        <w:spacing w:line="259" w:lineRule="auto"/>
        <w:rPr>
          <w:rFonts w:ascii="Calibri" w:eastAsia="Calibri" w:hAnsi="Calibri" w:cs="Times New Roman"/>
          <w:color w:val="000000"/>
          <w:sz w:val="56"/>
          <w:szCs w:val="56"/>
        </w:rPr>
      </w:pPr>
      <w:r>
        <w:rPr>
          <w:rFonts w:ascii="Calibri" w:eastAsia="Calibri" w:hAnsi="Calibri" w:cs="Times New Roman"/>
          <w:color w:val="000000"/>
          <w:sz w:val="56"/>
          <w:szCs w:val="56"/>
        </w:rPr>
        <w:t>/There are said to be four winds because God set into place four corners of this earth – North, South, East and West.</w:t>
      </w:r>
      <w:r w:rsidR="005F2C89">
        <w:rPr>
          <w:rFonts w:ascii="Calibri" w:eastAsia="Calibri" w:hAnsi="Calibri" w:cs="Times New Roman"/>
          <w:color w:val="000000"/>
          <w:sz w:val="56"/>
          <w:szCs w:val="56"/>
        </w:rPr>
        <w:t xml:space="preserve"> The number four often is seen as stability and a grand design or completion of structure. The construction of dwelling places, were designed for four walls to be a staple of stability. Four pillars were often seen as a form of solid construction. The number 4 appears over 320x in scripture.\</w:t>
      </w:r>
    </w:p>
    <w:p w14:paraId="0F8CA1DE" w14:textId="1CCEE05C" w:rsidR="005F2C89" w:rsidRDefault="005F2C89" w:rsidP="00C947DA">
      <w:pPr>
        <w:spacing w:line="259" w:lineRule="auto"/>
        <w:rPr>
          <w:rFonts w:ascii="Calibri" w:eastAsia="Calibri" w:hAnsi="Calibri" w:cs="Times New Roman"/>
          <w:color w:val="000000"/>
          <w:sz w:val="56"/>
          <w:szCs w:val="56"/>
        </w:rPr>
      </w:pPr>
      <w:r>
        <w:rPr>
          <w:rFonts w:ascii="Calibri" w:eastAsia="Calibri" w:hAnsi="Calibri" w:cs="Times New Roman"/>
          <w:color w:val="000000"/>
          <w:sz w:val="56"/>
          <w:szCs w:val="56"/>
        </w:rPr>
        <w:lastRenderedPageBreak/>
        <w:t>We will touch deeper into next message.</w:t>
      </w:r>
    </w:p>
    <w:p w14:paraId="5EAD7693" w14:textId="77777777" w:rsidR="005F2C89" w:rsidRPr="00C947DA" w:rsidRDefault="005F2C89" w:rsidP="00C947DA">
      <w:pPr>
        <w:spacing w:line="259" w:lineRule="auto"/>
        <w:rPr>
          <w:rFonts w:ascii="Calibri" w:eastAsia="Calibri" w:hAnsi="Calibri" w:cs="Times New Roman"/>
          <w:color w:val="000000"/>
          <w:sz w:val="56"/>
          <w:szCs w:val="56"/>
        </w:rPr>
      </w:pPr>
    </w:p>
    <w:p w14:paraId="725A32E1" w14:textId="7B70490E" w:rsidR="00C947DA" w:rsidRPr="00C947DA" w:rsidRDefault="00C947DA" w:rsidP="00C947DA">
      <w:pPr>
        <w:spacing w:line="259" w:lineRule="auto"/>
        <w:rPr>
          <w:rFonts w:ascii="Calibri" w:eastAsia="Calibri" w:hAnsi="Calibri" w:cs="Times New Roman"/>
          <w:b/>
          <w:bCs/>
          <w:color w:val="000000"/>
          <w:sz w:val="56"/>
          <w:szCs w:val="56"/>
        </w:rPr>
      </w:pPr>
      <w:hyperlink r:id="rId12" w:history="1">
        <w:r w:rsidRPr="00C947DA">
          <w:rPr>
            <w:rStyle w:val="Hyperlink"/>
            <w:rFonts w:ascii="Calibri" w:eastAsia="Calibri" w:hAnsi="Calibri" w:cs="Times New Roman"/>
            <w:color w:val="000000" w:themeColor="text1"/>
            <w:sz w:val="56"/>
            <w:szCs w:val="56"/>
            <w:u w:val="none"/>
          </w:rPr>
          <w:t>Gen 1:15</w:t>
        </w:r>
      </w:hyperlink>
      <w:r w:rsidR="0081745C">
        <w:rPr>
          <w:rFonts w:ascii="Calibri" w:eastAsia="Calibri" w:hAnsi="Calibri" w:cs="Times New Roman"/>
          <w:color w:val="000000"/>
          <w:sz w:val="56"/>
          <w:szCs w:val="56"/>
        </w:rPr>
        <w:t xml:space="preserve"> </w:t>
      </w:r>
      <w:r w:rsidRPr="00C947DA">
        <w:rPr>
          <w:rFonts w:ascii="Calibri" w:eastAsia="Calibri" w:hAnsi="Calibri" w:cs="Times New Roman"/>
          <w:color w:val="000000"/>
          <w:sz w:val="56"/>
          <w:szCs w:val="56"/>
        </w:rPr>
        <w:t>and they shall serve as lights in the expanse of the heavens to</w:t>
      </w:r>
      <w:r w:rsidR="0081745C">
        <w:rPr>
          <w:rFonts w:ascii="Calibri" w:eastAsia="Calibri" w:hAnsi="Calibri" w:cs="Times New Roman"/>
          <w:color w:val="000000"/>
          <w:sz w:val="56"/>
          <w:szCs w:val="56"/>
        </w:rPr>
        <w:t xml:space="preserve"> give</w:t>
      </w:r>
      <w:r w:rsidRPr="00C947DA">
        <w:rPr>
          <w:rFonts w:ascii="Calibri" w:eastAsia="Calibri" w:hAnsi="Calibri" w:cs="Times New Roman"/>
          <w:color w:val="000000"/>
          <w:sz w:val="56"/>
          <w:szCs w:val="56"/>
        </w:rPr>
        <w:t xml:space="preserve"> light on the earth”; and it was so.</w:t>
      </w:r>
    </w:p>
    <w:p w14:paraId="76DF9C6E" w14:textId="5392CF98" w:rsidR="00C947DA" w:rsidRPr="00EF5484" w:rsidRDefault="00C947DA" w:rsidP="00C947DA">
      <w:pPr>
        <w:spacing w:line="259" w:lineRule="auto"/>
        <w:rPr>
          <w:rFonts w:ascii="Calibri" w:eastAsia="Calibri" w:hAnsi="Calibri" w:cs="Times New Roman"/>
          <w:b/>
          <w:bCs/>
          <w:color w:val="000000"/>
          <w:sz w:val="56"/>
          <w:szCs w:val="56"/>
        </w:rPr>
      </w:pPr>
      <w:hyperlink r:id="rId13" w:history="1">
        <w:r w:rsidRPr="00EF5484">
          <w:rPr>
            <w:rStyle w:val="Hyperlink"/>
            <w:rFonts w:ascii="Calibri" w:eastAsia="Calibri" w:hAnsi="Calibri" w:cs="Times New Roman"/>
            <w:color w:val="000000" w:themeColor="text1"/>
            <w:sz w:val="56"/>
            <w:szCs w:val="56"/>
            <w:u w:val="none"/>
          </w:rPr>
          <w:t>Gen 1:16</w:t>
        </w:r>
      </w:hyperlink>
      <w:r w:rsidR="00EF5484">
        <w:rPr>
          <w:rFonts w:ascii="Calibri" w:eastAsia="Calibri" w:hAnsi="Calibri" w:cs="Times New Roman"/>
          <w:color w:val="000000"/>
          <w:sz w:val="56"/>
          <w:szCs w:val="56"/>
        </w:rPr>
        <w:t xml:space="preserve"> </w:t>
      </w:r>
      <w:r w:rsidRPr="00C947DA">
        <w:rPr>
          <w:rFonts w:ascii="Calibri" w:eastAsia="Calibri" w:hAnsi="Calibri" w:cs="Times New Roman"/>
          <w:color w:val="000000"/>
          <w:sz w:val="56"/>
          <w:szCs w:val="56"/>
        </w:rPr>
        <w:t>God made the two great lights, the greater light to govern the day, and the lesser light to govern the night; </w:t>
      </w:r>
      <w:r w:rsidRPr="00C947DA">
        <w:rPr>
          <w:rFonts w:ascii="Calibri" w:eastAsia="Calibri" w:hAnsi="Calibri" w:cs="Times New Roman"/>
          <w:i/>
          <w:iCs/>
          <w:color w:val="000000"/>
          <w:sz w:val="56"/>
          <w:szCs w:val="56"/>
        </w:rPr>
        <w:t>He made</w:t>
      </w:r>
      <w:r w:rsidRPr="00C947DA">
        <w:rPr>
          <w:rFonts w:ascii="Calibri" w:eastAsia="Calibri" w:hAnsi="Calibri" w:cs="Times New Roman"/>
          <w:color w:val="000000"/>
          <w:sz w:val="56"/>
          <w:szCs w:val="56"/>
        </w:rPr>
        <w:t> the stars also.</w:t>
      </w:r>
    </w:p>
    <w:p w14:paraId="333069D4" w14:textId="697174C4" w:rsidR="00C947DA" w:rsidRPr="00CF7249" w:rsidRDefault="00C947DA" w:rsidP="00C947DA">
      <w:pPr>
        <w:spacing w:line="259" w:lineRule="auto"/>
        <w:rPr>
          <w:rFonts w:ascii="Calibri" w:eastAsia="Calibri" w:hAnsi="Calibri" w:cs="Times New Roman"/>
          <w:b/>
          <w:bCs/>
          <w:color w:val="000000"/>
          <w:sz w:val="56"/>
          <w:szCs w:val="56"/>
        </w:rPr>
      </w:pPr>
      <w:hyperlink r:id="rId14" w:history="1">
        <w:r w:rsidRPr="00CF7249">
          <w:rPr>
            <w:rStyle w:val="Hyperlink"/>
            <w:rFonts w:ascii="Calibri" w:eastAsia="Calibri" w:hAnsi="Calibri" w:cs="Times New Roman"/>
            <w:color w:val="000000" w:themeColor="text1"/>
            <w:sz w:val="56"/>
            <w:szCs w:val="56"/>
            <w:u w:val="none"/>
          </w:rPr>
          <w:t>Gen 1:17</w:t>
        </w:r>
      </w:hyperlink>
      <w:r w:rsidR="00CF7249">
        <w:rPr>
          <w:rFonts w:ascii="Calibri" w:eastAsia="Calibri" w:hAnsi="Calibri" w:cs="Times New Roman"/>
          <w:color w:val="000000"/>
          <w:sz w:val="56"/>
          <w:szCs w:val="56"/>
        </w:rPr>
        <w:t xml:space="preserve"> </w:t>
      </w:r>
      <w:r w:rsidRPr="00C947DA">
        <w:rPr>
          <w:rFonts w:ascii="Calibri" w:eastAsia="Calibri" w:hAnsi="Calibri" w:cs="Times New Roman"/>
          <w:color w:val="000000"/>
          <w:sz w:val="56"/>
          <w:szCs w:val="56"/>
        </w:rPr>
        <w:t>God placed them in</w:t>
      </w:r>
      <w:r w:rsidR="00CF7249">
        <w:rPr>
          <w:rFonts w:ascii="Calibri" w:eastAsia="Calibri" w:hAnsi="Calibri" w:cs="Times New Roman"/>
          <w:color w:val="000000"/>
          <w:sz w:val="56"/>
          <w:szCs w:val="56"/>
        </w:rPr>
        <w:t xml:space="preserve"> </w:t>
      </w:r>
      <w:proofErr w:type="gramStart"/>
      <w:r w:rsidR="00CF7249">
        <w:rPr>
          <w:rFonts w:ascii="Calibri" w:eastAsia="Calibri" w:hAnsi="Calibri" w:cs="Times New Roman"/>
          <w:color w:val="000000"/>
          <w:sz w:val="56"/>
          <w:szCs w:val="56"/>
        </w:rPr>
        <w:t xml:space="preserve">the </w:t>
      </w:r>
      <w:r w:rsidRPr="00C947DA">
        <w:rPr>
          <w:rFonts w:ascii="Calibri" w:eastAsia="Calibri" w:hAnsi="Calibri" w:cs="Times New Roman"/>
          <w:color w:val="000000"/>
          <w:sz w:val="56"/>
          <w:szCs w:val="56"/>
        </w:rPr>
        <w:t xml:space="preserve"> expanse</w:t>
      </w:r>
      <w:proofErr w:type="gramEnd"/>
      <w:r w:rsidRPr="00C947DA">
        <w:rPr>
          <w:rFonts w:ascii="Calibri" w:eastAsia="Calibri" w:hAnsi="Calibri" w:cs="Times New Roman"/>
          <w:color w:val="000000"/>
          <w:sz w:val="56"/>
          <w:szCs w:val="56"/>
        </w:rPr>
        <w:t> of the heavens to give light on the earth,</w:t>
      </w:r>
    </w:p>
    <w:p w14:paraId="2516D7C7" w14:textId="7F81FD8A" w:rsidR="00C947DA" w:rsidRPr="00CF7249" w:rsidRDefault="00C947DA" w:rsidP="00C947DA">
      <w:pPr>
        <w:spacing w:line="259" w:lineRule="auto"/>
        <w:rPr>
          <w:rFonts w:ascii="Calibri" w:eastAsia="Calibri" w:hAnsi="Calibri" w:cs="Times New Roman"/>
          <w:b/>
          <w:bCs/>
          <w:color w:val="000000"/>
          <w:sz w:val="56"/>
          <w:szCs w:val="56"/>
        </w:rPr>
      </w:pPr>
      <w:hyperlink r:id="rId15" w:history="1">
        <w:r w:rsidRPr="00CF7249">
          <w:rPr>
            <w:rStyle w:val="Hyperlink"/>
            <w:rFonts w:ascii="Calibri" w:eastAsia="Calibri" w:hAnsi="Calibri" w:cs="Times New Roman"/>
            <w:color w:val="000000" w:themeColor="text1"/>
            <w:sz w:val="56"/>
            <w:szCs w:val="56"/>
            <w:u w:val="none"/>
          </w:rPr>
          <w:t>Gen 1:18</w:t>
        </w:r>
      </w:hyperlink>
      <w:r w:rsidR="00CF7249">
        <w:rPr>
          <w:rFonts w:ascii="Calibri" w:eastAsia="Calibri" w:hAnsi="Calibri" w:cs="Times New Roman"/>
          <w:color w:val="000000"/>
          <w:sz w:val="56"/>
          <w:szCs w:val="56"/>
        </w:rPr>
        <w:t xml:space="preserve"> </w:t>
      </w:r>
      <w:r w:rsidRPr="00C947DA">
        <w:rPr>
          <w:rFonts w:ascii="Calibri" w:eastAsia="Calibri" w:hAnsi="Calibri" w:cs="Times New Roman"/>
          <w:color w:val="000000"/>
          <w:sz w:val="56"/>
          <w:szCs w:val="56"/>
        </w:rPr>
        <w:t>and to govern the day and the night, and to separate the light from the darkness; and God saw that it was good.</w:t>
      </w:r>
    </w:p>
    <w:p w14:paraId="1D6F0C47" w14:textId="23DA5204" w:rsidR="00C947DA" w:rsidRPr="00CF7249" w:rsidRDefault="00C947DA" w:rsidP="00C947DA">
      <w:pPr>
        <w:spacing w:line="259" w:lineRule="auto"/>
        <w:rPr>
          <w:rFonts w:ascii="Calibri" w:eastAsia="Calibri" w:hAnsi="Calibri" w:cs="Times New Roman"/>
          <w:b/>
          <w:bCs/>
          <w:color w:val="000000"/>
          <w:sz w:val="56"/>
          <w:szCs w:val="56"/>
        </w:rPr>
      </w:pPr>
      <w:hyperlink r:id="rId16" w:history="1">
        <w:r w:rsidRPr="00CF7249">
          <w:rPr>
            <w:rStyle w:val="Hyperlink"/>
            <w:rFonts w:ascii="Calibri" w:eastAsia="Calibri" w:hAnsi="Calibri" w:cs="Times New Roman"/>
            <w:color w:val="000000" w:themeColor="text1"/>
            <w:sz w:val="56"/>
            <w:szCs w:val="56"/>
            <w:u w:val="none"/>
          </w:rPr>
          <w:t>Gen 1:19</w:t>
        </w:r>
      </w:hyperlink>
      <w:r w:rsidR="00CF7249">
        <w:rPr>
          <w:rFonts w:ascii="Calibri" w:eastAsia="Calibri" w:hAnsi="Calibri" w:cs="Times New Roman"/>
          <w:color w:val="000000"/>
          <w:sz w:val="56"/>
          <w:szCs w:val="56"/>
        </w:rPr>
        <w:t xml:space="preserve"> </w:t>
      </w:r>
      <w:r w:rsidRPr="00C947DA">
        <w:rPr>
          <w:rFonts w:ascii="Calibri" w:eastAsia="Calibri" w:hAnsi="Calibri" w:cs="Times New Roman"/>
          <w:color w:val="000000"/>
          <w:sz w:val="56"/>
          <w:szCs w:val="56"/>
        </w:rPr>
        <w:t>And there was evening and there was morning, a fourth day.</w:t>
      </w:r>
    </w:p>
    <w:p w14:paraId="392D540D" w14:textId="77777777" w:rsidR="00C947DA" w:rsidRPr="00BB405E" w:rsidRDefault="00C947DA" w:rsidP="00BB405E">
      <w:pPr>
        <w:spacing w:line="259" w:lineRule="auto"/>
        <w:rPr>
          <w:rFonts w:ascii="Calibri" w:eastAsia="Calibri" w:hAnsi="Calibri" w:cs="Times New Roman"/>
          <w:color w:val="000000"/>
          <w:sz w:val="56"/>
          <w:szCs w:val="56"/>
        </w:rPr>
      </w:pPr>
    </w:p>
    <w:p w14:paraId="09CB3734" w14:textId="77777777" w:rsidR="00BB405E" w:rsidRPr="00553F13" w:rsidRDefault="00BB405E" w:rsidP="00553F13">
      <w:pPr>
        <w:spacing w:line="259" w:lineRule="auto"/>
        <w:rPr>
          <w:rFonts w:ascii="Calibri" w:eastAsia="Calibri" w:hAnsi="Calibri" w:cs="Times New Roman"/>
          <w:sz w:val="56"/>
          <w:szCs w:val="56"/>
        </w:rPr>
      </w:pPr>
    </w:p>
    <w:p w14:paraId="4E788B78" w14:textId="77777777" w:rsidR="00A771FA" w:rsidRDefault="00A771FA">
      <w:pPr>
        <w:rPr>
          <w:sz w:val="56"/>
          <w:szCs w:val="56"/>
        </w:rPr>
      </w:pPr>
    </w:p>
    <w:sectPr w:rsidR="00A771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17"/>
    <w:rsid w:val="00112577"/>
    <w:rsid w:val="001C07BB"/>
    <w:rsid w:val="002C2EF1"/>
    <w:rsid w:val="00347840"/>
    <w:rsid w:val="003A7992"/>
    <w:rsid w:val="00553F13"/>
    <w:rsid w:val="005F2C89"/>
    <w:rsid w:val="00616696"/>
    <w:rsid w:val="00630341"/>
    <w:rsid w:val="006C2217"/>
    <w:rsid w:val="006D257B"/>
    <w:rsid w:val="00786773"/>
    <w:rsid w:val="0081745C"/>
    <w:rsid w:val="00861D5C"/>
    <w:rsid w:val="00890105"/>
    <w:rsid w:val="008A003D"/>
    <w:rsid w:val="009C11F7"/>
    <w:rsid w:val="009F652A"/>
    <w:rsid w:val="00A771FA"/>
    <w:rsid w:val="00A924AD"/>
    <w:rsid w:val="00AD5AD1"/>
    <w:rsid w:val="00B02152"/>
    <w:rsid w:val="00BB405E"/>
    <w:rsid w:val="00BD50D0"/>
    <w:rsid w:val="00C025F3"/>
    <w:rsid w:val="00C21077"/>
    <w:rsid w:val="00C947DA"/>
    <w:rsid w:val="00CC7B5F"/>
    <w:rsid w:val="00CF7249"/>
    <w:rsid w:val="00E74D54"/>
    <w:rsid w:val="00EF5484"/>
    <w:rsid w:val="00FA2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622DB"/>
  <w15:chartTrackingRefBased/>
  <w15:docId w15:val="{0C5E9B1B-F3A0-4EAC-922F-F5E187EA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2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22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22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22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22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22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2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2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2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2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22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22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22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22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2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2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217"/>
    <w:rPr>
      <w:rFonts w:eastAsiaTheme="majorEastAsia" w:cstheme="majorBidi"/>
      <w:color w:val="272727" w:themeColor="text1" w:themeTint="D8"/>
    </w:rPr>
  </w:style>
  <w:style w:type="paragraph" w:styleId="Title">
    <w:name w:val="Title"/>
    <w:basedOn w:val="Normal"/>
    <w:next w:val="Normal"/>
    <w:link w:val="TitleChar"/>
    <w:uiPriority w:val="10"/>
    <w:qFormat/>
    <w:rsid w:val="006C2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2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217"/>
    <w:pPr>
      <w:spacing w:before="160"/>
      <w:jc w:val="center"/>
    </w:pPr>
    <w:rPr>
      <w:i/>
      <w:iCs/>
      <w:color w:val="404040" w:themeColor="text1" w:themeTint="BF"/>
    </w:rPr>
  </w:style>
  <w:style w:type="character" w:customStyle="1" w:styleId="QuoteChar">
    <w:name w:val="Quote Char"/>
    <w:basedOn w:val="DefaultParagraphFont"/>
    <w:link w:val="Quote"/>
    <w:uiPriority w:val="29"/>
    <w:rsid w:val="006C2217"/>
    <w:rPr>
      <w:i/>
      <w:iCs/>
      <w:color w:val="404040" w:themeColor="text1" w:themeTint="BF"/>
    </w:rPr>
  </w:style>
  <w:style w:type="paragraph" w:styleId="ListParagraph">
    <w:name w:val="List Paragraph"/>
    <w:basedOn w:val="Normal"/>
    <w:uiPriority w:val="34"/>
    <w:qFormat/>
    <w:rsid w:val="006C2217"/>
    <w:pPr>
      <w:ind w:left="720"/>
      <w:contextualSpacing/>
    </w:pPr>
  </w:style>
  <w:style w:type="character" w:styleId="IntenseEmphasis">
    <w:name w:val="Intense Emphasis"/>
    <w:basedOn w:val="DefaultParagraphFont"/>
    <w:uiPriority w:val="21"/>
    <w:qFormat/>
    <w:rsid w:val="006C2217"/>
    <w:rPr>
      <w:i/>
      <w:iCs/>
      <w:color w:val="2F5496" w:themeColor="accent1" w:themeShade="BF"/>
    </w:rPr>
  </w:style>
  <w:style w:type="paragraph" w:styleId="IntenseQuote">
    <w:name w:val="Intense Quote"/>
    <w:basedOn w:val="Normal"/>
    <w:next w:val="Normal"/>
    <w:link w:val="IntenseQuoteChar"/>
    <w:uiPriority w:val="30"/>
    <w:qFormat/>
    <w:rsid w:val="006C22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2217"/>
    <w:rPr>
      <w:i/>
      <w:iCs/>
      <w:color w:val="2F5496" w:themeColor="accent1" w:themeShade="BF"/>
    </w:rPr>
  </w:style>
  <w:style w:type="character" w:styleId="IntenseReference">
    <w:name w:val="Intense Reference"/>
    <w:basedOn w:val="DefaultParagraphFont"/>
    <w:uiPriority w:val="32"/>
    <w:qFormat/>
    <w:rsid w:val="006C2217"/>
    <w:rPr>
      <w:b/>
      <w:bCs/>
      <w:smallCaps/>
      <w:color w:val="2F5496" w:themeColor="accent1" w:themeShade="BF"/>
      <w:spacing w:val="5"/>
    </w:rPr>
  </w:style>
  <w:style w:type="character" w:styleId="Hyperlink">
    <w:name w:val="Hyperlink"/>
    <w:basedOn w:val="DefaultParagraphFont"/>
    <w:uiPriority w:val="99"/>
    <w:unhideWhenUsed/>
    <w:rsid w:val="00553F13"/>
    <w:rPr>
      <w:color w:val="0563C1" w:themeColor="hyperlink"/>
      <w:u w:val="single"/>
    </w:rPr>
  </w:style>
  <w:style w:type="character" w:styleId="UnresolvedMention">
    <w:name w:val="Unresolved Mention"/>
    <w:basedOn w:val="DefaultParagraphFont"/>
    <w:uiPriority w:val="99"/>
    <w:semiHidden/>
    <w:unhideWhenUsed/>
    <w:rsid w:val="00553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1th/5/6/s_1116006" TargetMode="External"/><Relationship Id="rId13" Type="http://schemas.openxmlformats.org/officeDocument/2006/relationships/hyperlink" Target="https://www.blueletterbible.org/nasb20/gen/1/16/s_1016"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lueletterbible.org/nasb20/1th/5/5/s_1116005" TargetMode="External"/><Relationship Id="rId12" Type="http://schemas.openxmlformats.org/officeDocument/2006/relationships/hyperlink" Target="https://www.blueletterbible.org/nasb20/gen/1/15/s_1015"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blueletterbible.org/nasb20/gen/1/19/s_1019" TargetMode="External"/><Relationship Id="rId1" Type="http://schemas.openxmlformats.org/officeDocument/2006/relationships/styles" Target="styles.xml"/><Relationship Id="rId6" Type="http://schemas.openxmlformats.org/officeDocument/2006/relationships/hyperlink" Target="https://www.blueletterbible.org/nasb20/1th/5/4/s_1116004" TargetMode="External"/><Relationship Id="rId11" Type="http://schemas.openxmlformats.org/officeDocument/2006/relationships/hyperlink" Target="https://www.blueletterbible.org/nasb20/1th/5/10/s_1116010" TargetMode="External"/><Relationship Id="rId5" Type="http://schemas.openxmlformats.org/officeDocument/2006/relationships/hyperlink" Target="https://www.blueletterbible.org/nasb20/1th/5/3/s_1116003" TargetMode="External"/><Relationship Id="rId15" Type="http://schemas.openxmlformats.org/officeDocument/2006/relationships/hyperlink" Target="https://www.blueletterbible.org/nasb20/gen/1/18/s_1018" TargetMode="External"/><Relationship Id="rId10" Type="http://schemas.openxmlformats.org/officeDocument/2006/relationships/hyperlink" Target="https://www.blueletterbible.org/nasb20/1th/5/9/s_1116009" TargetMode="External"/><Relationship Id="rId4" Type="http://schemas.openxmlformats.org/officeDocument/2006/relationships/hyperlink" Target="https://www.blueletterbible.org/nasb20/1th/5/2/s_1116002" TargetMode="External"/><Relationship Id="rId9" Type="http://schemas.openxmlformats.org/officeDocument/2006/relationships/hyperlink" Target="https://www.blueletterbible.org/nasb20/1th/5/8/s_1116008" TargetMode="External"/><Relationship Id="rId14" Type="http://schemas.openxmlformats.org/officeDocument/2006/relationships/hyperlink" Target="https://www.blueletterbible.org/nasb20/gen/1/17/s_1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26</Pages>
  <Words>2031</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6</cp:revision>
  <dcterms:created xsi:type="dcterms:W3CDTF">2025-10-07T11:25:00Z</dcterms:created>
  <dcterms:modified xsi:type="dcterms:W3CDTF">2025-10-09T12:24:00Z</dcterms:modified>
</cp:coreProperties>
</file>