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2751" w14:textId="75BB2568" w:rsidR="009F652A" w:rsidRDefault="00C429B4">
      <w:pPr>
        <w:rPr>
          <w:sz w:val="56"/>
          <w:szCs w:val="56"/>
        </w:rPr>
      </w:pPr>
      <w:r>
        <w:rPr>
          <w:sz w:val="56"/>
          <w:szCs w:val="56"/>
        </w:rPr>
        <w:t>James #169</w:t>
      </w:r>
    </w:p>
    <w:p w14:paraId="05636AB3" w14:textId="343A9501" w:rsidR="00C429B4" w:rsidRDefault="00F142F3" w:rsidP="00C429B4">
      <w:pPr>
        <w:spacing w:line="276" w:lineRule="auto"/>
        <w:rPr>
          <w:rFonts w:ascii="Calibri" w:eastAsia="Calibri" w:hAnsi="Calibri" w:cs="Times New Roman"/>
          <w:sz w:val="56"/>
          <w:szCs w:val="56"/>
        </w:rPr>
      </w:pPr>
      <w:r>
        <w:rPr>
          <w:rFonts w:ascii="Calibri" w:eastAsia="Calibri" w:hAnsi="Calibri" w:cs="Times New Roman"/>
          <w:sz w:val="56"/>
          <w:szCs w:val="56"/>
        </w:rPr>
        <w:t>Become a useful vessel of gold and silver.</w:t>
      </w:r>
    </w:p>
    <w:p w14:paraId="008C3F58" w14:textId="77777777" w:rsidR="00022E73" w:rsidRDefault="00022E73" w:rsidP="00C429B4">
      <w:pPr>
        <w:spacing w:line="276" w:lineRule="auto"/>
        <w:rPr>
          <w:rFonts w:ascii="Calibri" w:eastAsia="Calibri" w:hAnsi="Calibri" w:cs="Times New Roman"/>
          <w:sz w:val="56"/>
          <w:szCs w:val="56"/>
        </w:rPr>
      </w:pPr>
    </w:p>
    <w:p w14:paraId="3054C4C7" w14:textId="629716D8" w:rsidR="00A50F1E" w:rsidRDefault="00A50F1E" w:rsidP="00C429B4">
      <w:pPr>
        <w:spacing w:line="276" w:lineRule="auto"/>
        <w:rPr>
          <w:rFonts w:ascii="Calibri" w:eastAsia="Calibri" w:hAnsi="Calibri" w:cs="Times New Roman"/>
          <w:sz w:val="56"/>
          <w:szCs w:val="56"/>
        </w:rPr>
      </w:pPr>
      <w:r>
        <w:rPr>
          <w:rFonts w:ascii="Calibri" w:eastAsia="Calibri" w:hAnsi="Calibri" w:cs="Times New Roman"/>
          <w:sz w:val="56"/>
          <w:szCs w:val="56"/>
        </w:rPr>
        <w:t>This Sunday night we have a prayer meeting on our Discord channel.</w:t>
      </w:r>
    </w:p>
    <w:p w14:paraId="25B1F918" w14:textId="05ED4EF0" w:rsidR="00A32BA1" w:rsidRDefault="00A32BA1" w:rsidP="00C429B4">
      <w:pPr>
        <w:spacing w:line="276" w:lineRule="auto"/>
        <w:rPr>
          <w:rFonts w:ascii="Calibri" w:eastAsia="Calibri" w:hAnsi="Calibri" w:cs="Times New Roman"/>
          <w:sz w:val="56"/>
          <w:szCs w:val="56"/>
        </w:rPr>
      </w:pPr>
      <w:r>
        <w:rPr>
          <w:rFonts w:ascii="Calibri" w:eastAsia="Calibri" w:hAnsi="Calibri" w:cs="Times New Roman"/>
          <w:sz w:val="56"/>
          <w:szCs w:val="56"/>
        </w:rPr>
        <w:t>Open up in 2Timothy chapter two RF.</w:t>
      </w:r>
    </w:p>
    <w:p w14:paraId="3F8B3BDB" w14:textId="77777777" w:rsidR="00A32BA1" w:rsidRDefault="00A32BA1" w:rsidP="00C429B4">
      <w:pPr>
        <w:spacing w:line="276" w:lineRule="auto"/>
        <w:rPr>
          <w:rFonts w:ascii="Calibri" w:eastAsia="Calibri" w:hAnsi="Calibri" w:cs="Times New Roman"/>
          <w:sz w:val="56"/>
          <w:szCs w:val="56"/>
        </w:rPr>
      </w:pPr>
    </w:p>
    <w:p w14:paraId="74E34D6D" w14:textId="2E3B9E84" w:rsidR="00022E73" w:rsidRPr="00022E73" w:rsidRDefault="00022E73" w:rsidP="00022E73">
      <w:pPr>
        <w:spacing w:line="276" w:lineRule="auto"/>
        <w:rPr>
          <w:rFonts w:ascii="Calibri" w:eastAsia="Calibri" w:hAnsi="Calibri" w:cs="Times New Roman"/>
          <w:sz w:val="56"/>
          <w:szCs w:val="56"/>
        </w:rPr>
      </w:pPr>
      <w:r>
        <w:rPr>
          <w:rFonts w:ascii="Calibri" w:eastAsia="Calibri" w:hAnsi="Calibri" w:cs="Times New Roman"/>
          <w:sz w:val="56"/>
          <w:szCs w:val="56"/>
        </w:rPr>
        <w:t>/Jam 2:12</w:t>
      </w:r>
      <w:r w:rsidRPr="00022E73">
        <w:rPr>
          <w:rFonts w:ascii="Arial" w:eastAsia="Times New Roman" w:hAnsi="Arial" w:cs="Arial"/>
          <w:color w:val="000000"/>
          <w:kern w:val="0"/>
          <w14:ligatures w14:val="none"/>
        </w:rPr>
        <w:t xml:space="preserve"> </w:t>
      </w:r>
      <w:r w:rsidRPr="00022E73">
        <w:rPr>
          <w:rFonts w:ascii="Calibri" w:eastAsia="Calibri" w:hAnsi="Calibri" w:cs="Times New Roman"/>
          <w:sz w:val="56"/>
          <w:szCs w:val="56"/>
        </w:rPr>
        <w:t xml:space="preserve">So speak, and so act, </w:t>
      </w:r>
      <w:r w:rsidRPr="00022E73">
        <w:rPr>
          <w:rFonts w:ascii="Calibri" w:eastAsia="Calibri" w:hAnsi="Calibri" w:cs="Times New Roman"/>
          <w:b/>
          <w:bCs/>
          <w:sz w:val="56"/>
          <w:szCs w:val="56"/>
          <w:u w:val="single"/>
        </w:rPr>
        <w:t>as those who are to be judged </w:t>
      </w:r>
      <w:r w:rsidRPr="00022E73">
        <w:rPr>
          <w:rFonts w:ascii="Calibri" w:eastAsia="Calibri" w:hAnsi="Calibri" w:cs="Times New Roman"/>
          <w:sz w:val="56"/>
          <w:szCs w:val="56"/>
        </w:rPr>
        <w:t>by </w:t>
      </w:r>
      <w:r w:rsidRPr="00022E73">
        <w:rPr>
          <w:rFonts w:ascii="Calibri" w:eastAsia="Calibri" w:hAnsi="Calibri" w:cs="Times New Roman"/>
          <w:i/>
          <w:iCs/>
          <w:sz w:val="56"/>
          <w:szCs w:val="56"/>
        </w:rPr>
        <w:t>the</w:t>
      </w:r>
      <w:r w:rsidRPr="00022E73">
        <w:rPr>
          <w:rFonts w:ascii="Calibri" w:eastAsia="Calibri" w:hAnsi="Calibri" w:cs="Times New Roman"/>
          <w:sz w:val="56"/>
          <w:szCs w:val="56"/>
        </w:rPr>
        <w:t> law of freedom.</w:t>
      </w:r>
      <w:r>
        <w:rPr>
          <w:rFonts w:ascii="Calibri" w:eastAsia="Calibri" w:hAnsi="Calibri" w:cs="Times New Roman"/>
          <w:sz w:val="56"/>
          <w:szCs w:val="56"/>
        </w:rPr>
        <w:t xml:space="preserve"> 13 </w:t>
      </w:r>
      <w:r w:rsidRPr="00022E73">
        <w:rPr>
          <w:rFonts w:ascii="Calibri" w:eastAsia="Calibri" w:hAnsi="Calibri" w:cs="Times New Roman"/>
          <w:b/>
          <w:bCs/>
          <w:sz w:val="56"/>
          <w:szCs w:val="56"/>
          <w:u w:val="single"/>
        </w:rPr>
        <w:t>For judgment </w:t>
      </w:r>
      <w:r w:rsidRPr="00022E73">
        <w:rPr>
          <w:rFonts w:ascii="Calibri" w:eastAsia="Calibri" w:hAnsi="Calibri" w:cs="Times New Roman"/>
          <w:b/>
          <w:bCs/>
          <w:i/>
          <w:iCs/>
          <w:sz w:val="56"/>
          <w:szCs w:val="56"/>
          <w:u w:val="single"/>
        </w:rPr>
        <w:t xml:space="preserve">will be </w:t>
      </w:r>
      <w:r w:rsidRPr="00022E73">
        <w:rPr>
          <w:rFonts w:ascii="Calibri" w:eastAsia="Calibri" w:hAnsi="Calibri" w:cs="Times New Roman"/>
          <w:b/>
          <w:bCs/>
          <w:sz w:val="56"/>
          <w:szCs w:val="56"/>
          <w:u w:val="single"/>
        </w:rPr>
        <w:t>merciless </w:t>
      </w:r>
      <w:r w:rsidRPr="00022E73">
        <w:rPr>
          <w:rFonts w:ascii="Calibri" w:eastAsia="Calibri" w:hAnsi="Calibri" w:cs="Times New Roman"/>
          <w:sz w:val="56"/>
          <w:szCs w:val="56"/>
        </w:rPr>
        <w:t>to one who has</w:t>
      </w:r>
      <w:r>
        <w:rPr>
          <w:rFonts w:ascii="Calibri" w:eastAsia="Calibri" w:hAnsi="Calibri" w:cs="Times New Roman"/>
          <w:sz w:val="56"/>
          <w:szCs w:val="56"/>
        </w:rPr>
        <w:t xml:space="preserve"> shown no</w:t>
      </w:r>
      <w:r w:rsidRPr="00022E73">
        <w:rPr>
          <w:rFonts w:ascii="Calibri" w:eastAsia="Calibri" w:hAnsi="Calibri" w:cs="Times New Roman"/>
          <w:sz w:val="56"/>
          <w:szCs w:val="56"/>
        </w:rPr>
        <w:t xml:space="preserve"> mercy; </w:t>
      </w:r>
      <w:r w:rsidRPr="00022E73">
        <w:rPr>
          <w:rFonts w:ascii="Calibri" w:eastAsia="Calibri" w:hAnsi="Calibri" w:cs="Times New Roman"/>
          <w:b/>
          <w:bCs/>
          <w:sz w:val="56"/>
          <w:szCs w:val="56"/>
          <w:u w:val="single"/>
        </w:rPr>
        <w:t>mercy triumphs over judgment</w:t>
      </w:r>
      <w:r w:rsidRPr="00022E73">
        <w:rPr>
          <w:rFonts w:ascii="Calibri" w:eastAsia="Calibri" w:hAnsi="Calibri" w:cs="Times New Roman"/>
          <w:sz w:val="56"/>
          <w:szCs w:val="56"/>
        </w:rPr>
        <w:t>.</w:t>
      </w:r>
      <w:r>
        <w:rPr>
          <w:rFonts w:ascii="Calibri" w:eastAsia="Calibri" w:hAnsi="Calibri" w:cs="Times New Roman"/>
          <w:sz w:val="56"/>
          <w:szCs w:val="56"/>
        </w:rPr>
        <w:t>\</w:t>
      </w:r>
    </w:p>
    <w:p w14:paraId="448478D6" w14:textId="70CEAA11" w:rsidR="00022E73" w:rsidRPr="00C429B4" w:rsidRDefault="00A50F1E" w:rsidP="00C429B4">
      <w:pPr>
        <w:spacing w:line="276" w:lineRule="auto"/>
        <w:rPr>
          <w:rFonts w:ascii="Calibri" w:eastAsia="Calibri" w:hAnsi="Calibri" w:cs="Times New Roman"/>
          <w:sz w:val="56"/>
          <w:szCs w:val="56"/>
        </w:rPr>
      </w:pPr>
      <w:r>
        <w:rPr>
          <w:rFonts w:ascii="Calibri" w:eastAsia="Calibri" w:hAnsi="Calibri" w:cs="Times New Roman"/>
          <w:sz w:val="56"/>
          <w:szCs w:val="56"/>
        </w:rPr>
        <w:t>James is not preaching a works program, nor is he suggesting backward motion into the Mosaic Law.</w:t>
      </w:r>
    </w:p>
    <w:p w14:paraId="63102D14" w14:textId="77777777" w:rsidR="00C65EEF" w:rsidRDefault="00C429B4" w:rsidP="00C429B4">
      <w:pPr>
        <w:spacing w:line="276" w:lineRule="auto"/>
        <w:rPr>
          <w:rFonts w:ascii="Calibri" w:eastAsia="Calibri" w:hAnsi="Calibri" w:cs="Times New Roman"/>
          <w:sz w:val="56"/>
          <w:szCs w:val="56"/>
        </w:rPr>
      </w:pPr>
      <w:r w:rsidRPr="00C429B4">
        <w:rPr>
          <w:rFonts w:ascii="Calibri" w:eastAsia="Calibri" w:hAnsi="Calibri" w:cs="Times New Roman"/>
          <w:sz w:val="56"/>
          <w:szCs w:val="56"/>
        </w:rPr>
        <w:lastRenderedPageBreak/>
        <w:t>Jam 2:13 -</w:t>
      </w:r>
      <w:r w:rsidR="00C65EEF">
        <w:rPr>
          <w:rFonts w:ascii="Calibri" w:eastAsia="Calibri" w:hAnsi="Calibri" w:cs="Times New Roman"/>
          <w:sz w:val="56"/>
          <w:szCs w:val="56"/>
        </w:rPr>
        <w:t xml:space="preserve"> </w:t>
      </w:r>
      <w:r w:rsidRPr="00C429B4">
        <w:rPr>
          <w:rFonts w:ascii="Calibri" w:eastAsia="Calibri" w:hAnsi="Calibri" w:cs="Times New Roman"/>
          <w:sz w:val="56"/>
          <w:szCs w:val="56"/>
        </w:rPr>
        <w:t>God will punish the unmerciful</w:t>
      </w:r>
      <w:r w:rsidR="00C65EEF">
        <w:rPr>
          <w:rFonts w:ascii="Calibri" w:eastAsia="Calibri" w:hAnsi="Calibri" w:cs="Times New Roman"/>
          <w:sz w:val="56"/>
          <w:szCs w:val="56"/>
        </w:rPr>
        <w:t>, those who purposely treat others with great malice and cruelty</w:t>
      </w:r>
      <w:r w:rsidRPr="00C429B4">
        <w:rPr>
          <w:rFonts w:ascii="Calibri" w:eastAsia="Calibri" w:hAnsi="Calibri" w:cs="Times New Roman"/>
          <w:sz w:val="56"/>
          <w:szCs w:val="56"/>
        </w:rPr>
        <w:t xml:space="preserve"> ("</w:t>
      </w:r>
      <w:r w:rsidRPr="00C65EEF">
        <w:rPr>
          <w:rFonts w:ascii="Calibri" w:eastAsia="Calibri" w:hAnsi="Calibri" w:cs="Times New Roman"/>
          <w:i/>
          <w:iCs/>
          <w:sz w:val="56"/>
          <w:szCs w:val="56"/>
          <w:u w:val="single"/>
        </w:rPr>
        <w:t>be merciless to one who has shown no mercy").</w:t>
      </w:r>
      <w:r w:rsidRPr="00C429B4">
        <w:rPr>
          <w:rFonts w:ascii="Calibri" w:eastAsia="Calibri" w:hAnsi="Calibri" w:cs="Times New Roman"/>
          <w:sz w:val="56"/>
          <w:szCs w:val="56"/>
        </w:rPr>
        <w:t xml:space="preserve"> </w:t>
      </w:r>
    </w:p>
    <w:p w14:paraId="36ACCB30" w14:textId="00F8C7A8" w:rsidR="00C65EEF" w:rsidRDefault="00C65EEF" w:rsidP="00C429B4">
      <w:pPr>
        <w:spacing w:line="276" w:lineRule="auto"/>
        <w:rPr>
          <w:rFonts w:ascii="Calibri" w:eastAsia="Calibri" w:hAnsi="Calibri" w:cs="Times New Roman"/>
          <w:sz w:val="56"/>
          <w:szCs w:val="56"/>
        </w:rPr>
      </w:pPr>
      <w:r>
        <w:rPr>
          <w:rFonts w:ascii="Calibri" w:eastAsia="Calibri" w:hAnsi="Calibri" w:cs="Times New Roman"/>
          <w:sz w:val="56"/>
          <w:szCs w:val="56"/>
        </w:rPr>
        <w:t>It is teaching those who live in the grace plan of God, they must operate under grace principles and the law of Christ.</w:t>
      </w:r>
    </w:p>
    <w:p w14:paraId="5ADB8631" w14:textId="56EDFB81" w:rsidR="00C65EEF" w:rsidRDefault="00C429B4" w:rsidP="00C429B4">
      <w:pPr>
        <w:spacing w:line="276" w:lineRule="auto"/>
        <w:rPr>
          <w:rFonts w:ascii="Calibri" w:eastAsia="Calibri" w:hAnsi="Calibri" w:cs="Times New Roman"/>
          <w:sz w:val="56"/>
          <w:szCs w:val="56"/>
        </w:rPr>
      </w:pPr>
      <w:r w:rsidRPr="00C429B4">
        <w:rPr>
          <w:rFonts w:ascii="Calibri" w:eastAsia="Calibri" w:hAnsi="Calibri" w:cs="Times New Roman"/>
          <w:sz w:val="56"/>
          <w:szCs w:val="56"/>
        </w:rPr>
        <w:t xml:space="preserve">We need to understand this statement in the light of other revelations concerning how God will judge </w:t>
      </w:r>
      <w:r w:rsidR="00C65EEF">
        <w:rPr>
          <w:rFonts w:ascii="Calibri" w:eastAsia="Calibri" w:hAnsi="Calibri" w:cs="Times New Roman"/>
          <w:sz w:val="56"/>
          <w:szCs w:val="56"/>
        </w:rPr>
        <w:t>B</w:t>
      </w:r>
      <w:r w:rsidRPr="00C429B4">
        <w:rPr>
          <w:rFonts w:ascii="Calibri" w:eastAsia="Calibri" w:hAnsi="Calibri" w:cs="Times New Roman"/>
          <w:sz w:val="56"/>
          <w:szCs w:val="56"/>
        </w:rPr>
        <w:t xml:space="preserve">elievers. </w:t>
      </w:r>
    </w:p>
    <w:p w14:paraId="2B7EED88" w14:textId="77777777" w:rsidR="003D4919" w:rsidRDefault="003D4919" w:rsidP="00C429B4">
      <w:pPr>
        <w:spacing w:line="276" w:lineRule="auto"/>
        <w:rPr>
          <w:rFonts w:ascii="Calibri" w:eastAsia="Calibri" w:hAnsi="Calibri" w:cs="Times New Roman"/>
          <w:sz w:val="56"/>
          <w:szCs w:val="56"/>
        </w:rPr>
      </w:pPr>
    </w:p>
    <w:p w14:paraId="28FA5FC8" w14:textId="35291AF2" w:rsidR="003D4919" w:rsidRDefault="00C65EEF" w:rsidP="00C429B4">
      <w:pPr>
        <w:spacing w:line="276" w:lineRule="auto"/>
        <w:rPr>
          <w:rFonts w:ascii="Calibri" w:eastAsia="Calibri" w:hAnsi="Calibri" w:cs="Times New Roman"/>
          <w:sz w:val="56"/>
          <w:szCs w:val="56"/>
        </w:rPr>
      </w:pPr>
      <w:r>
        <w:rPr>
          <w:rFonts w:ascii="Calibri" w:eastAsia="Calibri" w:hAnsi="Calibri" w:cs="Times New Roman"/>
          <w:sz w:val="56"/>
          <w:szCs w:val="56"/>
        </w:rPr>
        <w:t>/Christians</w:t>
      </w:r>
      <w:r w:rsidR="00C429B4" w:rsidRPr="00C429B4">
        <w:rPr>
          <w:rFonts w:ascii="Calibri" w:eastAsia="Calibri" w:hAnsi="Calibri" w:cs="Times New Roman"/>
          <w:sz w:val="56"/>
          <w:szCs w:val="56"/>
        </w:rPr>
        <w:t xml:space="preserve"> are in no danger of losing </w:t>
      </w:r>
      <w:r w:rsidR="003D4919">
        <w:rPr>
          <w:rFonts w:ascii="Calibri" w:eastAsia="Calibri" w:hAnsi="Calibri" w:cs="Times New Roman"/>
          <w:sz w:val="56"/>
          <w:szCs w:val="56"/>
        </w:rPr>
        <w:t>their</w:t>
      </w:r>
      <w:r w:rsidR="00C429B4" w:rsidRPr="00C429B4">
        <w:rPr>
          <w:rFonts w:ascii="Calibri" w:eastAsia="Calibri" w:hAnsi="Calibri" w:cs="Times New Roman"/>
          <w:sz w:val="56"/>
          <w:szCs w:val="56"/>
        </w:rPr>
        <w:t xml:space="preserve"> salvation or even experiencing God's wrath. However, we will suffer a </w:t>
      </w:r>
      <w:r w:rsidR="00C429B4" w:rsidRPr="00C429B4">
        <w:rPr>
          <w:rFonts w:ascii="Calibri" w:eastAsia="Calibri" w:hAnsi="Calibri" w:cs="Times New Roman"/>
          <w:sz w:val="56"/>
          <w:szCs w:val="56"/>
        </w:rPr>
        <w:lastRenderedPageBreak/>
        <w:t>loss of reward</w:t>
      </w:r>
      <w:r>
        <w:rPr>
          <w:rFonts w:ascii="Calibri" w:eastAsia="Calibri" w:hAnsi="Calibri" w:cs="Times New Roman"/>
          <w:sz w:val="56"/>
          <w:szCs w:val="56"/>
        </w:rPr>
        <w:t>s</w:t>
      </w:r>
      <w:r w:rsidR="00C429B4" w:rsidRPr="00C429B4">
        <w:rPr>
          <w:rFonts w:ascii="Calibri" w:eastAsia="Calibri" w:hAnsi="Calibri" w:cs="Times New Roman"/>
          <w:sz w:val="56"/>
          <w:szCs w:val="56"/>
        </w:rPr>
        <w:t xml:space="preserve"> if we sin by practicing unmerciful </w:t>
      </w:r>
      <w:r>
        <w:rPr>
          <w:rFonts w:ascii="Calibri" w:eastAsia="Calibri" w:hAnsi="Calibri" w:cs="Times New Roman"/>
          <w:sz w:val="56"/>
          <w:szCs w:val="56"/>
        </w:rPr>
        <w:t>behaviors and blatant bias</w:t>
      </w:r>
      <w:r w:rsidR="00C429B4" w:rsidRPr="00C429B4">
        <w:rPr>
          <w:rFonts w:ascii="Calibri" w:eastAsia="Calibri" w:hAnsi="Calibri" w:cs="Times New Roman"/>
          <w:sz w:val="56"/>
          <w:szCs w:val="56"/>
        </w:rPr>
        <w:t xml:space="preserve"> (2 Cor</w:t>
      </w:r>
      <w:r>
        <w:rPr>
          <w:rFonts w:ascii="Calibri" w:eastAsia="Calibri" w:hAnsi="Calibri" w:cs="Times New Roman"/>
          <w:sz w:val="56"/>
          <w:szCs w:val="56"/>
        </w:rPr>
        <w:t xml:space="preserve"> </w:t>
      </w:r>
      <w:r w:rsidR="00C429B4" w:rsidRPr="00C429B4">
        <w:rPr>
          <w:rFonts w:ascii="Calibri" w:eastAsia="Calibri" w:hAnsi="Calibri" w:cs="Times New Roman"/>
          <w:sz w:val="56"/>
          <w:szCs w:val="56"/>
        </w:rPr>
        <w:t>5:10</w:t>
      </w:r>
      <w:r>
        <w:rPr>
          <w:rFonts w:ascii="Calibri" w:eastAsia="Calibri" w:hAnsi="Calibri" w:cs="Times New Roman"/>
          <w:sz w:val="56"/>
          <w:szCs w:val="56"/>
        </w:rPr>
        <w:t xml:space="preserve">, </w:t>
      </w:r>
      <w:r w:rsidR="00C429B4" w:rsidRPr="00C429B4">
        <w:rPr>
          <w:rFonts w:ascii="Calibri" w:eastAsia="Calibri" w:hAnsi="Calibri" w:cs="Times New Roman"/>
          <w:sz w:val="56"/>
          <w:szCs w:val="56"/>
        </w:rPr>
        <w:t>Mat</w:t>
      </w:r>
      <w:r>
        <w:rPr>
          <w:rFonts w:ascii="Calibri" w:eastAsia="Calibri" w:hAnsi="Calibri" w:cs="Times New Roman"/>
          <w:sz w:val="56"/>
          <w:szCs w:val="56"/>
        </w:rPr>
        <w:t xml:space="preserve"> </w:t>
      </w:r>
      <w:r w:rsidR="00C429B4" w:rsidRPr="00C429B4">
        <w:rPr>
          <w:rFonts w:ascii="Calibri" w:eastAsia="Calibri" w:hAnsi="Calibri" w:cs="Times New Roman"/>
          <w:sz w:val="56"/>
          <w:szCs w:val="56"/>
        </w:rPr>
        <w:t>5:7</w:t>
      </w:r>
      <w:r>
        <w:rPr>
          <w:rFonts w:ascii="Calibri" w:eastAsia="Calibri" w:hAnsi="Calibri" w:cs="Times New Roman"/>
          <w:sz w:val="56"/>
          <w:szCs w:val="56"/>
        </w:rPr>
        <w:t>,</w:t>
      </w:r>
      <w:r w:rsidR="00C429B4" w:rsidRPr="00C429B4">
        <w:rPr>
          <w:rFonts w:ascii="Calibri" w:eastAsia="Calibri" w:hAnsi="Calibri" w:cs="Times New Roman"/>
          <w:sz w:val="56"/>
          <w:szCs w:val="56"/>
        </w:rPr>
        <w:t xml:space="preserve"> </w:t>
      </w:r>
      <w:r w:rsidR="003D4919">
        <w:rPr>
          <w:rFonts w:ascii="Calibri" w:eastAsia="Calibri" w:hAnsi="Calibri" w:cs="Times New Roman"/>
          <w:sz w:val="56"/>
          <w:szCs w:val="56"/>
        </w:rPr>
        <w:t xml:space="preserve">Mat </w:t>
      </w:r>
      <w:r w:rsidR="00C429B4" w:rsidRPr="00C429B4">
        <w:rPr>
          <w:rFonts w:ascii="Calibri" w:eastAsia="Calibri" w:hAnsi="Calibri" w:cs="Times New Roman"/>
          <w:sz w:val="56"/>
          <w:szCs w:val="56"/>
        </w:rPr>
        <w:t xml:space="preserve">6:15; </w:t>
      </w:r>
      <w:r>
        <w:rPr>
          <w:rFonts w:ascii="Calibri" w:eastAsia="Calibri" w:hAnsi="Calibri" w:cs="Times New Roman"/>
          <w:sz w:val="56"/>
          <w:szCs w:val="56"/>
        </w:rPr>
        <w:t xml:space="preserve">Mat </w:t>
      </w:r>
      <w:r w:rsidR="00C429B4" w:rsidRPr="00C429B4">
        <w:rPr>
          <w:rFonts w:ascii="Calibri" w:eastAsia="Calibri" w:hAnsi="Calibri" w:cs="Times New Roman"/>
          <w:sz w:val="56"/>
          <w:szCs w:val="56"/>
        </w:rPr>
        <w:t>7:1</w:t>
      </w:r>
      <w:r w:rsidR="003D4919">
        <w:rPr>
          <w:rFonts w:ascii="Calibri" w:eastAsia="Calibri" w:hAnsi="Calibri" w:cs="Times New Roman"/>
          <w:sz w:val="56"/>
          <w:szCs w:val="56"/>
        </w:rPr>
        <w:t>, Mat</w:t>
      </w:r>
      <w:r w:rsidR="00C429B4" w:rsidRPr="00C429B4">
        <w:rPr>
          <w:rFonts w:ascii="Calibri" w:eastAsia="Calibri" w:hAnsi="Calibri" w:cs="Times New Roman"/>
          <w:sz w:val="56"/>
          <w:szCs w:val="56"/>
        </w:rPr>
        <w:t xml:space="preserve"> 18:23-</w:t>
      </w:r>
      <w:r w:rsidR="003D4919">
        <w:rPr>
          <w:rFonts w:ascii="Calibri" w:eastAsia="Calibri" w:hAnsi="Calibri" w:cs="Times New Roman"/>
          <w:sz w:val="56"/>
          <w:szCs w:val="56"/>
        </w:rPr>
        <w:t>3</w:t>
      </w:r>
      <w:r w:rsidR="00C429B4" w:rsidRPr="00C429B4">
        <w:rPr>
          <w:rFonts w:ascii="Calibri" w:eastAsia="Calibri" w:hAnsi="Calibri" w:cs="Times New Roman"/>
          <w:sz w:val="56"/>
          <w:szCs w:val="56"/>
        </w:rPr>
        <w:t>5).</w:t>
      </w:r>
      <w:r w:rsidR="003D4919">
        <w:rPr>
          <w:rFonts w:ascii="Calibri" w:eastAsia="Calibri" w:hAnsi="Calibri" w:cs="Times New Roman"/>
          <w:sz w:val="56"/>
          <w:szCs w:val="56"/>
        </w:rPr>
        <w:t xml:space="preserve"> If </w:t>
      </w:r>
      <w:r w:rsidR="00C429B4" w:rsidRPr="00C429B4">
        <w:rPr>
          <w:rFonts w:ascii="Calibri" w:eastAsia="Calibri" w:hAnsi="Calibri" w:cs="Times New Roman"/>
          <w:sz w:val="56"/>
          <w:szCs w:val="56"/>
        </w:rPr>
        <w:t xml:space="preserve">we are </w:t>
      </w:r>
      <w:r w:rsidR="000D5CB9">
        <w:rPr>
          <w:rFonts w:ascii="Calibri" w:eastAsia="Calibri" w:hAnsi="Calibri" w:cs="Times New Roman"/>
          <w:sz w:val="56"/>
          <w:szCs w:val="56"/>
        </w:rPr>
        <w:t>un</w:t>
      </w:r>
      <w:r w:rsidR="00C429B4" w:rsidRPr="00C429B4">
        <w:rPr>
          <w:rFonts w:ascii="Calibri" w:eastAsia="Calibri" w:hAnsi="Calibri" w:cs="Times New Roman"/>
          <w:sz w:val="56"/>
          <w:szCs w:val="56"/>
        </w:rPr>
        <w:t>merciful in dealing with o</w:t>
      </w:r>
      <w:r w:rsidR="003D4919">
        <w:rPr>
          <w:rFonts w:ascii="Calibri" w:eastAsia="Calibri" w:hAnsi="Calibri" w:cs="Times New Roman"/>
          <w:sz w:val="56"/>
          <w:szCs w:val="56"/>
        </w:rPr>
        <w:t>thers (especially RF)</w:t>
      </w:r>
      <w:r w:rsidR="00C429B4" w:rsidRPr="00C429B4">
        <w:rPr>
          <w:rFonts w:ascii="Calibri" w:eastAsia="Calibri" w:hAnsi="Calibri" w:cs="Times New Roman"/>
          <w:sz w:val="56"/>
          <w:szCs w:val="56"/>
        </w:rPr>
        <w:t>, God will be merciful in dealing with us</w:t>
      </w:r>
      <w:r w:rsidR="003D4919">
        <w:rPr>
          <w:rFonts w:ascii="Calibri" w:eastAsia="Calibri" w:hAnsi="Calibri" w:cs="Times New Roman"/>
          <w:sz w:val="56"/>
          <w:szCs w:val="56"/>
        </w:rPr>
        <w:t>.\</w:t>
      </w:r>
    </w:p>
    <w:p w14:paraId="129491AF" w14:textId="78ECD1CE" w:rsidR="003D4919" w:rsidRDefault="003D4919" w:rsidP="00C429B4">
      <w:pPr>
        <w:spacing w:line="276" w:lineRule="auto"/>
        <w:rPr>
          <w:rFonts w:ascii="Calibri" w:eastAsia="Calibri" w:hAnsi="Calibri" w:cs="Times New Roman"/>
          <w:sz w:val="56"/>
          <w:szCs w:val="56"/>
        </w:rPr>
      </w:pPr>
      <w:r>
        <w:rPr>
          <w:rFonts w:ascii="Calibri" w:eastAsia="Calibri" w:hAnsi="Calibri" w:cs="Times New Roman"/>
          <w:sz w:val="56"/>
          <w:szCs w:val="56"/>
        </w:rPr>
        <w:t>Remember God is a God of justice and righteousness – everything is filtered through that system of justice by heavenly standards.</w:t>
      </w:r>
    </w:p>
    <w:p w14:paraId="41D6F395" w14:textId="77777777" w:rsidR="009C67F5" w:rsidRDefault="009C67F5" w:rsidP="00C429B4">
      <w:pPr>
        <w:spacing w:line="276" w:lineRule="auto"/>
        <w:rPr>
          <w:rFonts w:ascii="Calibri" w:eastAsia="Calibri" w:hAnsi="Calibri" w:cs="Times New Roman"/>
          <w:sz w:val="56"/>
          <w:szCs w:val="56"/>
        </w:rPr>
      </w:pPr>
    </w:p>
    <w:p w14:paraId="5200FA57" w14:textId="6CF12280" w:rsidR="00C429B4" w:rsidRDefault="00C429B4" w:rsidP="00C429B4">
      <w:pPr>
        <w:spacing w:line="276" w:lineRule="auto"/>
        <w:rPr>
          <w:rFonts w:ascii="Calibri" w:eastAsia="Calibri" w:hAnsi="Calibri" w:cs="Times New Roman"/>
          <w:sz w:val="56"/>
          <w:szCs w:val="56"/>
        </w:rPr>
      </w:pPr>
      <w:r w:rsidRPr="00C429B4">
        <w:rPr>
          <w:rFonts w:ascii="Calibri" w:eastAsia="Calibri" w:hAnsi="Calibri" w:cs="Times New Roman"/>
          <w:sz w:val="56"/>
          <w:szCs w:val="56"/>
        </w:rPr>
        <w:t xml:space="preserve"> </w:t>
      </w:r>
      <w:r w:rsidRPr="003D4919">
        <w:rPr>
          <w:rFonts w:ascii="Calibri" w:eastAsia="Calibri" w:hAnsi="Calibri" w:cs="Times New Roman"/>
          <w:i/>
          <w:iCs/>
          <w:sz w:val="56"/>
          <w:szCs w:val="56"/>
          <w:u w:val="single"/>
        </w:rPr>
        <w:t>"Mercy triumphs over judgment</w:t>
      </w:r>
      <w:r w:rsidRPr="00C429B4">
        <w:rPr>
          <w:rFonts w:ascii="Calibri" w:eastAsia="Calibri" w:hAnsi="Calibri" w:cs="Times New Roman"/>
          <w:sz w:val="56"/>
          <w:szCs w:val="56"/>
        </w:rPr>
        <w:t>," just as love triumphs over partiality. We should accept one another with courtesy, compassion, and consistency.</w:t>
      </w:r>
      <w:r w:rsidR="003D4919">
        <w:rPr>
          <w:rFonts w:ascii="Calibri" w:eastAsia="Calibri" w:hAnsi="Calibri" w:cs="Times New Roman"/>
          <w:sz w:val="56"/>
          <w:szCs w:val="56"/>
        </w:rPr>
        <w:t xml:space="preserve"> </w:t>
      </w:r>
    </w:p>
    <w:p w14:paraId="5B7CBA99" w14:textId="0BDD497C" w:rsidR="003D4919" w:rsidRDefault="009C67F5" w:rsidP="00C429B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God looks at the heart!</w:t>
      </w:r>
    </w:p>
    <w:p w14:paraId="610C71AB" w14:textId="5D40374F" w:rsidR="009C67F5" w:rsidRDefault="009C67F5" w:rsidP="00C429B4">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491C9DD4" w14:textId="5F7F214F" w:rsidR="009C67F5" w:rsidRDefault="009C67F5" w:rsidP="00C429B4">
      <w:pPr>
        <w:spacing w:line="276" w:lineRule="auto"/>
        <w:rPr>
          <w:rFonts w:ascii="Calibri" w:eastAsia="Calibri" w:hAnsi="Calibri" w:cs="Times New Roman"/>
          <w:sz w:val="56"/>
          <w:szCs w:val="56"/>
        </w:rPr>
      </w:pPr>
      <w:r>
        <w:rPr>
          <w:rFonts w:ascii="Calibri" w:eastAsia="Calibri" w:hAnsi="Calibri" w:cs="Times New Roman"/>
          <w:sz w:val="56"/>
          <w:szCs w:val="56"/>
        </w:rPr>
        <w:t>When your flesh is in control and it spills outward causing others misery, confusion and bringing hurt and stumbling blocks into their life, God does not ignore that just because you are a Bel.</w:t>
      </w:r>
    </w:p>
    <w:p w14:paraId="034B1970" w14:textId="77777777" w:rsidR="009C67F5" w:rsidRDefault="009C67F5" w:rsidP="00C429B4">
      <w:pPr>
        <w:spacing w:line="276" w:lineRule="auto"/>
        <w:rPr>
          <w:rFonts w:ascii="Calibri" w:eastAsia="Calibri" w:hAnsi="Calibri" w:cs="Times New Roman"/>
          <w:sz w:val="56"/>
          <w:szCs w:val="56"/>
        </w:rPr>
      </w:pPr>
    </w:p>
    <w:p w14:paraId="2A455146" w14:textId="5B076192" w:rsidR="003D4919" w:rsidRDefault="003D4919" w:rsidP="00C429B4">
      <w:pPr>
        <w:spacing w:line="276" w:lineRule="auto"/>
        <w:rPr>
          <w:rFonts w:ascii="Calibri" w:eastAsia="Calibri" w:hAnsi="Calibri" w:cs="Times New Roman"/>
          <w:sz w:val="56"/>
          <w:szCs w:val="56"/>
        </w:rPr>
      </w:pPr>
      <w:r>
        <w:rPr>
          <w:rFonts w:ascii="Calibri" w:eastAsia="Calibri" w:hAnsi="Calibri" w:cs="Times New Roman"/>
          <w:sz w:val="56"/>
          <w:szCs w:val="56"/>
        </w:rPr>
        <w:t>Pastor James was not being hard or trying to re-introduce the Mosaic Law back into physical application;</w:t>
      </w:r>
    </w:p>
    <w:p w14:paraId="067F49FF" w14:textId="5C466140" w:rsidR="00A32BA1" w:rsidRDefault="003D4919" w:rsidP="003D4919">
      <w:pPr>
        <w:spacing w:line="276" w:lineRule="auto"/>
        <w:rPr>
          <w:sz w:val="56"/>
          <w:szCs w:val="56"/>
        </w:rPr>
      </w:pPr>
      <w:r>
        <w:rPr>
          <w:rFonts w:ascii="Calibri" w:eastAsia="Calibri" w:hAnsi="Calibri" w:cs="Times New Roman"/>
          <w:sz w:val="56"/>
          <w:szCs w:val="56"/>
        </w:rPr>
        <w:t xml:space="preserve">/Pastor James makes a distinction of the law of freedom we need to walk in (grace). </w:t>
      </w:r>
      <w:r w:rsidR="00C65EEF" w:rsidRPr="00C65EEF">
        <w:rPr>
          <w:sz w:val="56"/>
          <w:szCs w:val="56"/>
        </w:rPr>
        <w:t xml:space="preserve">His own words at the Jerusalem </w:t>
      </w:r>
      <w:r w:rsidR="00C65EEF" w:rsidRPr="00C65EEF">
        <w:rPr>
          <w:sz w:val="56"/>
          <w:szCs w:val="56"/>
        </w:rPr>
        <w:lastRenderedPageBreak/>
        <w:t xml:space="preserve">Council show </w:t>
      </w:r>
      <w:r>
        <w:rPr>
          <w:sz w:val="56"/>
          <w:szCs w:val="56"/>
        </w:rPr>
        <w:t xml:space="preserve">us, </w:t>
      </w:r>
      <w:r w:rsidR="00C65EEF" w:rsidRPr="00C65EEF">
        <w:rPr>
          <w:sz w:val="56"/>
          <w:szCs w:val="56"/>
        </w:rPr>
        <w:t xml:space="preserve">that </w:t>
      </w:r>
      <w:r>
        <w:rPr>
          <w:sz w:val="56"/>
          <w:szCs w:val="56"/>
        </w:rPr>
        <w:t xml:space="preserve">was </w:t>
      </w:r>
      <w:r w:rsidR="00C65EEF" w:rsidRPr="00C65EEF">
        <w:rPr>
          <w:sz w:val="56"/>
          <w:szCs w:val="56"/>
        </w:rPr>
        <w:t xml:space="preserve">his view (Acts 15:13-21). God gave the Mosaic Law both to regulate the life of the Israelites, and to reveal </w:t>
      </w:r>
      <w:r>
        <w:rPr>
          <w:sz w:val="56"/>
          <w:szCs w:val="56"/>
        </w:rPr>
        <w:t xml:space="preserve">Christ and the plan of God to </w:t>
      </w:r>
      <w:r w:rsidR="00C65EEF" w:rsidRPr="00C65EEF">
        <w:rPr>
          <w:sz w:val="56"/>
          <w:szCs w:val="56"/>
        </w:rPr>
        <w:t xml:space="preserve">all other people. Its regulatory function </w:t>
      </w:r>
      <w:r>
        <w:rPr>
          <w:sz w:val="56"/>
          <w:szCs w:val="56"/>
        </w:rPr>
        <w:t>was fulfilled by Christ, then brought to a close by</w:t>
      </w:r>
      <w:r w:rsidR="00C65EEF" w:rsidRPr="00C65EEF">
        <w:rPr>
          <w:sz w:val="56"/>
          <w:szCs w:val="56"/>
        </w:rPr>
        <w:t xml:space="preserve"> Jesus </w:t>
      </w:r>
      <w:r w:rsidR="00A32BA1">
        <w:rPr>
          <w:sz w:val="56"/>
          <w:szCs w:val="56"/>
        </w:rPr>
        <w:t>giving Himself over to death on the</w:t>
      </w:r>
      <w:r w:rsidR="00C65EEF" w:rsidRPr="00C65EEF">
        <w:rPr>
          <w:sz w:val="56"/>
          <w:szCs w:val="56"/>
        </w:rPr>
        <w:t xml:space="preserve"> cross (Rom. 10:4</w:t>
      </w:r>
      <w:r w:rsidR="00A32BA1">
        <w:rPr>
          <w:sz w:val="56"/>
          <w:szCs w:val="56"/>
        </w:rPr>
        <w:t xml:space="preserve">, </w:t>
      </w:r>
      <w:r w:rsidR="00C65EEF" w:rsidRPr="00C65EEF">
        <w:rPr>
          <w:sz w:val="56"/>
          <w:szCs w:val="56"/>
        </w:rPr>
        <w:t>Heb</w:t>
      </w:r>
      <w:r w:rsidR="00A32BA1">
        <w:rPr>
          <w:sz w:val="56"/>
          <w:szCs w:val="56"/>
        </w:rPr>
        <w:t xml:space="preserve"> </w:t>
      </w:r>
      <w:r w:rsidR="00C65EEF" w:rsidRPr="00C65EEF">
        <w:rPr>
          <w:sz w:val="56"/>
          <w:szCs w:val="56"/>
        </w:rPr>
        <w:t>7:12).</w:t>
      </w:r>
      <w:r w:rsidR="00A32BA1">
        <w:rPr>
          <w:sz w:val="56"/>
          <w:szCs w:val="56"/>
        </w:rPr>
        <w:t>\</w:t>
      </w:r>
    </w:p>
    <w:p w14:paraId="1FDA052E" w14:textId="406BFB3D" w:rsidR="00A50F1E" w:rsidRDefault="00A50F1E" w:rsidP="003D4919">
      <w:pPr>
        <w:spacing w:line="276" w:lineRule="auto"/>
        <w:rPr>
          <w:sz w:val="56"/>
          <w:szCs w:val="56"/>
        </w:rPr>
      </w:pPr>
      <w:r>
        <w:rPr>
          <w:sz w:val="56"/>
          <w:szCs w:val="56"/>
        </w:rPr>
        <w:t>Brought to a close for this age, and it will be reinstated as a remembrance of TLJC in the 1,000 yrs of Christ on earth.</w:t>
      </w:r>
    </w:p>
    <w:p w14:paraId="67080DE5" w14:textId="3EF2C1D8" w:rsidR="00C429B4" w:rsidRDefault="00A32BA1" w:rsidP="003D4919">
      <w:pPr>
        <w:spacing w:line="276" w:lineRule="auto"/>
        <w:rPr>
          <w:sz w:val="56"/>
          <w:szCs w:val="56"/>
        </w:rPr>
      </w:pPr>
      <w:r>
        <w:rPr>
          <w:sz w:val="56"/>
          <w:szCs w:val="56"/>
        </w:rPr>
        <w:t xml:space="preserve">The spiritual </w:t>
      </w:r>
      <w:r w:rsidR="00C65EEF" w:rsidRPr="00C65EEF">
        <w:rPr>
          <w:sz w:val="56"/>
          <w:szCs w:val="56"/>
        </w:rPr>
        <w:t xml:space="preserve">value </w:t>
      </w:r>
      <w:r>
        <w:rPr>
          <w:sz w:val="56"/>
          <w:szCs w:val="56"/>
        </w:rPr>
        <w:t xml:space="preserve">of the Mosaic Law </w:t>
      </w:r>
      <w:r w:rsidR="00C65EEF" w:rsidRPr="00C65EEF">
        <w:rPr>
          <w:sz w:val="56"/>
          <w:szCs w:val="56"/>
        </w:rPr>
        <w:t>remains</w:t>
      </w:r>
      <w:r>
        <w:rPr>
          <w:sz w:val="56"/>
          <w:szCs w:val="56"/>
        </w:rPr>
        <w:t xml:space="preserve"> </w:t>
      </w:r>
      <w:r w:rsidR="00C65EEF" w:rsidRPr="00C65EEF">
        <w:rPr>
          <w:sz w:val="56"/>
          <w:szCs w:val="56"/>
        </w:rPr>
        <w:t>forever; it is part of "all Scripture" that is still profitable</w:t>
      </w:r>
      <w:r>
        <w:rPr>
          <w:sz w:val="56"/>
          <w:szCs w:val="56"/>
        </w:rPr>
        <w:t xml:space="preserve"> for mankind</w:t>
      </w:r>
      <w:r w:rsidR="00C65EEF" w:rsidRPr="00C65EEF">
        <w:rPr>
          <w:sz w:val="56"/>
          <w:szCs w:val="56"/>
        </w:rPr>
        <w:t>.</w:t>
      </w:r>
      <w:r w:rsidR="00A50F1E">
        <w:rPr>
          <w:sz w:val="56"/>
          <w:szCs w:val="56"/>
        </w:rPr>
        <w:t xml:space="preserve">               REPEAT</w:t>
      </w:r>
    </w:p>
    <w:p w14:paraId="38332F02" w14:textId="0FE75319" w:rsidR="00A32BA1" w:rsidRDefault="00A32BA1" w:rsidP="003D4919">
      <w:pPr>
        <w:spacing w:line="276" w:lineRule="auto"/>
        <w:rPr>
          <w:sz w:val="56"/>
          <w:szCs w:val="56"/>
        </w:rPr>
      </w:pPr>
      <w:r>
        <w:rPr>
          <w:sz w:val="56"/>
          <w:szCs w:val="56"/>
        </w:rPr>
        <w:lastRenderedPageBreak/>
        <w:t>The law of liberty, the law of Christ is taken from the Mosaic Law.</w:t>
      </w:r>
    </w:p>
    <w:p w14:paraId="74A2FFC9" w14:textId="317EC91D" w:rsidR="00A32BA1" w:rsidRDefault="00A32BA1" w:rsidP="003D4919">
      <w:pPr>
        <w:spacing w:line="276" w:lineRule="auto"/>
        <w:rPr>
          <w:sz w:val="56"/>
          <w:szCs w:val="56"/>
        </w:rPr>
      </w:pPr>
      <w:r>
        <w:rPr>
          <w:sz w:val="56"/>
          <w:szCs w:val="56"/>
        </w:rPr>
        <w:t xml:space="preserve">/Rom 15:4 </w:t>
      </w:r>
      <w:r w:rsidRPr="00A32BA1">
        <w:rPr>
          <w:sz w:val="56"/>
          <w:szCs w:val="56"/>
        </w:rPr>
        <w:t>For whatever was written in earlier times was written for our instruction,</w:t>
      </w:r>
      <w:r>
        <w:rPr>
          <w:sz w:val="56"/>
          <w:szCs w:val="56"/>
        </w:rPr>
        <w:t xml:space="preserve"> so that through</w:t>
      </w:r>
      <w:r w:rsidRPr="00A32BA1">
        <w:rPr>
          <w:sz w:val="56"/>
          <w:szCs w:val="56"/>
        </w:rPr>
        <w:t xml:space="preserve"> perseverance and the encouragement of the Scriptures we might have hope.</w:t>
      </w:r>
    </w:p>
    <w:p w14:paraId="689AF35E" w14:textId="77777777" w:rsidR="00A32BA1" w:rsidRDefault="00A32BA1" w:rsidP="003D4919">
      <w:pPr>
        <w:spacing w:line="276" w:lineRule="auto"/>
        <w:rPr>
          <w:sz w:val="56"/>
          <w:szCs w:val="56"/>
        </w:rPr>
      </w:pPr>
    </w:p>
    <w:p w14:paraId="72CDB15D" w14:textId="63364459" w:rsidR="00A32BA1" w:rsidRDefault="00A32BA1" w:rsidP="003D4919">
      <w:pPr>
        <w:spacing w:line="276" w:lineRule="auto"/>
        <w:rPr>
          <w:sz w:val="56"/>
          <w:szCs w:val="56"/>
        </w:rPr>
      </w:pPr>
      <w:r>
        <w:rPr>
          <w:sz w:val="56"/>
          <w:szCs w:val="56"/>
        </w:rPr>
        <w:t xml:space="preserve">2Tim 3:16 All Scripture is inspired by </w:t>
      </w:r>
      <w:r w:rsidRPr="00A32BA1">
        <w:rPr>
          <w:sz w:val="56"/>
          <w:szCs w:val="56"/>
        </w:rPr>
        <w:t>God and beneficial for teaching, for rebuke, for correction, for training in righteousness;</w:t>
      </w:r>
      <w:r>
        <w:rPr>
          <w:sz w:val="56"/>
          <w:szCs w:val="56"/>
        </w:rPr>
        <w:t>\</w:t>
      </w:r>
    </w:p>
    <w:p w14:paraId="03DC0717" w14:textId="77777777" w:rsidR="009C67F5" w:rsidRDefault="009C67F5" w:rsidP="003D4919">
      <w:pPr>
        <w:spacing w:line="276" w:lineRule="auto"/>
        <w:rPr>
          <w:sz w:val="56"/>
          <w:szCs w:val="56"/>
        </w:rPr>
      </w:pPr>
    </w:p>
    <w:p w14:paraId="1BF688BD" w14:textId="1B7769B3" w:rsidR="009C67F5" w:rsidRDefault="009C67F5" w:rsidP="003D4919">
      <w:pPr>
        <w:spacing w:line="276" w:lineRule="auto"/>
        <w:rPr>
          <w:sz w:val="56"/>
          <w:szCs w:val="56"/>
        </w:rPr>
      </w:pPr>
      <w:r>
        <w:rPr>
          <w:sz w:val="56"/>
          <w:szCs w:val="56"/>
        </w:rPr>
        <w:t xml:space="preserve">What often gets lost in translation when teaching the letters to Timothy is that it </w:t>
      </w:r>
      <w:r>
        <w:rPr>
          <w:sz w:val="56"/>
          <w:szCs w:val="56"/>
        </w:rPr>
        <w:lastRenderedPageBreak/>
        <w:t>is all just written for pastor-teachers and deacons…basically church leadership.</w:t>
      </w:r>
    </w:p>
    <w:p w14:paraId="67A8F9E5" w14:textId="77777777" w:rsidR="009C67F5" w:rsidRDefault="009C67F5" w:rsidP="003D4919">
      <w:pPr>
        <w:spacing w:line="276" w:lineRule="auto"/>
        <w:rPr>
          <w:sz w:val="56"/>
          <w:szCs w:val="56"/>
        </w:rPr>
      </w:pPr>
    </w:p>
    <w:p w14:paraId="67EA8F5E" w14:textId="5F7DF99E" w:rsidR="009C67F5" w:rsidRDefault="009C67F5" w:rsidP="003D4919">
      <w:pPr>
        <w:spacing w:line="276" w:lineRule="auto"/>
        <w:rPr>
          <w:sz w:val="56"/>
          <w:szCs w:val="56"/>
        </w:rPr>
      </w:pPr>
      <w:r>
        <w:rPr>
          <w:sz w:val="56"/>
          <w:szCs w:val="56"/>
        </w:rPr>
        <w:t>It is absolutely important for pastors, deacons or evangelists to understand these letters</w:t>
      </w:r>
      <w:r w:rsidR="00F545E6">
        <w:rPr>
          <w:sz w:val="56"/>
          <w:szCs w:val="56"/>
        </w:rPr>
        <w:t xml:space="preserve"> along with Titus as well</w:t>
      </w:r>
      <w:r w:rsidR="00D12F5D">
        <w:rPr>
          <w:sz w:val="56"/>
          <w:szCs w:val="56"/>
        </w:rPr>
        <w:t>.</w:t>
      </w:r>
      <w:r>
        <w:rPr>
          <w:sz w:val="56"/>
          <w:szCs w:val="56"/>
        </w:rPr>
        <w:t xml:space="preserve"> </w:t>
      </w:r>
      <w:r w:rsidR="00D12F5D">
        <w:rPr>
          <w:sz w:val="56"/>
          <w:szCs w:val="56"/>
        </w:rPr>
        <w:t>Y</w:t>
      </w:r>
      <w:r>
        <w:rPr>
          <w:sz w:val="56"/>
          <w:szCs w:val="56"/>
        </w:rPr>
        <w:t>et it is a broadbrush strok</w:t>
      </w:r>
      <w:r w:rsidR="00D12F5D">
        <w:rPr>
          <w:sz w:val="56"/>
          <w:szCs w:val="56"/>
        </w:rPr>
        <w:t>e</w:t>
      </w:r>
      <w:r>
        <w:rPr>
          <w:sz w:val="56"/>
          <w:szCs w:val="56"/>
        </w:rPr>
        <w:t xml:space="preserve"> </w:t>
      </w:r>
      <w:r w:rsidR="00D12F5D">
        <w:rPr>
          <w:sz w:val="56"/>
          <w:szCs w:val="56"/>
        </w:rPr>
        <w:t>for</w:t>
      </w:r>
      <w:r>
        <w:rPr>
          <w:sz w:val="56"/>
          <w:szCs w:val="56"/>
        </w:rPr>
        <w:t xml:space="preserve"> teaching all CA Bels.</w:t>
      </w:r>
    </w:p>
    <w:p w14:paraId="08CC51EF" w14:textId="19C3D104" w:rsidR="00F545E6" w:rsidRDefault="00F545E6" w:rsidP="003D4919">
      <w:pPr>
        <w:spacing w:line="276" w:lineRule="auto"/>
        <w:rPr>
          <w:sz w:val="56"/>
          <w:szCs w:val="56"/>
        </w:rPr>
      </w:pPr>
      <w:r>
        <w:rPr>
          <w:sz w:val="56"/>
          <w:szCs w:val="56"/>
        </w:rPr>
        <w:t>2Timothy was written in 67 AD – this was when Paul was facing certain death.</w:t>
      </w:r>
    </w:p>
    <w:p w14:paraId="276F2616" w14:textId="59F3FF6A" w:rsidR="00F545E6" w:rsidRDefault="00A50F1E" w:rsidP="003D4919">
      <w:pPr>
        <w:spacing w:line="276" w:lineRule="auto"/>
        <w:rPr>
          <w:sz w:val="56"/>
          <w:szCs w:val="56"/>
        </w:rPr>
      </w:pPr>
      <w:r>
        <w:rPr>
          <w:sz w:val="56"/>
          <w:szCs w:val="56"/>
        </w:rPr>
        <w:t>He is on death row.</w:t>
      </w:r>
    </w:p>
    <w:p w14:paraId="430FB3F3" w14:textId="77777777" w:rsidR="00A50F1E" w:rsidRDefault="00A50F1E" w:rsidP="003D4919">
      <w:pPr>
        <w:spacing w:line="276" w:lineRule="auto"/>
        <w:rPr>
          <w:sz w:val="56"/>
          <w:szCs w:val="56"/>
        </w:rPr>
      </w:pPr>
    </w:p>
    <w:p w14:paraId="3F81D166" w14:textId="77777777" w:rsidR="00A50F1E" w:rsidRDefault="00F545E6" w:rsidP="003D4919">
      <w:pPr>
        <w:spacing w:line="276" w:lineRule="auto"/>
        <w:rPr>
          <w:sz w:val="56"/>
          <w:szCs w:val="56"/>
        </w:rPr>
      </w:pPr>
      <w:r>
        <w:rPr>
          <w:sz w:val="56"/>
          <w:szCs w:val="56"/>
        </w:rPr>
        <w:t xml:space="preserve">The Apostle Paul is feeling the pressure of Nero and knows he is nearing the end of his life, this often gets lost. </w:t>
      </w:r>
    </w:p>
    <w:p w14:paraId="6CFEB392" w14:textId="368A9F6F" w:rsidR="00F545E6" w:rsidRDefault="00F545E6" w:rsidP="003D4919">
      <w:pPr>
        <w:spacing w:line="276" w:lineRule="auto"/>
        <w:rPr>
          <w:sz w:val="56"/>
          <w:szCs w:val="56"/>
        </w:rPr>
      </w:pPr>
      <w:r>
        <w:rPr>
          <w:sz w:val="56"/>
          <w:szCs w:val="56"/>
        </w:rPr>
        <w:lastRenderedPageBreak/>
        <w:t xml:space="preserve">Ephesians, Philippians, Colossian and Philemon were considered the 4 prison epistles. Yet this letter to Timothy, is also written under Roman imprisonment as they prepared to have Paul executed. </w:t>
      </w:r>
    </w:p>
    <w:p w14:paraId="26A69060" w14:textId="1563C388" w:rsidR="00F545E6" w:rsidRDefault="00F545E6" w:rsidP="003D4919">
      <w:pPr>
        <w:spacing w:line="276" w:lineRule="auto"/>
        <w:rPr>
          <w:sz w:val="56"/>
          <w:szCs w:val="56"/>
        </w:rPr>
      </w:pPr>
      <w:r>
        <w:rPr>
          <w:sz w:val="56"/>
          <w:szCs w:val="56"/>
        </w:rPr>
        <w:t>The letter highlights the Bema seat Judgment of Christ, in that it points to responsibility after salvation. The Apostle Paul speaks to spiritual warfare and all Bels having responsibility inside the plan of God.</w:t>
      </w:r>
    </w:p>
    <w:p w14:paraId="67422349" w14:textId="1ACDCE16" w:rsidR="009C67F5" w:rsidRDefault="00F545E6" w:rsidP="009C67F5">
      <w:pPr>
        <w:spacing w:line="276" w:lineRule="auto"/>
        <w:rPr>
          <w:i/>
          <w:iCs/>
          <w:sz w:val="56"/>
          <w:szCs w:val="56"/>
        </w:rPr>
      </w:pPr>
      <w:r>
        <w:rPr>
          <w:sz w:val="56"/>
          <w:szCs w:val="56"/>
        </w:rPr>
        <w:t>/</w:t>
      </w:r>
      <w:r w:rsidR="009C67F5">
        <w:rPr>
          <w:sz w:val="56"/>
          <w:szCs w:val="56"/>
        </w:rPr>
        <w:t xml:space="preserve">2Tim 2:3 </w:t>
      </w:r>
      <w:r w:rsidR="009C67F5" w:rsidRPr="00F545E6">
        <w:rPr>
          <w:b/>
          <w:bCs/>
          <w:sz w:val="56"/>
          <w:szCs w:val="56"/>
          <w:u w:val="single"/>
        </w:rPr>
        <w:t>Suffer hardship with </w:t>
      </w:r>
      <w:r w:rsidR="009C67F5" w:rsidRPr="00F545E6">
        <w:rPr>
          <w:b/>
          <w:bCs/>
          <w:i/>
          <w:iCs/>
          <w:sz w:val="56"/>
          <w:szCs w:val="56"/>
          <w:u w:val="single"/>
        </w:rPr>
        <w:t>me,</w:t>
      </w:r>
      <w:r w:rsidR="009C67F5" w:rsidRPr="00F545E6">
        <w:rPr>
          <w:b/>
          <w:bCs/>
          <w:sz w:val="56"/>
          <w:szCs w:val="56"/>
          <w:u w:val="single"/>
        </w:rPr>
        <w:t> as a good soldier of Christ Jesus</w:t>
      </w:r>
      <w:r w:rsidR="009C67F5" w:rsidRPr="009C67F5">
        <w:rPr>
          <w:sz w:val="56"/>
          <w:szCs w:val="56"/>
        </w:rPr>
        <w:t>.</w:t>
      </w:r>
      <w:r w:rsidR="009C67F5">
        <w:rPr>
          <w:sz w:val="56"/>
          <w:szCs w:val="56"/>
        </w:rPr>
        <w:t xml:space="preserve"> 4 No </w:t>
      </w:r>
      <w:r w:rsidR="009C67F5" w:rsidRPr="00F545E6">
        <w:rPr>
          <w:b/>
          <w:bCs/>
          <w:sz w:val="56"/>
          <w:szCs w:val="56"/>
          <w:u w:val="single"/>
        </w:rPr>
        <w:t>soldier in active service</w:t>
      </w:r>
      <w:r w:rsidR="009C67F5" w:rsidRPr="009C67F5">
        <w:rPr>
          <w:sz w:val="56"/>
          <w:szCs w:val="56"/>
        </w:rPr>
        <w:t> entangles himself in the affairs of everyday life, so that he may please the one who enlisted </w:t>
      </w:r>
      <w:r w:rsidR="009C67F5" w:rsidRPr="009C67F5">
        <w:rPr>
          <w:i/>
          <w:iCs/>
          <w:sz w:val="56"/>
          <w:szCs w:val="56"/>
        </w:rPr>
        <w:t>him.</w:t>
      </w:r>
      <w:r>
        <w:rPr>
          <w:i/>
          <w:iCs/>
          <w:sz w:val="56"/>
          <w:szCs w:val="56"/>
        </w:rPr>
        <w:t>\</w:t>
      </w:r>
    </w:p>
    <w:p w14:paraId="56A8F90F" w14:textId="77777777" w:rsidR="00B1125D" w:rsidRDefault="00F545E6" w:rsidP="009C67F5">
      <w:pPr>
        <w:spacing w:line="276" w:lineRule="auto"/>
        <w:rPr>
          <w:sz w:val="56"/>
          <w:szCs w:val="56"/>
        </w:rPr>
      </w:pPr>
      <w:r>
        <w:rPr>
          <w:sz w:val="56"/>
          <w:szCs w:val="56"/>
        </w:rPr>
        <w:lastRenderedPageBreak/>
        <w:t xml:space="preserve">The teaching is that we are all in spiritual warfare whether we want to understand this or not. </w:t>
      </w:r>
    </w:p>
    <w:p w14:paraId="7DF0F436" w14:textId="59440E75" w:rsidR="00F545E6" w:rsidRPr="00F545E6" w:rsidRDefault="00B1125D" w:rsidP="009C67F5">
      <w:pPr>
        <w:spacing w:line="276" w:lineRule="auto"/>
        <w:rPr>
          <w:sz w:val="56"/>
          <w:szCs w:val="56"/>
        </w:rPr>
      </w:pPr>
      <w:r>
        <w:rPr>
          <w:sz w:val="56"/>
          <w:szCs w:val="56"/>
        </w:rPr>
        <w:t>Whether</w:t>
      </w:r>
      <w:r w:rsidR="00F545E6">
        <w:rPr>
          <w:sz w:val="56"/>
          <w:szCs w:val="56"/>
        </w:rPr>
        <w:t xml:space="preserve"> we want to participate or not – when war breaks out</w:t>
      </w:r>
      <w:r>
        <w:rPr>
          <w:sz w:val="56"/>
          <w:szCs w:val="56"/>
        </w:rPr>
        <w:t>,</w:t>
      </w:r>
      <w:r w:rsidR="00F545E6">
        <w:rPr>
          <w:sz w:val="56"/>
          <w:szCs w:val="56"/>
        </w:rPr>
        <w:t xml:space="preserve"> </w:t>
      </w:r>
      <w:r>
        <w:rPr>
          <w:sz w:val="56"/>
          <w:szCs w:val="56"/>
        </w:rPr>
        <w:t>you can hide away or you can engage, yet war does not stop just because you do not believe in it.</w:t>
      </w:r>
    </w:p>
    <w:p w14:paraId="49347E86" w14:textId="00A61BD2" w:rsidR="009C67F5" w:rsidRDefault="00B1125D" w:rsidP="009C67F5">
      <w:pPr>
        <w:spacing w:line="276" w:lineRule="auto"/>
        <w:rPr>
          <w:sz w:val="56"/>
          <w:szCs w:val="56"/>
        </w:rPr>
      </w:pPr>
      <w:r>
        <w:rPr>
          <w:color w:val="000000" w:themeColor="text1"/>
          <w:sz w:val="56"/>
          <w:szCs w:val="56"/>
        </w:rPr>
        <w:t>/</w:t>
      </w:r>
      <w:hyperlink r:id="rId4" w:history="1">
        <w:r w:rsidR="009C67F5" w:rsidRPr="00F545E6">
          <w:rPr>
            <w:rStyle w:val="Hyperlink"/>
            <w:color w:val="000000" w:themeColor="text1"/>
            <w:sz w:val="56"/>
            <w:szCs w:val="56"/>
            <w:u w:val="none"/>
          </w:rPr>
          <w:t>2Ti 2:5</w:t>
        </w:r>
      </w:hyperlink>
      <w:r w:rsidR="00F545E6">
        <w:rPr>
          <w:sz w:val="56"/>
          <w:szCs w:val="56"/>
        </w:rPr>
        <w:t xml:space="preserve"> </w:t>
      </w:r>
      <w:r w:rsidR="009C67F5" w:rsidRPr="009C67F5">
        <w:rPr>
          <w:sz w:val="56"/>
          <w:szCs w:val="56"/>
        </w:rPr>
        <w:t>And</w:t>
      </w:r>
      <w:r>
        <w:rPr>
          <w:sz w:val="56"/>
          <w:szCs w:val="56"/>
        </w:rPr>
        <w:t xml:space="preserve"> if </w:t>
      </w:r>
      <w:r w:rsidRPr="00B1125D">
        <w:rPr>
          <w:b/>
          <w:bCs/>
          <w:sz w:val="56"/>
          <w:szCs w:val="56"/>
          <w:u w:val="single"/>
        </w:rPr>
        <w:t xml:space="preserve">someone likewise </w:t>
      </w:r>
      <w:r w:rsidR="009C67F5" w:rsidRPr="00B1125D">
        <w:rPr>
          <w:b/>
          <w:bCs/>
          <w:sz w:val="56"/>
          <w:szCs w:val="56"/>
          <w:u w:val="single"/>
        </w:rPr>
        <w:t xml:space="preserve"> competes as an athlete</w:t>
      </w:r>
      <w:r w:rsidR="009C67F5" w:rsidRPr="009C67F5">
        <w:rPr>
          <w:sz w:val="56"/>
          <w:szCs w:val="56"/>
        </w:rPr>
        <w:t>, he is</w:t>
      </w:r>
      <w:r>
        <w:rPr>
          <w:sz w:val="56"/>
          <w:szCs w:val="56"/>
        </w:rPr>
        <w:t xml:space="preserve"> not</w:t>
      </w:r>
      <w:r w:rsidR="009C67F5" w:rsidRPr="009C67F5">
        <w:rPr>
          <w:sz w:val="56"/>
          <w:szCs w:val="56"/>
        </w:rPr>
        <w:t xml:space="preserve"> </w:t>
      </w:r>
      <w:r w:rsidR="009C67F5" w:rsidRPr="00B1125D">
        <w:rPr>
          <w:b/>
          <w:bCs/>
          <w:sz w:val="56"/>
          <w:szCs w:val="56"/>
          <w:u w:val="single"/>
        </w:rPr>
        <w:t>crowned </w:t>
      </w:r>
      <w:r w:rsidR="009C67F5" w:rsidRPr="00B1125D">
        <w:rPr>
          <w:b/>
          <w:bCs/>
          <w:i/>
          <w:iCs/>
          <w:sz w:val="56"/>
          <w:szCs w:val="56"/>
          <w:u w:val="single"/>
        </w:rPr>
        <w:t>as victor</w:t>
      </w:r>
      <w:r w:rsidR="009C67F5" w:rsidRPr="00B1125D">
        <w:rPr>
          <w:b/>
          <w:bCs/>
          <w:sz w:val="56"/>
          <w:szCs w:val="56"/>
          <w:u w:val="single"/>
        </w:rPr>
        <w:t> unless he</w:t>
      </w:r>
      <w:r w:rsidRPr="00B1125D">
        <w:rPr>
          <w:b/>
          <w:bCs/>
          <w:sz w:val="56"/>
          <w:szCs w:val="56"/>
          <w:u w:val="single"/>
        </w:rPr>
        <w:t xml:space="preserve"> competes</w:t>
      </w:r>
      <w:r w:rsidR="009C67F5" w:rsidRPr="009C67F5">
        <w:rPr>
          <w:sz w:val="56"/>
          <w:szCs w:val="56"/>
        </w:rPr>
        <w:t xml:space="preserve"> according to </w:t>
      </w:r>
      <w:r w:rsidR="009C67F5" w:rsidRPr="00B1125D">
        <w:rPr>
          <w:b/>
          <w:bCs/>
          <w:sz w:val="56"/>
          <w:szCs w:val="56"/>
          <w:u w:val="single"/>
        </w:rPr>
        <w:t>the rules</w:t>
      </w:r>
      <w:r w:rsidR="009C67F5" w:rsidRPr="009C67F5">
        <w:rPr>
          <w:sz w:val="56"/>
          <w:szCs w:val="56"/>
        </w:rPr>
        <w:t>.</w:t>
      </w:r>
    </w:p>
    <w:p w14:paraId="5084F34D" w14:textId="77777777" w:rsidR="00B1125D" w:rsidRDefault="00B1125D" w:rsidP="009C67F5">
      <w:pPr>
        <w:spacing w:line="276" w:lineRule="auto"/>
        <w:rPr>
          <w:sz w:val="56"/>
          <w:szCs w:val="56"/>
        </w:rPr>
      </w:pPr>
    </w:p>
    <w:p w14:paraId="3E2203A2" w14:textId="12F97462" w:rsidR="00B1125D" w:rsidRDefault="00B1125D" w:rsidP="009C67F5">
      <w:pPr>
        <w:spacing w:line="276" w:lineRule="auto"/>
        <w:rPr>
          <w:sz w:val="56"/>
          <w:szCs w:val="56"/>
        </w:rPr>
      </w:pPr>
      <w:r>
        <w:rPr>
          <w:sz w:val="56"/>
          <w:szCs w:val="56"/>
        </w:rPr>
        <w:t xml:space="preserve">The Apostle Paul is referencing our spiritual walk in terms of warfare and competition in an athletic event. Both </w:t>
      </w:r>
      <w:r>
        <w:rPr>
          <w:sz w:val="56"/>
          <w:szCs w:val="56"/>
        </w:rPr>
        <w:lastRenderedPageBreak/>
        <w:t>have guidelines, rules and victory or defeat, as well as rewards.\</w:t>
      </w:r>
    </w:p>
    <w:p w14:paraId="244E383F" w14:textId="2A825414" w:rsidR="00B1125D" w:rsidRDefault="00B1125D" w:rsidP="009C67F5">
      <w:pPr>
        <w:spacing w:line="276" w:lineRule="auto"/>
        <w:rPr>
          <w:sz w:val="56"/>
          <w:szCs w:val="56"/>
        </w:rPr>
      </w:pPr>
      <w:r>
        <w:rPr>
          <w:sz w:val="56"/>
          <w:szCs w:val="56"/>
        </w:rPr>
        <w:t>Therefore, there are winners and losers.</w:t>
      </w:r>
    </w:p>
    <w:p w14:paraId="4633F6F4" w14:textId="0A51B7B8" w:rsidR="00B1125D" w:rsidRPr="00F545E6" w:rsidRDefault="00B1125D" w:rsidP="009C67F5">
      <w:pPr>
        <w:spacing w:line="276" w:lineRule="auto"/>
        <w:rPr>
          <w:b/>
          <w:bCs/>
          <w:sz w:val="56"/>
          <w:szCs w:val="56"/>
        </w:rPr>
      </w:pPr>
      <w:r>
        <w:rPr>
          <w:sz w:val="56"/>
          <w:szCs w:val="56"/>
        </w:rPr>
        <w:t>Now jump down a few verses;</w:t>
      </w:r>
    </w:p>
    <w:p w14:paraId="07815F8C" w14:textId="7DE6B33E" w:rsidR="009C67F5" w:rsidRDefault="009C67F5" w:rsidP="003D4919">
      <w:pPr>
        <w:spacing w:line="276" w:lineRule="auto"/>
        <w:rPr>
          <w:sz w:val="56"/>
          <w:szCs w:val="56"/>
        </w:rPr>
      </w:pPr>
    </w:p>
    <w:p w14:paraId="461C4A1E" w14:textId="630A0D50" w:rsidR="009C67F5" w:rsidRDefault="009C67F5"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2Tim 2:14 </w:t>
      </w:r>
      <w:r w:rsidRPr="009C67F5">
        <w:rPr>
          <w:rFonts w:ascii="Calibri" w:eastAsia="Calibri" w:hAnsi="Calibri" w:cs="Times New Roman"/>
          <w:sz w:val="56"/>
          <w:szCs w:val="56"/>
        </w:rPr>
        <w:t>Remind </w:t>
      </w:r>
      <w:r w:rsidRPr="009C67F5">
        <w:rPr>
          <w:rFonts w:ascii="Calibri" w:eastAsia="Calibri" w:hAnsi="Calibri" w:cs="Times New Roman"/>
          <w:i/>
          <w:iCs/>
          <w:sz w:val="56"/>
          <w:szCs w:val="56"/>
        </w:rPr>
        <w:t>them</w:t>
      </w:r>
      <w:r w:rsidRPr="009C67F5">
        <w:rPr>
          <w:rFonts w:ascii="Calibri" w:eastAsia="Calibri" w:hAnsi="Calibri" w:cs="Times New Roman"/>
          <w:sz w:val="56"/>
          <w:szCs w:val="56"/>
        </w:rPr>
        <w:t> of these things, and</w:t>
      </w:r>
      <w:r>
        <w:rPr>
          <w:rFonts w:ascii="Calibri" w:eastAsia="Calibri" w:hAnsi="Calibri" w:cs="Times New Roman"/>
          <w:sz w:val="56"/>
          <w:szCs w:val="56"/>
        </w:rPr>
        <w:t xml:space="preserve"> solemnly exhort </w:t>
      </w:r>
      <w:r w:rsidRPr="009C67F5">
        <w:rPr>
          <w:rFonts w:ascii="Calibri" w:eastAsia="Calibri" w:hAnsi="Calibri" w:cs="Times New Roman"/>
          <w:i/>
          <w:iCs/>
          <w:sz w:val="56"/>
          <w:szCs w:val="56"/>
        </w:rPr>
        <w:t>them</w:t>
      </w:r>
      <w:r>
        <w:rPr>
          <w:rFonts w:ascii="Calibri" w:eastAsia="Calibri" w:hAnsi="Calibri" w:cs="Times New Roman"/>
          <w:sz w:val="56"/>
          <w:szCs w:val="56"/>
        </w:rPr>
        <w:t xml:space="preserve"> in the </w:t>
      </w:r>
      <w:r w:rsidRPr="009C67F5">
        <w:rPr>
          <w:rFonts w:ascii="Calibri" w:eastAsia="Calibri" w:hAnsi="Calibri" w:cs="Times New Roman"/>
          <w:sz w:val="56"/>
          <w:szCs w:val="56"/>
        </w:rPr>
        <w:t>presence of God not to</w:t>
      </w:r>
      <w:r>
        <w:rPr>
          <w:rFonts w:ascii="Calibri" w:eastAsia="Calibri" w:hAnsi="Calibri" w:cs="Times New Roman"/>
          <w:sz w:val="56"/>
          <w:szCs w:val="56"/>
        </w:rPr>
        <w:t xml:space="preserve"> dispute about</w:t>
      </w:r>
      <w:r w:rsidRPr="009C67F5">
        <w:rPr>
          <w:rFonts w:ascii="Calibri" w:eastAsia="Calibri" w:hAnsi="Calibri" w:cs="Times New Roman"/>
          <w:sz w:val="56"/>
          <w:szCs w:val="56"/>
        </w:rPr>
        <w:t xml:space="preserve"> words, which is useless </w:t>
      </w:r>
      <w:r w:rsidRPr="009C67F5">
        <w:rPr>
          <w:rFonts w:ascii="Calibri" w:eastAsia="Calibri" w:hAnsi="Calibri" w:cs="Times New Roman"/>
          <w:i/>
          <w:iCs/>
          <w:sz w:val="56"/>
          <w:szCs w:val="56"/>
        </w:rPr>
        <w:t>and leads</w:t>
      </w:r>
      <w:r w:rsidRPr="009C67F5">
        <w:rPr>
          <w:rFonts w:ascii="Calibri" w:eastAsia="Calibri" w:hAnsi="Calibri" w:cs="Times New Roman"/>
          <w:sz w:val="56"/>
          <w:szCs w:val="56"/>
        </w:rPr>
        <w:t> to the ruin of the listeners.</w:t>
      </w:r>
    </w:p>
    <w:p w14:paraId="4E474AD5" w14:textId="666F9334" w:rsidR="00F142F3" w:rsidRPr="009C67F5" w:rsidRDefault="00F142F3" w:rsidP="009C67F5">
      <w:pPr>
        <w:spacing w:line="276" w:lineRule="auto"/>
        <w:rPr>
          <w:rFonts w:ascii="Calibri" w:eastAsia="Calibri" w:hAnsi="Calibri" w:cs="Times New Roman"/>
          <w:sz w:val="56"/>
          <w:szCs w:val="56"/>
        </w:rPr>
      </w:pPr>
      <w:r>
        <w:rPr>
          <w:rFonts w:ascii="Calibri" w:eastAsia="Calibri" w:hAnsi="Calibri" w:cs="Times New Roman"/>
          <w:sz w:val="56"/>
          <w:szCs w:val="56"/>
        </w:rPr>
        <w:t>Remind them of these things – who? Not only other pastors who Timothy may teach and develop later on, but the congregations of CA Bels.</w:t>
      </w:r>
    </w:p>
    <w:p w14:paraId="2DD5D734" w14:textId="0B801FD6" w:rsidR="009C67F5" w:rsidRDefault="001F23A7" w:rsidP="009C67F5">
      <w:pPr>
        <w:spacing w:line="276" w:lineRule="auto"/>
        <w:rPr>
          <w:rFonts w:ascii="Calibri" w:eastAsia="Calibri" w:hAnsi="Calibri" w:cs="Times New Roman"/>
          <w:sz w:val="56"/>
          <w:szCs w:val="56"/>
        </w:rPr>
      </w:pPr>
      <w:hyperlink r:id="rId5" w:history="1">
        <w:r>
          <w:rPr>
            <w:rStyle w:val="Hyperlink"/>
            <w:rFonts w:ascii="Calibri" w:eastAsia="Calibri" w:hAnsi="Calibri" w:cs="Times New Roman"/>
            <w:color w:val="000000" w:themeColor="text1"/>
            <w:sz w:val="56"/>
            <w:szCs w:val="56"/>
            <w:u w:val="none"/>
          </w:rPr>
          <w:t>/2</w:t>
        </w:r>
        <w:r w:rsidR="009C67F5" w:rsidRPr="00B1125D">
          <w:rPr>
            <w:rStyle w:val="Hyperlink"/>
            <w:rFonts w:ascii="Calibri" w:eastAsia="Calibri" w:hAnsi="Calibri" w:cs="Times New Roman"/>
            <w:color w:val="000000" w:themeColor="text1"/>
            <w:sz w:val="56"/>
            <w:szCs w:val="56"/>
            <w:u w:val="none"/>
          </w:rPr>
          <w:t>Ti 2:15</w:t>
        </w:r>
      </w:hyperlink>
      <w:r w:rsidR="00B1125D">
        <w:rPr>
          <w:rFonts w:ascii="Calibri" w:eastAsia="Calibri" w:hAnsi="Calibri" w:cs="Times New Roman"/>
          <w:sz w:val="56"/>
          <w:szCs w:val="56"/>
        </w:rPr>
        <w:t xml:space="preserve"> </w:t>
      </w:r>
      <w:r w:rsidR="009C67F5" w:rsidRPr="001F23A7">
        <w:rPr>
          <w:rFonts w:ascii="Calibri" w:eastAsia="Calibri" w:hAnsi="Calibri" w:cs="Times New Roman"/>
          <w:b/>
          <w:bCs/>
          <w:sz w:val="56"/>
          <w:szCs w:val="56"/>
          <w:u w:val="single"/>
        </w:rPr>
        <w:t>Be diligent </w:t>
      </w:r>
      <w:r w:rsidRPr="001F23A7">
        <w:rPr>
          <w:rFonts w:ascii="Calibri" w:eastAsia="Calibri" w:hAnsi="Calibri" w:cs="Times New Roman"/>
          <w:sz w:val="56"/>
          <w:szCs w:val="56"/>
          <w:u w:val="single"/>
        </w:rPr>
        <w:t>(</w:t>
      </w:r>
      <w:r w:rsidRPr="001F23A7">
        <w:rPr>
          <w:rFonts w:ascii="Calibri" w:eastAsia="Calibri" w:hAnsi="Calibri" w:cs="Times New Roman"/>
          <w:i/>
          <w:iCs/>
          <w:sz w:val="56"/>
          <w:szCs w:val="56"/>
          <w:u w:val="single"/>
        </w:rPr>
        <w:t>spoudazō</w:t>
      </w:r>
      <w:r w:rsidRPr="001F23A7">
        <w:rPr>
          <w:rFonts w:ascii="Calibri" w:eastAsia="Calibri" w:hAnsi="Calibri" w:cs="Times New Roman"/>
          <w:sz w:val="56"/>
          <w:szCs w:val="56"/>
          <w:u w:val="single"/>
        </w:rPr>
        <w:t>)</w:t>
      </w:r>
      <w:r w:rsidRPr="001F23A7">
        <w:rPr>
          <w:rFonts w:ascii="Calibri" w:eastAsia="Calibri" w:hAnsi="Calibri" w:cs="Times New Roman"/>
          <w:b/>
          <w:bCs/>
          <w:sz w:val="56"/>
          <w:szCs w:val="56"/>
          <w:u w:val="single"/>
        </w:rPr>
        <w:t xml:space="preserve"> </w:t>
      </w:r>
      <w:r w:rsidR="009C67F5" w:rsidRPr="001F23A7">
        <w:rPr>
          <w:rFonts w:ascii="Calibri" w:eastAsia="Calibri" w:hAnsi="Calibri" w:cs="Times New Roman"/>
          <w:b/>
          <w:bCs/>
          <w:sz w:val="56"/>
          <w:szCs w:val="56"/>
          <w:u w:val="single"/>
        </w:rPr>
        <w:t>to</w:t>
      </w:r>
      <w:r w:rsidR="00B1125D" w:rsidRPr="001F23A7">
        <w:rPr>
          <w:rFonts w:ascii="Calibri" w:eastAsia="Calibri" w:hAnsi="Calibri" w:cs="Times New Roman"/>
          <w:b/>
          <w:bCs/>
          <w:sz w:val="56"/>
          <w:szCs w:val="56"/>
          <w:u w:val="single"/>
        </w:rPr>
        <w:t xml:space="preserve"> present yourself</w:t>
      </w:r>
      <w:r w:rsidR="009C67F5" w:rsidRPr="001F23A7">
        <w:rPr>
          <w:rFonts w:ascii="Calibri" w:eastAsia="Calibri" w:hAnsi="Calibri" w:cs="Times New Roman"/>
          <w:b/>
          <w:bCs/>
          <w:sz w:val="56"/>
          <w:szCs w:val="56"/>
          <w:u w:val="single"/>
        </w:rPr>
        <w:t xml:space="preserve"> approved to God</w:t>
      </w:r>
      <w:r w:rsidR="009C67F5" w:rsidRPr="009C67F5">
        <w:rPr>
          <w:rFonts w:ascii="Calibri" w:eastAsia="Calibri" w:hAnsi="Calibri" w:cs="Times New Roman"/>
          <w:sz w:val="56"/>
          <w:szCs w:val="56"/>
        </w:rPr>
        <w:t> as a</w:t>
      </w:r>
      <w:r w:rsidR="00B1125D">
        <w:rPr>
          <w:rFonts w:ascii="Calibri" w:eastAsia="Calibri" w:hAnsi="Calibri" w:cs="Times New Roman"/>
          <w:sz w:val="56"/>
          <w:szCs w:val="56"/>
        </w:rPr>
        <w:t xml:space="preserve"> worker who does</w:t>
      </w:r>
      <w:r w:rsidR="009C67F5" w:rsidRPr="009C67F5">
        <w:rPr>
          <w:rFonts w:ascii="Calibri" w:eastAsia="Calibri" w:hAnsi="Calibri" w:cs="Times New Roman"/>
          <w:sz w:val="56"/>
          <w:szCs w:val="56"/>
        </w:rPr>
        <w:t xml:space="preserve"> not need to be ashamed,</w:t>
      </w:r>
      <w:r w:rsidR="00B1125D">
        <w:rPr>
          <w:rFonts w:ascii="Calibri" w:eastAsia="Calibri" w:hAnsi="Calibri" w:cs="Times New Roman"/>
          <w:sz w:val="56"/>
          <w:szCs w:val="56"/>
        </w:rPr>
        <w:t xml:space="preserve"> </w:t>
      </w:r>
      <w:r w:rsidR="00B1125D" w:rsidRPr="001F23A7">
        <w:rPr>
          <w:rFonts w:ascii="Calibri" w:eastAsia="Calibri" w:hAnsi="Calibri" w:cs="Times New Roman"/>
          <w:b/>
          <w:bCs/>
          <w:sz w:val="56"/>
          <w:szCs w:val="56"/>
          <w:u w:val="single"/>
        </w:rPr>
        <w:t>accurately</w:t>
      </w:r>
      <w:r w:rsidR="009C67F5" w:rsidRPr="001F23A7">
        <w:rPr>
          <w:rFonts w:ascii="Calibri" w:eastAsia="Calibri" w:hAnsi="Calibri" w:cs="Times New Roman"/>
          <w:b/>
          <w:bCs/>
          <w:sz w:val="56"/>
          <w:szCs w:val="56"/>
          <w:u w:val="single"/>
        </w:rPr>
        <w:t xml:space="preserve"> handling the word of truth</w:t>
      </w:r>
      <w:r w:rsidR="009C67F5" w:rsidRPr="009C67F5">
        <w:rPr>
          <w:rFonts w:ascii="Calibri" w:eastAsia="Calibri" w:hAnsi="Calibri" w:cs="Times New Roman"/>
          <w:sz w:val="56"/>
          <w:szCs w:val="56"/>
        </w:rPr>
        <w:t>.</w:t>
      </w:r>
    </w:p>
    <w:p w14:paraId="6114A6DD" w14:textId="77777777" w:rsidR="001F23A7" w:rsidRDefault="001F23A7" w:rsidP="009C67F5">
      <w:pPr>
        <w:spacing w:line="276" w:lineRule="auto"/>
        <w:rPr>
          <w:rFonts w:ascii="Calibri" w:eastAsia="Calibri" w:hAnsi="Calibri" w:cs="Times New Roman"/>
          <w:sz w:val="56"/>
          <w:szCs w:val="56"/>
        </w:rPr>
      </w:pPr>
    </w:p>
    <w:p w14:paraId="7CF95C90" w14:textId="228FBBB1" w:rsidR="001F23A7" w:rsidRDefault="001F23A7" w:rsidP="009C67F5">
      <w:pPr>
        <w:spacing w:line="276" w:lineRule="auto"/>
        <w:rPr>
          <w:rFonts w:ascii="Calibri" w:eastAsia="Calibri" w:hAnsi="Calibri" w:cs="Times New Roman"/>
          <w:sz w:val="56"/>
          <w:szCs w:val="56"/>
        </w:rPr>
      </w:pPr>
      <w:r>
        <w:rPr>
          <w:rFonts w:ascii="Calibri" w:eastAsia="Calibri" w:hAnsi="Calibri" w:cs="Times New Roman"/>
          <w:sz w:val="56"/>
          <w:szCs w:val="56"/>
        </w:rPr>
        <w:t>This is an imperative mood; the Apostle Paul is commanding Timothy to be diligently studying. To be accurate in his teaching…not emotional, not teaching what sounds politically correct.\</w:t>
      </w:r>
    </w:p>
    <w:p w14:paraId="23B738FE" w14:textId="4943FE0D" w:rsidR="001F23A7" w:rsidRDefault="001F23A7"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SPOO-DOD-ZO – it means </w:t>
      </w:r>
      <w:r w:rsidR="006D7C8D">
        <w:rPr>
          <w:rFonts w:ascii="Calibri" w:eastAsia="Calibri" w:hAnsi="Calibri" w:cs="Times New Roman"/>
          <w:sz w:val="56"/>
          <w:szCs w:val="56"/>
        </w:rPr>
        <w:t xml:space="preserve">to </w:t>
      </w:r>
      <w:r>
        <w:rPr>
          <w:rFonts w:ascii="Calibri" w:eastAsia="Calibri" w:hAnsi="Calibri" w:cs="Times New Roman"/>
          <w:sz w:val="56"/>
          <w:szCs w:val="56"/>
        </w:rPr>
        <w:t>labor, it means to be actively pursuing the truth. To exert oneself in the studies.</w:t>
      </w:r>
    </w:p>
    <w:p w14:paraId="5B87FD6F" w14:textId="77201946" w:rsidR="006D7C8D" w:rsidRDefault="006D7C8D" w:rsidP="009C67F5">
      <w:pPr>
        <w:spacing w:line="276" w:lineRule="auto"/>
        <w:rPr>
          <w:rFonts w:ascii="Calibri" w:eastAsia="Calibri" w:hAnsi="Calibri" w:cs="Times New Roman"/>
          <w:sz w:val="56"/>
          <w:szCs w:val="56"/>
        </w:rPr>
      </w:pPr>
      <w:r>
        <w:rPr>
          <w:rFonts w:ascii="Calibri" w:eastAsia="Calibri" w:hAnsi="Calibri" w:cs="Times New Roman"/>
          <w:sz w:val="56"/>
          <w:szCs w:val="56"/>
        </w:rPr>
        <w:t>This points to great effort.</w:t>
      </w:r>
    </w:p>
    <w:p w14:paraId="56B1277D" w14:textId="2BAA8C02" w:rsidR="001F23A7" w:rsidRDefault="001F23A7"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 good pastor lives and dies by his studies and notes – not any glamour or pleasing personality quirks.</w:t>
      </w:r>
    </w:p>
    <w:p w14:paraId="4E4380DC" w14:textId="58DCFBA4" w:rsidR="006D7C8D" w:rsidRDefault="006D7C8D"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A lot of pastors hide behind music ministries and large stage shows, or flashy graphics and computer technologies. </w:t>
      </w:r>
    </w:p>
    <w:p w14:paraId="383D2951" w14:textId="625DD17A" w:rsidR="006D7C8D" w:rsidRPr="00B1125D" w:rsidRDefault="006D7C8D" w:rsidP="009C67F5">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                           REPEAT</w:t>
      </w:r>
    </w:p>
    <w:p w14:paraId="75FCFF68" w14:textId="6C570343" w:rsidR="009C67F5" w:rsidRDefault="009C67F5" w:rsidP="009C67F5">
      <w:pPr>
        <w:spacing w:line="276" w:lineRule="auto"/>
        <w:rPr>
          <w:rFonts w:ascii="Calibri" w:eastAsia="Calibri" w:hAnsi="Calibri" w:cs="Times New Roman"/>
          <w:sz w:val="56"/>
          <w:szCs w:val="56"/>
        </w:rPr>
      </w:pPr>
      <w:hyperlink r:id="rId6" w:history="1">
        <w:r w:rsidRPr="00F142F3">
          <w:rPr>
            <w:rStyle w:val="Hyperlink"/>
            <w:rFonts w:ascii="Calibri" w:eastAsia="Calibri" w:hAnsi="Calibri" w:cs="Times New Roman"/>
            <w:color w:val="000000" w:themeColor="text1"/>
            <w:sz w:val="56"/>
            <w:szCs w:val="56"/>
            <w:u w:val="none"/>
          </w:rPr>
          <w:t>2Ti 2:16</w:t>
        </w:r>
      </w:hyperlink>
      <w:r w:rsidR="00F142F3">
        <w:rPr>
          <w:rFonts w:ascii="Calibri" w:eastAsia="Calibri" w:hAnsi="Calibri" w:cs="Times New Roman"/>
          <w:sz w:val="56"/>
          <w:szCs w:val="56"/>
        </w:rPr>
        <w:t xml:space="preserve"> </w:t>
      </w:r>
      <w:r w:rsidRPr="009C67F5">
        <w:rPr>
          <w:rFonts w:ascii="Calibri" w:eastAsia="Calibri" w:hAnsi="Calibri" w:cs="Times New Roman"/>
          <w:sz w:val="56"/>
          <w:szCs w:val="56"/>
        </w:rPr>
        <w:t>But</w:t>
      </w:r>
      <w:r w:rsidR="00F142F3">
        <w:rPr>
          <w:rFonts w:ascii="Calibri" w:eastAsia="Calibri" w:hAnsi="Calibri" w:cs="Times New Roman"/>
          <w:sz w:val="56"/>
          <w:szCs w:val="56"/>
        </w:rPr>
        <w:t xml:space="preserve"> avoid worldly </w:t>
      </w:r>
      <w:r w:rsidR="00F142F3" w:rsidRPr="00F142F3">
        <w:rPr>
          <w:rFonts w:ascii="Calibri" w:eastAsia="Calibri" w:hAnsi="Calibri" w:cs="Times New Roman"/>
          <w:i/>
          <w:iCs/>
          <w:sz w:val="56"/>
          <w:szCs w:val="56"/>
        </w:rPr>
        <w:t>and</w:t>
      </w:r>
      <w:r w:rsidR="00F142F3">
        <w:rPr>
          <w:rFonts w:ascii="Calibri" w:eastAsia="Calibri" w:hAnsi="Calibri" w:cs="Times New Roman"/>
          <w:sz w:val="56"/>
          <w:szCs w:val="56"/>
        </w:rPr>
        <w:t xml:space="preserve"> empty</w:t>
      </w:r>
      <w:r w:rsidRPr="009C67F5">
        <w:rPr>
          <w:rFonts w:ascii="Calibri" w:eastAsia="Calibri" w:hAnsi="Calibri" w:cs="Times New Roman"/>
          <w:sz w:val="56"/>
          <w:szCs w:val="56"/>
        </w:rPr>
        <w:t xml:space="preserve"> chatter, for it will lead to</w:t>
      </w:r>
      <w:r w:rsidR="00F142F3">
        <w:rPr>
          <w:rFonts w:ascii="Calibri" w:eastAsia="Calibri" w:hAnsi="Calibri" w:cs="Times New Roman"/>
          <w:sz w:val="56"/>
          <w:szCs w:val="56"/>
        </w:rPr>
        <w:t xml:space="preserve"> further</w:t>
      </w:r>
      <w:r w:rsidRPr="009C67F5">
        <w:rPr>
          <w:rFonts w:ascii="Calibri" w:eastAsia="Calibri" w:hAnsi="Calibri" w:cs="Times New Roman"/>
          <w:sz w:val="56"/>
          <w:szCs w:val="56"/>
        </w:rPr>
        <w:t xml:space="preserve"> ungodliness,</w:t>
      </w:r>
    </w:p>
    <w:p w14:paraId="2D8D57B2" w14:textId="5E655954"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world is filled with false teaching and emotional Christianity. It was popular even back then, yet today it is prevalent in many churches. </w:t>
      </w:r>
    </w:p>
    <w:p w14:paraId="45539F52" w14:textId="77777777" w:rsidR="00027CC1" w:rsidRDefault="00027CC1" w:rsidP="009C67F5">
      <w:pPr>
        <w:spacing w:line="276" w:lineRule="auto"/>
        <w:rPr>
          <w:rFonts w:ascii="Calibri" w:eastAsia="Calibri" w:hAnsi="Calibri" w:cs="Times New Roman"/>
          <w:sz w:val="56"/>
          <w:szCs w:val="56"/>
        </w:rPr>
      </w:pPr>
      <w:r w:rsidRPr="00027CC1">
        <w:rPr>
          <w:rFonts w:ascii="Calibri" w:eastAsia="Calibri" w:hAnsi="Calibri" w:cs="Times New Roman"/>
          <w:sz w:val="56"/>
          <w:szCs w:val="56"/>
        </w:rPr>
        <w:lastRenderedPageBreak/>
        <w:t>No pastor can be divorced from constant daily Bible study which is the source of his personal growth, the means of preparation of his messages</w:t>
      </w:r>
      <w:r>
        <w:rPr>
          <w:rFonts w:ascii="Calibri" w:eastAsia="Calibri" w:hAnsi="Calibri" w:cs="Times New Roman"/>
          <w:sz w:val="56"/>
          <w:szCs w:val="56"/>
        </w:rPr>
        <w:t>.</w:t>
      </w:r>
    </w:p>
    <w:p w14:paraId="41ED02DD" w14:textId="7C4703B4"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matters RF…this is </w:t>
      </w:r>
      <w:r w:rsidRPr="00027CC1">
        <w:rPr>
          <w:rFonts w:ascii="Calibri" w:eastAsia="Calibri" w:hAnsi="Calibri" w:cs="Times New Roman"/>
          <w:sz w:val="56"/>
          <w:szCs w:val="56"/>
        </w:rPr>
        <w:t>the inevitable growth of the positive members of his congregation.</w:t>
      </w:r>
    </w:p>
    <w:p w14:paraId="251EAE66" w14:textId="3C55A128"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737ACAEA" w14:textId="75A259E8"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Your pastor-teacher needs to come prepared with blood, sweat and tears from his studies…his notes are the key foundation of your growth and his growth.</w:t>
      </w:r>
    </w:p>
    <w:p w14:paraId="02B7C5D2" w14:textId="1A3ECD08" w:rsidR="006D7C8D" w:rsidRPr="00027CC1" w:rsidRDefault="006D7C8D"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Everything else becomes window dressing outside of the accuracy of the word.</w:t>
      </w:r>
    </w:p>
    <w:p w14:paraId="08507974" w14:textId="00FA49FE" w:rsidR="009C67F5" w:rsidRDefault="00027CC1" w:rsidP="009C67F5">
      <w:pPr>
        <w:spacing w:line="276" w:lineRule="auto"/>
        <w:rPr>
          <w:rFonts w:ascii="Calibri" w:eastAsia="Calibri" w:hAnsi="Calibri" w:cs="Times New Roman"/>
          <w:sz w:val="56"/>
          <w:szCs w:val="56"/>
        </w:rPr>
      </w:pPr>
      <w:hyperlink r:id="rId7" w:history="1">
        <w:r>
          <w:rPr>
            <w:rStyle w:val="Hyperlink"/>
            <w:rFonts w:ascii="Calibri" w:eastAsia="Calibri" w:hAnsi="Calibri" w:cs="Times New Roman"/>
            <w:color w:val="000000" w:themeColor="text1"/>
            <w:sz w:val="56"/>
            <w:szCs w:val="56"/>
            <w:u w:val="none"/>
          </w:rPr>
          <w:t>/2</w:t>
        </w:r>
        <w:r w:rsidR="009C67F5" w:rsidRPr="00F142F3">
          <w:rPr>
            <w:rStyle w:val="Hyperlink"/>
            <w:rFonts w:ascii="Calibri" w:eastAsia="Calibri" w:hAnsi="Calibri" w:cs="Times New Roman"/>
            <w:color w:val="000000" w:themeColor="text1"/>
            <w:sz w:val="56"/>
            <w:szCs w:val="56"/>
            <w:u w:val="none"/>
          </w:rPr>
          <w:t>Ti 2:17</w:t>
        </w:r>
      </w:hyperlink>
      <w:r w:rsidR="00F142F3">
        <w:rPr>
          <w:rFonts w:ascii="Calibri" w:eastAsia="Calibri" w:hAnsi="Calibri" w:cs="Times New Roman"/>
          <w:sz w:val="56"/>
          <w:szCs w:val="56"/>
        </w:rPr>
        <w:t xml:space="preserve"> </w:t>
      </w:r>
      <w:r w:rsidR="009C67F5" w:rsidRPr="009C67F5">
        <w:rPr>
          <w:rFonts w:ascii="Calibri" w:eastAsia="Calibri" w:hAnsi="Calibri" w:cs="Times New Roman"/>
          <w:sz w:val="56"/>
          <w:szCs w:val="56"/>
        </w:rPr>
        <w:t>and their talk will</w:t>
      </w:r>
      <w:r w:rsidR="00F142F3">
        <w:rPr>
          <w:rFonts w:ascii="Calibri" w:eastAsia="Calibri" w:hAnsi="Calibri" w:cs="Times New Roman"/>
          <w:sz w:val="56"/>
          <w:szCs w:val="56"/>
        </w:rPr>
        <w:t xml:space="preserve"> spread</w:t>
      </w:r>
      <w:r w:rsidR="009C67F5" w:rsidRPr="009C67F5">
        <w:rPr>
          <w:rFonts w:ascii="Calibri" w:eastAsia="Calibri" w:hAnsi="Calibri" w:cs="Times New Roman"/>
          <w:sz w:val="56"/>
          <w:szCs w:val="56"/>
        </w:rPr>
        <w:t xml:space="preserve"> like gangrene. </w:t>
      </w:r>
      <w:r w:rsidR="009C67F5" w:rsidRPr="00027CC1">
        <w:rPr>
          <w:rFonts w:ascii="Calibri" w:eastAsia="Calibri" w:hAnsi="Calibri" w:cs="Times New Roman"/>
          <w:b/>
          <w:bCs/>
          <w:sz w:val="56"/>
          <w:szCs w:val="56"/>
          <w:u w:val="single"/>
        </w:rPr>
        <w:t>Among them are Hymenaeus and Philetus</w:t>
      </w:r>
      <w:r w:rsidR="009C67F5" w:rsidRPr="009C67F5">
        <w:rPr>
          <w:rFonts w:ascii="Calibri" w:eastAsia="Calibri" w:hAnsi="Calibri" w:cs="Times New Roman"/>
          <w:sz w:val="56"/>
          <w:szCs w:val="56"/>
        </w:rPr>
        <w:t>,</w:t>
      </w:r>
    </w:p>
    <w:p w14:paraId="061200AA" w14:textId="77777777" w:rsidR="00027CC1" w:rsidRDefault="00027CC1" w:rsidP="009C67F5">
      <w:pPr>
        <w:spacing w:line="276" w:lineRule="auto"/>
        <w:rPr>
          <w:rFonts w:ascii="Calibri" w:eastAsia="Calibri" w:hAnsi="Calibri" w:cs="Times New Roman"/>
          <w:sz w:val="56"/>
          <w:szCs w:val="56"/>
        </w:rPr>
      </w:pPr>
    </w:p>
    <w:p w14:paraId="302A5F64" w14:textId="5C5F838F"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Two men trained as leaders and teachers under the church at Ephesus, where Timothy had been in training as a teacher there as well.\</w:t>
      </w:r>
    </w:p>
    <w:p w14:paraId="577B7EEC" w14:textId="7A2CB10F"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is like a slow-moving cancer and false teaching often springs forth from men who think they have the gift of </w:t>
      </w:r>
      <w:r>
        <w:rPr>
          <w:rFonts w:ascii="Calibri" w:eastAsia="Calibri" w:hAnsi="Calibri" w:cs="Times New Roman"/>
          <w:sz w:val="56"/>
          <w:szCs w:val="56"/>
        </w:rPr>
        <w:lastRenderedPageBreak/>
        <w:t>pastor. Or they have been led astray by someone else’s flawed teaching.</w:t>
      </w:r>
    </w:p>
    <w:p w14:paraId="1E8A11C5" w14:textId="09CD0C87" w:rsidR="00027CC1" w:rsidRDefault="006D7C8D" w:rsidP="009C67F5">
      <w:pPr>
        <w:spacing w:line="276" w:lineRule="auto"/>
        <w:rPr>
          <w:rFonts w:ascii="Calibri" w:eastAsia="Calibri" w:hAnsi="Calibri" w:cs="Times New Roman"/>
          <w:sz w:val="56"/>
          <w:szCs w:val="56"/>
        </w:rPr>
      </w:pPr>
      <w:r>
        <w:rPr>
          <w:rFonts w:ascii="Calibri" w:eastAsia="Calibri" w:hAnsi="Calibri" w:cs="Times New Roman"/>
          <w:sz w:val="56"/>
          <w:szCs w:val="56"/>
        </w:rPr>
        <w:t>Perhaps they are more concerned with the flash and glitter…or keeping butts in the seats!</w:t>
      </w:r>
    </w:p>
    <w:p w14:paraId="5A7B4FDE" w14:textId="2BBF47FF" w:rsidR="00027CC1" w:rsidRDefault="00027CC1"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/These two men formed splinter groups that were allowing certain Gnostics and Judaizers to influence some of their new revelations. </w:t>
      </w:r>
      <w:r w:rsidR="006D7928">
        <w:rPr>
          <w:rFonts w:ascii="Calibri" w:eastAsia="Calibri" w:hAnsi="Calibri" w:cs="Times New Roman"/>
          <w:sz w:val="56"/>
          <w:szCs w:val="56"/>
        </w:rPr>
        <w:t>They were both spinning off in opposite directions from the CA mystery doctrines. One avenue they were teaching was there was no Rapture and the Tribulation was already unfolding. One was introducing aspects of the Mosaic Law as a form of working to bring forth the 2</w:t>
      </w:r>
      <w:r w:rsidR="006D7928" w:rsidRPr="006D7928">
        <w:rPr>
          <w:rFonts w:ascii="Calibri" w:eastAsia="Calibri" w:hAnsi="Calibri" w:cs="Times New Roman"/>
          <w:sz w:val="56"/>
          <w:szCs w:val="56"/>
          <w:vertAlign w:val="superscript"/>
        </w:rPr>
        <w:t>nd</w:t>
      </w:r>
      <w:r w:rsidR="006D7928">
        <w:rPr>
          <w:rFonts w:ascii="Calibri" w:eastAsia="Calibri" w:hAnsi="Calibri" w:cs="Times New Roman"/>
          <w:sz w:val="56"/>
          <w:szCs w:val="56"/>
        </w:rPr>
        <w:t xml:space="preserve"> Advent.\ </w:t>
      </w:r>
    </w:p>
    <w:p w14:paraId="17DFA8F0" w14:textId="0D669429" w:rsidR="006D7928" w:rsidRDefault="006D7928"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Sound familiar?</w:t>
      </w:r>
    </w:p>
    <w:p w14:paraId="6B2D9609" w14:textId="4B062E04" w:rsidR="006D7928" w:rsidRPr="00F142F3" w:rsidRDefault="006D7928" w:rsidP="009C67F5">
      <w:pPr>
        <w:spacing w:line="276" w:lineRule="auto"/>
        <w:rPr>
          <w:rFonts w:ascii="Calibri" w:eastAsia="Calibri" w:hAnsi="Calibri" w:cs="Times New Roman"/>
          <w:b/>
          <w:bCs/>
          <w:sz w:val="56"/>
          <w:szCs w:val="56"/>
        </w:rPr>
      </w:pPr>
      <w:r>
        <w:rPr>
          <w:rFonts w:ascii="Calibri" w:eastAsia="Calibri" w:hAnsi="Calibri" w:cs="Times New Roman"/>
          <w:sz w:val="56"/>
          <w:szCs w:val="56"/>
        </w:rPr>
        <w:t>We have versions of this nonsense today.</w:t>
      </w:r>
    </w:p>
    <w:p w14:paraId="0D8B32D6" w14:textId="7CE88ED9" w:rsidR="009C67F5" w:rsidRDefault="009C67F5" w:rsidP="009C67F5">
      <w:pPr>
        <w:spacing w:line="276" w:lineRule="auto"/>
        <w:rPr>
          <w:rFonts w:ascii="Calibri" w:eastAsia="Calibri" w:hAnsi="Calibri" w:cs="Times New Roman"/>
          <w:sz w:val="56"/>
          <w:szCs w:val="56"/>
        </w:rPr>
      </w:pPr>
      <w:hyperlink r:id="rId8" w:history="1">
        <w:r w:rsidRPr="00F142F3">
          <w:rPr>
            <w:rStyle w:val="Hyperlink"/>
            <w:rFonts w:ascii="Calibri" w:eastAsia="Calibri" w:hAnsi="Calibri" w:cs="Times New Roman"/>
            <w:color w:val="000000" w:themeColor="text1"/>
            <w:sz w:val="56"/>
            <w:szCs w:val="56"/>
            <w:u w:val="none"/>
          </w:rPr>
          <w:t>2Ti 2:18</w:t>
        </w:r>
      </w:hyperlink>
      <w:r w:rsidR="00F142F3">
        <w:rPr>
          <w:rFonts w:ascii="Calibri" w:eastAsia="Calibri" w:hAnsi="Calibri" w:cs="Times New Roman"/>
          <w:i/>
          <w:iCs/>
          <w:sz w:val="56"/>
          <w:szCs w:val="56"/>
        </w:rPr>
        <w:t xml:space="preserve"> </w:t>
      </w:r>
      <w:r w:rsidRPr="009C67F5">
        <w:rPr>
          <w:rFonts w:ascii="Calibri" w:eastAsia="Calibri" w:hAnsi="Calibri" w:cs="Times New Roman"/>
          <w:i/>
          <w:iCs/>
          <w:sz w:val="56"/>
          <w:szCs w:val="56"/>
        </w:rPr>
        <w:t>men</w:t>
      </w:r>
      <w:r w:rsidRPr="009C67F5">
        <w:rPr>
          <w:rFonts w:ascii="Calibri" w:eastAsia="Calibri" w:hAnsi="Calibri" w:cs="Times New Roman"/>
          <w:sz w:val="56"/>
          <w:szCs w:val="56"/>
        </w:rPr>
        <w:t> who have gone astray from the truth, claiming that the</w:t>
      </w:r>
      <w:r w:rsidR="006D7928">
        <w:rPr>
          <w:rFonts w:ascii="Calibri" w:eastAsia="Calibri" w:hAnsi="Calibri" w:cs="Times New Roman"/>
          <w:sz w:val="56"/>
          <w:szCs w:val="56"/>
        </w:rPr>
        <w:t xml:space="preserve"> resurrection</w:t>
      </w:r>
      <w:r w:rsidRPr="009C67F5">
        <w:rPr>
          <w:rFonts w:ascii="Calibri" w:eastAsia="Calibri" w:hAnsi="Calibri" w:cs="Times New Roman"/>
          <w:sz w:val="56"/>
          <w:szCs w:val="56"/>
        </w:rPr>
        <w:t xml:space="preserve"> has already taken place; and they </w:t>
      </w:r>
      <w:r w:rsidR="006D7928">
        <w:rPr>
          <w:rFonts w:ascii="Calibri" w:eastAsia="Calibri" w:hAnsi="Calibri" w:cs="Times New Roman"/>
          <w:sz w:val="56"/>
          <w:szCs w:val="56"/>
        </w:rPr>
        <w:t xml:space="preserve">are </w:t>
      </w:r>
      <w:r w:rsidRPr="009C67F5">
        <w:rPr>
          <w:rFonts w:ascii="Calibri" w:eastAsia="Calibri" w:hAnsi="Calibri" w:cs="Times New Roman"/>
          <w:sz w:val="56"/>
          <w:szCs w:val="56"/>
        </w:rPr>
        <w:t>jeopardizing the faith of some.</w:t>
      </w:r>
    </w:p>
    <w:p w14:paraId="714A3F72" w14:textId="2361BD40" w:rsidR="006D7928" w:rsidRDefault="006D7928" w:rsidP="009C67F5">
      <w:pPr>
        <w:spacing w:line="276" w:lineRule="auto"/>
        <w:rPr>
          <w:rFonts w:ascii="Calibri" w:eastAsia="Calibri" w:hAnsi="Calibri" w:cs="Times New Roman"/>
          <w:sz w:val="56"/>
          <w:szCs w:val="56"/>
        </w:rPr>
      </w:pPr>
      <w:r>
        <w:rPr>
          <w:rFonts w:ascii="Calibri" w:eastAsia="Calibri" w:hAnsi="Calibri" w:cs="Times New Roman"/>
          <w:sz w:val="56"/>
          <w:szCs w:val="56"/>
        </w:rPr>
        <w:t>Once you know the historic context, you can understand that the attacks on mystery doctrine and the Rapture, or dispensational confusion have been around a long time.</w:t>
      </w:r>
    </w:p>
    <w:p w14:paraId="09B4E361" w14:textId="77777777" w:rsidR="006D7928" w:rsidRDefault="006D7928" w:rsidP="009C67F5">
      <w:pPr>
        <w:spacing w:line="276" w:lineRule="auto"/>
        <w:rPr>
          <w:rFonts w:ascii="Calibri" w:eastAsia="Calibri" w:hAnsi="Calibri" w:cs="Times New Roman"/>
          <w:sz w:val="56"/>
          <w:szCs w:val="56"/>
        </w:rPr>
      </w:pPr>
    </w:p>
    <w:p w14:paraId="2EB11459" w14:textId="06DC1082" w:rsidR="006D7928" w:rsidRPr="006D7928" w:rsidRDefault="006D7928" w:rsidP="009C67F5">
      <w:pPr>
        <w:spacing w:line="276" w:lineRule="auto"/>
        <w:rPr>
          <w:rFonts w:ascii="Calibri" w:eastAsia="Calibri" w:hAnsi="Calibri" w:cs="Times New Roman"/>
          <w:sz w:val="56"/>
          <w:szCs w:val="56"/>
        </w:rPr>
      </w:pPr>
      <w:r w:rsidRPr="006D7928">
        <w:rPr>
          <w:rFonts w:ascii="Calibri" w:eastAsia="Calibri" w:hAnsi="Calibri" w:cs="Times New Roman"/>
          <w:sz w:val="56"/>
          <w:szCs w:val="56"/>
        </w:rPr>
        <w:t>Satan has been busy since the early formation of the church of Jesus Christ.</w:t>
      </w:r>
    </w:p>
    <w:p w14:paraId="2913B455" w14:textId="3C2E6FFF" w:rsidR="009C67F5" w:rsidRDefault="006D7928" w:rsidP="009C67F5">
      <w:pPr>
        <w:spacing w:line="276" w:lineRule="auto"/>
        <w:rPr>
          <w:rFonts w:ascii="Calibri" w:eastAsia="Calibri" w:hAnsi="Calibri" w:cs="Times New Roman"/>
          <w:sz w:val="56"/>
          <w:szCs w:val="56"/>
        </w:rPr>
      </w:pPr>
      <w:hyperlink r:id="rId9" w:history="1">
        <w:r>
          <w:rPr>
            <w:rStyle w:val="Hyperlink"/>
            <w:rFonts w:ascii="Calibri" w:eastAsia="Calibri" w:hAnsi="Calibri" w:cs="Times New Roman"/>
            <w:color w:val="000000" w:themeColor="text1"/>
            <w:sz w:val="56"/>
            <w:szCs w:val="56"/>
            <w:u w:val="none"/>
          </w:rPr>
          <w:t>/2</w:t>
        </w:r>
        <w:r w:rsidR="009C67F5" w:rsidRPr="00F142F3">
          <w:rPr>
            <w:rStyle w:val="Hyperlink"/>
            <w:rFonts w:ascii="Calibri" w:eastAsia="Calibri" w:hAnsi="Calibri" w:cs="Times New Roman"/>
            <w:color w:val="000000" w:themeColor="text1"/>
            <w:sz w:val="56"/>
            <w:szCs w:val="56"/>
            <w:u w:val="none"/>
          </w:rPr>
          <w:t>Ti 2:19</w:t>
        </w:r>
      </w:hyperlink>
      <w:r w:rsidR="00F142F3">
        <w:rPr>
          <w:rFonts w:ascii="Calibri" w:eastAsia="Calibri" w:hAnsi="Calibri" w:cs="Times New Roman"/>
          <w:sz w:val="56"/>
          <w:szCs w:val="56"/>
        </w:rPr>
        <w:t xml:space="preserve"> </w:t>
      </w:r>
      <w:r w:rsidR="009C67F5" w:rsidRPr="009C67F5">
        <w:rPr>
          <w:rFonts w:ascii="Calibri" w:eastAsia="Calibri" w:hAnsi="Calibri" w:cs="Times New Roman"/>
          <w:sz w:val="56"/>
          <w:szCs w:val="56"/>
        </w:rPr>
        <w:t xml:space="preserve">Nevertheless, </w:t>
      </w:r>
      <w:r w:rsidR="009C67F5" w:rsidRPr="006D7928">
        <w:rPr>
          <w:rFonts w:ascii="Calibri" w:eastAsia="Calibri" w:hAnsi="Calibri" w:cs="Times New Roman"/>
          <w:b/>
          <w:bCs/>
          <w:sz w:val="56"/>
          <w:szCs w:val="56"/>
          <w:u w:val="single"/>
        </w:rPr>
        <w:t>the</w:t>
      </w:r>
      <w:r w:rsidR="00F142F3" w:rsidRPr="006D7928">
        <w:rPr>
          <w:rFonts w:ascii="Calibri" w:eastAsia="Calibri" w:hAnsi="Calibri" w:cs="Times New Roman"/>
          <w:b/>
          <w:bCs/>
          <w:sz w:val="56"/>
          <w:szCs w:val="56"/>
          <w:u w:val="single"/>
        </w:rPr>
        <w:t xml:space="preserve"> firm</w:t>
      </w:r>
      <w:r w:rsidR="009C67F5" w:rsidRPr="006D7928">
        <w:rPr>
          <w:rFonts w:ascii="Calibri" w:eastAsia="Calibri" w:hAnsi="Calibri" w:cs="Times New Roman"/>
          <w:b/>
          <w:bCs/>
          <w:sz w:val="56"/>
          <w:szCs w:val="56"/>
          <w:u w:val="single"/>
        </w:rPr>
        <w:t xml:space="preserve"> foundation of God stands</w:t>
      </w:r>
      <w:r w:rsidR="009C67F5" w:rsidRPr="009C67F5">
        <w:rPr>
          <w:rFonts w:ascii="Calibri" w:eastAsia="Calibri" w:hAnsi="Calibri" w:cs="Times New Roman"/>
          <w:sz w:val="56"/>
          <w:szCs w:val="56"/>
        </w:rPr>
        <w:t>,</w:t>
      </w:r>
      <w:r w:rsidR="00F142F3">
        <w:rPr>
          <w:rFonts w:ascii="Calibri" w:eastAsia="Calibri" w:hAnsi="Calibri" w:cs="Times New Roman"/>
          <w:sz w:val="56"/>
          <w:szCs w:val="56"/>
        </w:rPr>
        <w:t xml:space="preserve"> having this</w:t>
      </w:r>
      <w:r w:rsidR="009C67F5" w:rsidRPr="009C67F5">
        <w:rPr>
          <w:rFonts w:ascii="Calibri" w:eastAsia="Calibri" w:hAnsi="Calibri" w:cs="Times New Roman"/>
          <w:sz w:val="56"/>
          <w:szCs w:val="56"/>
        </w:rPr>
        <w:t xml:space="preserve"> </w:t>
      </w:r>
      <w:r w:rsidR="009C67F5" w:rsidRPr="0021401B">
        <w:rPr>
          <w:rFonts w:ascii="Calibri" w:eastAsia="Calibri" w:hAnsi="Calibri" w:cs="Times New Roman"/>
          <w:b/>
          <w:bCs/>
          <w:sz w:val="56"/>
          <w:szCs w:val="56"/>
          <w:u w:val="single"/>
        </w:rPr>
        <w:t>seal: “The Lord knows those who are His;”</w:t>
      </w:r>
      <w:r w:rsidR="009C67F5" w:rsidRPr="009C67F5">
        <w:rPr>
          <w:rFonts w:ascii="Calibri" w:eastAsia="Calibri" w:hAnsi="Calibri" w:cs="Times New Roman"/>
          <w:sz w:val="56"/>
          <w:szCs w:val="56"/>
        </w:rPr>
        <w:t xml:space="preserve"> and, “Everyone who names the name of the Lord is to keep away from wickedness.”</w:t>
      </w:r>
    </w:p>
    <w:p w14:paraId="1A4C5E26" w14:textId="77777777" w:rsidR="0021401B" w:rsidRDefault="0021401B" w:rsidP="009C67F5">
      <w:pPr>
        <w:spacing w:line="276" w:lineRule="auto"/>
        <w:rPr>
          <w:rFonts w:ascii="Calibri" w:eastAsia="Calibri" w:hAnsi="Calibri" w:cs="Times New Roman"/>
          <w:sz w:val="56"/>
          <w:szCs w:val="56"/>
        </w:rPr>
      </w:pPr>
    </w:p>
    <w:p w14:paraId="59B20631" w14:textId="1CCA04E0" w:rsidR="0021401B" w:rsidRDefault="0021401B"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seal in the ancient world was a legal and binding maker. It connoted property as well as debt or payment, it showed Royality as well as agreement. The seal meant security and legal strength.\ </w:t>
      </w:r>
    </w:p>
    <w:p w14:paraId="1842EB3A" w14:textId="05426EA6" w:rsidR="0021401B" w:rsidRDefault="0021401B" w:rsidP="009C67F5">
      <w:pPr>
        <w:spacing w:line="276" w:lineRule="auto"/>
        <w:rPr>
          <w:rFonts w:ascii="Calibri" w:eastAsia="Calibri" w:hAnsi="Calibri" w:cs="Times New Roman"/>
          <w:sz w:val="56"/>
          <w:szCs w:val="56"/>
        </w:rPr>
      </w:pPr>
      <w:r w:rsidRPr="0021401B">
        <w:rPr>
          <w:rFonts w:ascii="Calibri" w:eastAsia="Calibri" w:hAnsi="Calibri" w:cs="Times New Roman"/>
          <w:i/>
          <w:iCs/>
          <w:sz w:val="56"/>
          <w:szCs w:val="56"/>
          <w:u w:val="single"/>
        </w:rPr>
        <w:t>IT stands having this seal</w:t>
      </w:r>
      <w:r>
        <w:rPr>
          <w:rFonts w:ascii="Calibri" w:eastAsia="Calibri" w:hAnsi="Calibri" w:cs="Times New Roman"/>
          <w:sz w:val="56"/>
          <w:szCs w:val="56"/>
        </w:rPr>
        <w:t xml:space="preserve"> - is written in the perfect tense, as well as the present tense.</w:t>
      </w:r>
    </w:p>
    <w:p w14:paraId="481EA50E" w14:textId="3E772AEF" w:rsidR="0021401B" w:rsidRDefault="0021401B"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Pr="0021401B">
        <w:rPr>
          <w:rFonts w:ascii="Calibri" w:eastAsia="Calibri" w:hAnsi="Calibri" w:cs="Times New Roman"/>
          <w:i/>
          <w:iCs/>
          <w:sz w:val="56"/>
          <w:szCs w:val="56"/>
          <w:u w:val="single"/>
        </w:rPr>
        <w:t>IT stands</w:t>
      </w:r>
      <w:r>
        <w:rPr>
          <w:rFonts w:ascii="Calibri" w:eastAsia="Calibri" w:hAnsi="Calibri" w:cs="Times New Roman"/>
          <w:sz w:val="56"/>
          <w:szCs w:val="56"/>
        </w:rPr>
        <w:t xml:space="preserve"> (perfect tense, active voice, indictive mood) The perfect tense means it is complete – it is already finished, done perfectly. The active voice points toward GOD, it is His perfect plan. The indictive mood is a dogmatic statement of fact. </w:t>
      </w:r>
      <w:r w:rsidRPr="00983AF0">
        <w:rPr>
          <w:rFonts w:ascii="Calibri" w:eastAsia="Calibri" w:hAnsi="Calibri" w:cs="Times New Roman"/>
          <w:i/>
          <w:iCs/>
          <w:sz w:val="56"/>
          <w:szCs w:val="56"/>
          <w:u w:val="single"/>
        </w:rPr>
        <w:t>Having this seal</w:t>
      </w:r>
      <w:r>
        <w:rPr>
          <w:rFonts w:ascii="Calibri" w:eastAsia="Calibri" w:hAnsi="Calibri" w:cs="Times New Roman"/>
          <w:sz w:val="56"/>
          <w:szCs w:val="56"/>
        </w:rPr>
        <w:t xml:space="preserve"> – present tense</w:t>
      </w:r>
      <w:r w:rsidR="00983AF0">
        <w:rPr>
          <w:rFonts w:ascii="Calibri" w:eastAsia="Calibri" w:hAnsi="Calibri" w:cs="Times New Roman"/>
          <w:sz w:val="56"/>
          <w:szCs w:val="56"/>
        </w:rPr>
        <w:t>,</w:t>
      </w:r>
      <w:r>
        <w:rPr>
          <w:rFonts w:ascii="Calibri" w:eastAsia="Calibri" w:hAnsi="Calibri" w:cs="Times New Roman"/>
          <w:sz w:val="56"/>
          <w:szCs w:val="56"/>
        </w:rPr>
        <w:t xml:space="preserve"> it keeps going forward – that seal is never compromised.\ </w:t>
      </w:r>
    </w:p>
    <w:p w14:paraId="0E63214C" w14:textId="721F8B7E"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God looks down the corridors of time and knows who belongs to HIM.</w:t>
      </w:r>
    </w:p>
    <w:p w14:paraId="378825F3" w14:textId="77777777"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Apostle Paul is actually hinting to the fact that at the Rapture – Bels and Unbels will be separated. Only Bels go into heaven. </w:t>
      </w:r>
    </w:p>
    <w:p w14:paraId="4ACF65B9" w14:textId="71A3E4A9"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The Unbels will remain for the Tribulation.</w:t>
      </w:r>
    </w:p>
    <w:p w14:paraId="66FF6283" w14:textId="540CDFF0" w:rsidR="00FC43D8" w:rsidRPr="00F142F3" w:rsidRDefault="00FC43D8" w:rsidP="009C67F5">
      <w:pPr>
        <w:spacing w:line="276" w:lineRule="auto"/>
        <w:rPr>
          <w:rFonts w:ascii="Calibri" w:eastAsia="Calibri" w:hAnsi="Calibri" w:cs="Times New Roman"/>
          <w:b/>
          <w:bCs/>
          <w:sz w:val="56"/>
          <w:szCs w:val="56"/>
        </w:rPr>
      </w:pPr>
      <w:r>
        <w:rPr>
          <w:rFonts w:ascii="Calibri" w:eastAsia="Calibri" w:hAnsi="Calibri" w:cs="Times New Roman"/>
          <w:sz w:val="56"/>
          <w:szCs w:val="56"/>
        </w:rPr>
        <w:t>Remember the Tribulation period begins with all Unbels. The 2</w:t>
      </w:r>
      <w:r w:rsidRPr="00FC43D8">
        <w:rPr>
          <w:rFonts w:ascii="Calibri" w:eastAsia="Calibri" w:hAnsi="Calibri" w:cs="Times New Roman"/>
          <w:sz w:val="56"/>
          <w:szCs w:val="56"/>
          <w:vertAlign w:val="superscript"/>
        </w:rPr>
        <w:t>nd</w:t>
      </w:r>
      <w:r>
        <w:rPr>
          <w:rFonts w:ascii="Calibri" w:eastAsia="Calibri" w:hAnsi="Calibri" w:cs="Times New Roman"/>
          <w:sz w:val="56"/>
          <w:szCs w:val="56"/>
        </w:rPr>
        <w:t xml:space="preserve"> Advent of Christ will begin will all Bels after the baptism of fire.</w:t>
      </w:r>
    </w:p>
    <w:p w14:paraId="2E73F1E5" w14:textId="25BAE14D" w:rsidR="009C67F5" w:rsidRDefault="00983AF0" w:rsidP="009C67F5">
      <w:pPr>
        <w:spacing w:line="276" w:lineRule="auto"/>
        <w:rPr>
          <w:rFonts w:ascii="Calibri" w:eastAsia="Calibri" w:hAnsi="Calibri" w:cs="Times New Roman"/>
          <w:sz w:val="56"/>
          <w:szCs w:val="56"/>
        </w:rPr>
      </w:pPr>
      <w:hyperlink r:id="rId10" w:history="1">
        <w:r>
          <w:rPr>
            <w:rStyle w:val="Hyperlink"/>
            <w:rFonts w:ascii="Calibri" w:eastAsia="Calibri" w:hAnsi="Calibri" w:cs="Times New Roman"/>
            <w:color w:val="000000" w:themeColor="text1"/>
            <w:sz w:val="56"/>
            <w:szCs w:val="56"/>
            <w:u w:val="none"/>
          </w:rPr>
          <w:t>/2</w:t>
        </w:r>
        <w:r w:rsidR="009C67F5" w:rsidRPr="00983AF0">
          <w:rPr>
            <w:rStyle w:val="Hyperlink"/>
            <w:rFonts w:ascii="Calibri" w:eastAsia="Calibri" w:hAnsi="Calibri" w:cs="Times New Roman"/>
            <w:color w:val="000000" w:themeColor="text1"/>
            <w:sz w:val="56"/>
            <w:szCs w:val="56"/>
            <w:u w:val="none"/>
          </w:rPr>
          <w:t>Ti 2:20</w:t>
        </w:r>
      </w:hyperlink>
      <w:r>
        <w:rPr>
          <w:rFonts w:ascii="Calibri" w:eastAsia="Calibri" w:hAnsi="Calibri" w:cs="Times New Roman"/>
          <w:sz w:val="56"/>
          <w:szCs w:val="56"/>
        </w:rPr>
        <w:t xml:space="preserve"> </w:t>
      </w:r>
      <w:r w:rsidR="009C67F5" w:rsidRPr="009C67F5">
        <w:rPr>
          <w:rFonts w:ascii="Calibri" w:eastAsia="Calibri" w:hAnsi="Calibri" w:cs="Times New Roman"/>
          <w:sz w:val="56"/>
          <w:szCs w:val="56"/>
        </w:rPr>
        <w:t>Now </w:t>
      </w:r>
      <w:r w:rsidR="009C67F5" w:rsidRPr="00983AF0">
        <w:rPr>
          <w:rFonts w:ascii="Calibri" w:eastAsia="Calibri" w:hAnsi="Calibri" w:cs="Times New Roman"/>
          <w:b/>
          <w:bCs/>
          <w:sz w:val="56"/>
          <w:szCs w:val="56"/>
          <w:u w:val="single"/>
        </w:rPr>
        <w:t>in a large house</w:t>
      </w:r>
      <w:r w:rsidR="009C67F5" w:rsidRPr="009C67F5">
        <w:rPr>
          <w:rFonts w:ascii="Calibri" w:eastAsia="Calibri" w:hAnsi="Calibri" w:cs="Times New Roman"/>
          <w:sz w:val="56"/>
          <w:szCs w:val="56"/>
        </w:rPr>
        <w:t> there are not only </w:t>
      </w:r>
      <w:r w:rsidR="009C67F5" w:rsidRPr="00983AF0">
        <w:rPr>
          <w:rFonts w:ascii="Calibri" w:eastAsia="Calibri" w:hAnsi="Calibri" w:cs="Times New Roman"/>
          <w:b/>
          <w:bCs/>
          <w:sz w:val="56"/>
          <w:szCs w:val="56"/>
          <w:u w:val="single"/>
        </w:rPr>
        <w:t>gold and silver implements</w:t>
      </w:r>
      <w:r w:rsidR="009C67F5" w:rsidRPr="009C67F5">
        <w:rPr>
          <w:rFonts w:ascii="Calibri" w:eastAsia="Calibri" w:hAnsi="Calibri" w:cs="Times New Roman"/>
          <w:sz w:val="56"/>
          <w:szCs w:val="56"/>
        </w:rPr>
        <w:t>, but also </w:t>
      </w:r>
      <w:r w:rsidR="009C67F5" w:rsidRPr="009C67F5">
        <w:rPr>
          <w:rFonts w:ascii="Calibri" w:eastAsia="Calibri" w:hAnsi="Calibri" w:cs="Times New Roman"/>
          <w:i/>
          <w:iCs/>
          <w:sz w:val="56"/>
          <w:szCs w:val="56"/>
        </w:rPr>
        <w:t>implements</w:t>
      </w:r>
      <w:r w:rsidR="009C67F5" w:rsidRPr="009C67F5">
        <w:rPr>
          <w:rFonts w:ascii="Calibri" w:eastAsia="Calibri" w:hAnsi="Calibri" w:cs="Times New Roman"/>
          <w:sz w:val="56"/>
          <w:szCs w:val="56"/>
        </w:rPr>
        <w:t xml:space="preserve"> of </w:t>
      </w:r>
      <w:r w:rsidR="009C67F5" w:rsidRPr="00983AF0">
        <w:rPr>
          <w:rFonts w:ascii="Calibri" w:eastAsia="Calibri" w:hAnsi="Calibri" w:cs="Times New Roman"/>
          <w:b/>
          <w:bCs/>
          <w:sz w:val="56"/>
          <w:szCs w:val="56"/>
          <w:u w:val="single"/>
        </w:rPr>
        <w:t>wood and of earthenware</w:t>
      </w:r>
      <w:r w:rsidR="009C67F5" w:rsidRPr="009C67F5">
        <w:rPr>
          <w:rFonts w:ascii="Calibri" w:eastAsia="Calibri" w:hAnsi="Calibri" w:cs="Times New Roman"/>
          <w:sz w:val="56"/>
          <w:szCs w:val="56"/>
        </w:rPr>
        <w:t>, and some </w:t>
      </w:r>
      <w:r w:rsidR="009C67F5" w:rsidRPr="009C67F5">
        <w:rPr>
          <w:rFonts w:ascii="Calibri" w:eastAsia="Calibri" w:hAnsi="Calibri" w:cs="Times New Roman"/>
          <w:i/>
          <w:iCs/>
          <w:sz w:val="56"/>
          <w:szCs w:val="56"/>
        </w:rPr>
        <w:t>are</w:t>
      </w:r>
      <w:r w:rsidR="009C67F5" w:rsidRPr="009C67F5">
        <w:rPr>
          <w:rFonts w:ascii="Calibri" w:eastAsia="Calibri" w:hAnsi="Calibri" w:cs="Times New Roman"/>
          <w:sz w:val="56"/>
          <w:szCs w:val="56"/>
        </w:rPr>
        <w:t> </w:t>
      </w:r>
      <w:r w:rsidR="009C67F5" w:rsidRPr="00983AF0">
        <w:rPr>
          <w:rFonts w:ascii="Calibri" w:eastAsia="Calibri" w:hAnsi="Calibri" w:cs="Times New Roman"/>
          <w:b/>
          <w:bCs/>
          <w:sz w:val="56"/>
          <w:szCs w:val="56"/>
          <w:u w:val="single"/>
        </w:rPr>
        <w:t>for</w:t>
      </w:r>
      <w:r w:rsidRPr="00983AF0">
        <w:rPr>
          <w:rFonts w:ascii="Calibri" w:eastAsia="Calibri" w:hAnsi="Calibri" w:cs="Times New Roman"/>
          <w:b/>
          <w:bCs/>
          <w:sz w:val="56"/>
          <w:szCs w:val="56"/>
          <w:u w:val="single"/>
        </w:rPr>
        <w:t xml:space="preserve"> honor</w:t>
      </w:r>
      <w:r w:rsidR="009C67F5" w:rsidRPr="009C67F5">
        <w:rPr>
          <w:rFonts w:ascii="Calibri" w:eastAsia="Calibri" w:hAnsi="Calibri" w:cs="Times New Roman"/>
          <w:sz w:val="56"/>
          <w:szCs w:val="56"/>
        </w:rPr>
        <w:t xml:space="preserve"> while others </w:t>
      </w:r>
      <w:r w:rsidR="009C67F5" w:rsidRPr="009C67F5">
        <w:rPr>
          <w:rFonts w:ascii="Calibri" w:eastAsia="Calibri" w:hAnsi="Calibri" w:cs="Times New Roman"/>
          <w:i/>
          <w:iCs/>
          <w:sz w:val="56"/>
          <w:szCs w:val="56"/>
        </w:rPr>
        <w:t>are</w:t>
      </w:r>
      <w:r w:rsidR="009C67F5" w:rsidRPr="009C67F5">
        <w:rPr>
          <w:rFonts w:ascii="Calibri" w:eastAsia="Calibri" w:hAnsi="Calibri" w:cs="Times New Roman"/>
          <w:sz w:val="56"/>
          <w:szCs w:val="56"/>
        </w:rPr>
        <w:t> </w:t>
      </w:r>
      <w:r w:rsidR="009C67F5" w:rsidRPr="00983AF0">
        <w:rPr>
          <w:rFonts w:ascii="Calibri" w:eastAsia="Calibri" w:hAnsi="Calibri" w:cs="Times New Roman"/>
          <w:b/>
          <w:bCs/>
          <w:sz w:val="56"/>
          <w:szCs w:val="56"/>
          <w:u w:val="single"/>
        </w:rPr>
        <w:t>for dishonor</w:t>
      </w:r>
      <w:r w:rsidR="009C67F5" w:rsidRPr="009C67F5">
        <w:rPr>
          <w:rFonts w:ascii="Calibri" w:eastAsia="Calibri" w:hAnsi="Calibri" w:cs="Times New Roman"/>
          <w:sz w:val="56"/>
          <w:szCs w:val="56"/>
        </w:rPr>
        <w:t>.</w:t>
      </w:r>
    </w:p>
    <w:p w14:paraId="03D773AF" w14:textId="77777777" w:rsidR="00983AF0" w:rsidRDefault="00983AF0" w:rsidP="009C67F5">
      <w:pPr>
        <w:spacing w:line="276" w:lineRule="auto"/>
        <w:rPr>
          <w:rFonts w:ascii="Calibri" w:eastAsia="Calibri" w:hAnsi="Calibri" w:cs="Times New Roman"/>
          <w:sz w:val="56"/>
          <w:szCs w:val="56"/>
        </w:rPr>
      </w:pPr>
    </w:p>
    <w:p w14:paraId="00F19D3E" w14:textId="77777777"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The Apostle Paul is stating that even if they are Bels – they are dishonoring God, they are losers in the end.\</w:t>
      </w:r>
    </w:p>
    <w:p w14:paraId="21AA7A4D" w14:textId="5B1C14A5"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large house – reference is speaking about all Believers in the plan of God. </w:t>
      </w:r>
    </w:p>
    <w:p w14:paraId="20067536" w14:textId="77777777" w:rsidR="00983AF0" w:rsidRDefault="00983AF0" w:rsidP="009C67F5">
      <w:pPr>
        <w:spacing w:line="276" w:lineRule="auto"/>
        <w:rPr>
          <w:rFonts w:ascii="Calibri" w:eastAsia="Calibri" w:hAnsi="Calibri" w:cs="Times New Roman"/>
          <w:sz w:val="56"/>
          <w:szCs w:val="56"/>
        </w:rPr>
      </w:pPr>
    </w:p>
    <w:p w14:paraId="3EF0DD1C" w14:textId="72D88F4D"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Many are not only useless in the plan of God; they are working against the truth of the plan of God.</w:t>
      </w:r>
    </w:p>
    <w:p w14:paraId="04901C25" w14:textId="62175BB5"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Notice, they do not lose their salvation but there is a massive difference between gold and silver… and wood or common pottery.</w:t>
      </w:r>
    </w:p>
    <w:p w14:paraId="4157BF31" w14:textId="77777777" w:rsidR="00FC43D8" w:rsidRDefault="00FC43D8" w:rsidP="009C67F5">
      <w:pPr>
        <w:spacing w:line="276" w:lineRule="auto"/>
        <w:rPr>
          <w:rFonts w:ascii="Calibri" w:eastAsia="Calibri" w:hAnsi="Calibri" w:cs="Times New Roman"/>
          <w:sz w:val="56"/>
          <w:szCs w:val="56"/>
        </w:rPr>
      </w:pPr>
    </w:p>
    <w:p w14:paraId="021DA913" w14:textId="4A731D1C"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Positional truth tells us we are all in the house of God. Yet there will be winners and losers.</w:t>
      </w:r>
    </w:p>
    <w:p w14:paraId="54B17A22" w14:textId="150278E2" w:rsidR="00FC43D8" w:rsidRPr="00983AF0" w:rsidRDefault="00FC43D8" w:rsidP="009C67F5">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                             REPEAT</w:t>
      </w:r>
    </w:p>
    <w:p w14:paraId="7EFD8F1D" w14:textId="7E9FF073" w:rsidR="009C67F5" w:rsidRDefault="00983AF0" w:rsidP="009C67F5">
      <w:pPr>
        <w:spacing w:line="276" w:lineRule="auto"/>
        <w:rPr>
          <w:rFonts w:ascii="Calibri" w:eastAsia="Calibri" w:hAnsi="Calibri" w:cs="Times New Roman"/>
          <w:sz w:val="56"/>
          <w:szCs w:val="56"/>
        </w:rPr>
      </w:pPr>
      <w:hyperlink r:id="rId11" w:history="1">
        <w:r>
          <w:rPr>
            <w:rStyle w:val="Hyperlink"/>
            <w:rFonts w:ascii="Calibri" w:eastAsia="Calibri" w:hAnsi="Calibri" w:cs="Times New Roman"/>
            <w:color w:val="000000" w:themeColor="text1"/>
            <w:sz w:val="56"/>
            <w:szCs w:val="56"/>
            <w:u w:val="none"/>
          </w:rPr>
          <w:t>/2</w:t>
        </w:r>
        <w:r w:rsidR="009C67F5" w:rsidRPr="00983AF0">
          <w:rPr>
            <w:rStyle w:val="Hyperlink"/>
            <w:rFonts w:ascii="Calibri" w:eastAsia="Calibri" w:hAnsi="Calibri" w:cs="Times New Roman"/>
            <w:color w:val="000000" w:themeColor="text1"/>
            <w:sz w:val="56"/>
            <w:szCs w:val="56"/>
            <w:u w:val="none"/>
          </w:rPr>
          <w:t>Ti 2:21</w:t>
        </w:r>
      </w:hyperlink>
      <w:r>
        <w:rPr>
          <w:rFonts w:ascii="Calibri" w:eastAsia="Calibri" w:hAnsi="Calibri" w:cs="Times New Roman"/>
          <w:sz w:val="56"/>
          <w:szCs w:val="56"/>
        </w:rPr>
        <w:t xml:space="preserve"> </w:t>
      </w:r>
      <w:r w:rsidR="009C67F5" w:rsidRPr="009C67F5">
        <w:rPr>
          <w:rFonts w:ascii="Calibri" w:eastAsia="Calibri" w:hAnsi="Calibri" w:cs="Times New Roman"/>
          <w:sz w:val="56"/>
          <w:szCs w:val="56"/>
        </w:rPr>
        <w:t>Therefore,</w:t>
      </w:r>
      <w:r>
        <w:rPr>
          <w:rFonts w:ascii="Calibri" w:eastAsia="Calibri" w:hAnsi="Calibri" w:cs="Times New Roman"/>
          <w:sz w:val="56"/>
          <w:szCs w:val="56"/>
        </w:rPr>
        <w:t xml:space="preserve"> </w:t>
      </w:r>
      <w:r w:rsidRPr="00983AF0">
        <w:rPr>
          <w:rFonts w:ascii="Calibri" w:eastAsia="Calibri" w:hAnsi="Calibri" w:cs="Times New Roman"/>
          <w:b/>
          <w:bCs/>
          <w:sz w:val="56"/>
          <w:szCs w:val="56"/>
          <w:u w:val="single"/>
        </w:rPr>
        <w:t>if anyone cleanses</w:t>
      </w:r>
      <w:r w:rsidR="009C67F5" w:rsidRPr="00983AF0">
        <w:rPr>
          <w:rFonts w:ascii="Calibri" w:eastAsia="Calibri" w:hAnsi="Calibri" w:cs="Times New Roman"/>
          <w:b/>
          <w:bCs/>
          <w:sz w:val="56"/>
          <w:szCs w:val="56"/>
          <w:u w:val="single"/>
        </w:rPr>
        <w:t xml:space="preserve"> himself from these </w:t>
      </w:r>
      <w:r w:rsidR="009C67F5" w:rsidRPr="00983AF0">
        <w:rPr>
          <w:rFonts w:ascii="Calibri" w:eastAsia="Calibri" w:hAnsi="Calibri" w:cs="Times New Roman"/>
          <w:b/>
          <w:bCs/>
          <w:i/>
          <w:iCs/>
          <w:sz w:val="56"/>
          <w:szCs w:val="56"/>
          <w:u w:val="single"/>
        </w:rPr>
        <w:t>things</w:t>
      </w:r>
      <w:r w:rsidR="009C67F5" w:rsidRPr="009C67F5">
        <w:rPr>
          <w:rFonts w:ascii="Calibri" w:eastAsia="Calibri" w:hAnsi="Calibri" w:cs="Times New Roman"/>
          <w:i/>
          <w:iCs/>
          <w:sz w:val="56"/>
          <w:szCs w:val="56"/>
        </w:rPr>
        <w:t>,</w:t>
      </w:r>
      <w:r w:rsidR="009C67F5" w:rsidRPr="009C67F5">
        <w:rPr>
          <w:rFonts w:ascii="Calibri" w:eastAsia="Calibri" w:hAnsi="Calibri" w:cs="Times New Roman"/>
          <w:sz w:val="56"/>
          <w:szCs w:val="56"/>
        </w:rPr>
        <w:t xml:space="preserve"> he will be an </w:t>
      </w:r>
      <w:r w:rsidR="009C67F5" w:rsidRPr="00983AF0">
        <w:rPr>
          <w:rFonts w:ascii="Calibri" w:eastAsia="Calibri" w:hAnsi="Calibri" w:cs="Times New Roman"/>
          <w:b/>
          <w:bCs/>
          <w:sz w:val="56"/>
          <w:szCs w:val="56"/>
          <w:u w:val="single"/>
        </w:rPr>
        <w:t>implement for honor, sanctified,</w:t>
      </w:r>
      <w:r w:rsidRPr="00983AF0">
        <w:rPr>
          <w:rFonts w:ascii="Calibri" w:eastAsia="Calibri" w:hAnsi="Calibri" w:cs="Times New Roman"/>
          <w:b/>
          <w:bCs/>
          <w:sz w:val="56"/>
          <w:szCs w:val="56"/>
          <w:u w:val="single"/>
        </w:rPr>
        <w:t xml:space="preserve"> useful</w:t>
      </w:r>
      <w:r w:rsidR="009C67F5" w:rsidRPr="009C67F5">
        <w:rPr>
          <w:rFonts w:ascii="Calibri" w:eastAsia="Calibri" w:hAnsi="Calibri" w:cs="Times New Roman"/>
          <w:sz w:val="56"/>
          <w:szCs w:val="56"/>
        </w:rPr>
        <w:t xml:space="preserve"> to the Master, prepared for</w:t>
      </w:r>
      <w:r>
        <w:rPr>
          <w:rFonts w:ascii="Calibri" w:eastAsia="Calibri" w:hAnsi="Calibri" w:cs="Times New Roman"/>
          <w:sz w:val="56"/>
          <w:szCs w:val="56"/>
        </w:rPr>
        <w:t xml:space="preserve"> every</w:t>
      </w:r>
      <w:r w:rsidR="009C67F5" w:rsidRPr="009C67F5">
        <w:rPr>
          <w:rFonts w:ascii="Calibri" w:eastAsia="Calibri" w:hAnsi="Calibri" w:cs="Times New Roman"/>
          <w:sz w:val="56"/>
          <w:szCs w:val="56"/>
        </w:rPr>
        <w:t xml:space="preserve"> </w:t>
      </w:r>
      <w:r w:rsidR="009C67F5" w:rsidRPr="00983AF0">
        <w:rPr>
          <w:rFonts w:ascii="Calibri" w:eastAsia="Calibri" w:hAnsi="Calibri" w:cs="Times New Roman"/>
          <w:b/>
          <w:bCs/>
          <w:sz w:val="56"/>
          <w:szCs w:val="56"/>
          <w:u w:val="single"/>
        </w:rPr>
        <w:t>good work</w:t>
      </w:r>
      <w:r w:rsidR="009C67F5" w:rsidRPr="009C67F5">
        <w:rPr>
          <w:rFonts w:ascii="Calibri" w:eastAsia="Calibri" w:hAnsi="Calibri" w:cs="Times New Roman"/>
          <w:sz w:val="56"/>
          <w:szCs w:val="56"/>
        </w:rPr>
        <w:t>.</w:t>
      </w:r>
    </w:p>
    <w:p w14:paraId="18D8B05F" w14:textId="77777777" w:rsidR="00983AF0" w:rsidRDefault="00983AF0" w:rsidP="009C67F5">
      <w:pPr>
        <w:spacing w:line="276" w:lineRule="auto"/>
        <w:rPr>
          <w:rFonts w:ascii="Calibri" w:eastAsia="Calibri" w:hAnsi="Calibri" w:cs="Times New Roman"/>
          <w:sz w:val="56"/>
          <w:szCs w:val="56"/>
        </w:rPr>
      </w:pPr>
    </w:p>
    <w:p w14:paraId="42593E1F" w14:textId="60A4C715" w:rsidR="00983AF0" w:rsidRDefault="00983AF0" w:rsidP="009C67F5">
      <w:pPr>
        <w:spacing w:line="276" w:lineRule="auto"/>
        <w:rPr>
          <w:rFonts w:ascii="Calibri" w:eastAsia="Calibri" w:hAnsi="Calibri" w:cs="Times New Roman"/>
          <w:sz w:val="56"/>
          <w:szCs w:val="56"/>
        </w:rPr>
      </w:pPr>
      <w:r>
        <w:rPr>
          <w:rFonts w:ascii="Calibri" w:eastAsia="Calibri" w:hAnsi="Calibri" w:cs="Times New Roman"/>
          <w:sz w:val="56"/>
          <w:szCs w:val="56"/>
        </w:rPr>
        <w:t>IF - 3</w:t>
      </w:r>
      <w:r w:rsidRPr="00983AF0">
        <w:rPr>
          <w:rFonts w:ascii="Calibri" w:eastAsia="Calibri" w:hAnsi="Calibri" w:cs="Times New Roman"/>
          <w:sz w:val="56"/>
          <w:szCs w:val="56"/>
          <w:vertAlign w:val="superscript"/>
        </w:rPr>
        <w:t>rd</w:t>
      </w:r>
      <w:r>
        <w:rPr>
          <w:rFonts w:ascii="Calibri" w:eastAsia="Calibri" w:hAnsi="Calibri" w:cs="Times New Roman"/>
          <w:sz w:val="56"/>
          <w:szCs w:val="56"/>
        </w:rPr>
        <w:t xml:space="preserve"> class condition, a strong probability, yet maybe they will or maybe they won’t. They have to wash themselves from the lies and become useful inside the plan of God.\</w:t>
      </w:r>
    </w:p>
    <w:p w14:paraId="55D0BF5E" w14:textId="4ACD24C5" w:rsidR="00E64860" w:rsidRDefault="00E64860" w:rsidP="009C67F5">
      <w:pPr>
        <w:spacing w:line="276" w:lineRule="auto"/>
        <w:rPr>
          <w:rFonts w:ascii="Calibri" w:eastAsia="Calibri" w:hAnsi="Calibri" w:cs="Times New Roman"/>
          <w:sz w:val="56"/>
          <w:szCs w:val="56"/>
        </w:rPr>
      </w:pPr>
      <w:r>
        <w:rPr>
          <w:rFonts w:ascii="Calibri" w:eastAsia="Calibri" w:hAnsi="Calibri" w:cs="Times New Roman"/>
          <w:sz w:val="56"/>
          <w:szCs w:val="56"/>
        </w:rPr>
        <w:t>It begins with 1John 1:9 - and then a deep dive into practicing the two power options daily.</w:t>
      </w:r>
    </w:p>
    <w:p w14:paraId="4F1AA4A0" w14:textId="48B02721" w:rsidR="00E64860" w:rsidRDefault="00E64860"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Sanctification happens at salvation yet like many other grace gifts we have to grow into them. There is greater justification and </w:t>
      </w:r>
      <w:r w:rsidR="00FC43D8">
        <w:rPr>
          <w:rFonts w:ascii="Calibri" w:eastAsia="Calibri" w:hAnsi="Calibri" w:cs="Times New Roman"/>
          <w:sz w:val="56"/>
          <w:szCs w:val="56"/>
        </w:rPr>
        <w:t xml:space="preserve">a </w:t>
      </w:r>
      <w:r>
        <w:rPr>
          <w:rFonts w:ascii="Calibri" w:eastAsia="Calibri" w:hAnsi="Calibri" w:cs="Times New Roman"/>
          <w:sz w:val="56"/>
          <w:szCs w:val="56"/>
        </w:rPr>
        <w:t>greater sanctification as we reach higher levels of maturity.</w:t>
      </w:r>
    </w:p>
    <w:p w14:paraId="4C383C30" w14:textId="77777777" w:rsidR="00FC43D8" w:rsidRDefault="00E64860"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Notice you can become useful in the plan of God, which means divine good work comes forth in your life…right now in time.                 </w:t>
      </w:r>
    </w:p>
    <w:p w14:paraId="4F241D79" w14:textId="66B2C40C" w:rsidR="00E64860" w:rsidRDefault="00FC43D8"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                              </w:t>
      </w:r>
      <w:r w:rsidR="00E64860">
        <w:rPr>
          <w:rFonts w:ascii="Calibri" w:eastAsia="Calibri" w:hAnsi="Calibri" w:cs="Times New Roman"/>
          <w:sz w:val="56"/>
          <w:szCs w:val="56"/>
        </w:rPr>
        <w:t xml:space="preserve"> REPEAT</w:t>
      </w:r>
    </w:p>
    <w:p w14:paraId="1AE6CBD1" w14:textId="3AB7AE46" w:rsidR="009C67F5" w:rsidRDefault="009C67F5" w:rsidP="009C67F5">
      <w:pPr>
        <w:spacing w:line="276" w:lineRule="auto"/>
        <w:rPr>
          <w:rFonts w:ascii="Calibri" w:eastAsia="Calibri" w:hAnsi="Calibri" w:cs="Times New Roman"/>
          <w:sz w:val="56"/>
          <w:szCs w:val="56"/>
        </w:rPr>
      </w:pPr>
      <w:hyperlink r:id="rId12" w:history="1">
        <w:r w:rsidRPr="00E64860">
          <w:rPr>
            <w:rStyle w:val="Hyperlink"/>
            <w:rFonts w:ascii="Calibri" w:eastAsia="Calibri" w:hAnsi="Calibri" w:cs="Times New Roman"/>
            <w:color w:val="000000" w:themeColor="text1"/>
            <w:sz w:val="56"/>
            <w:szCs w:val="56"/>
            <w:u w:val="none"/>
          </w:rPr>
          <w:t>2Ti 2:22</w:t>
        </w:r>
      </w:hyperlink>
      <w:r w:rsidR="00E64860">
        <w:rPr>
          <w:rFonts w:ascii="Calibri" w:eastAsia="Calibri" w:hAnsi="Calibri" w:cs="Times New Roman"/>
          <w:sz w:val="56"/>
          <w:szCs w:val="56"/>
        </w:rPr>
        <w:t xml:space="preserve"> </w:t>
      </w:r>
      <w:r w:rsidRPr="009C67F5">
        <w:rPr>
          <w:rFonts w:ascii="Calibri" w:eastAsia="Calibri" w:hAnsi="Calibri" w:cs="Times New Roman"/>
          <w:sz w:val="56"/>
          <w:szCs w:val="56"/>
        </w:rPr>
        <w:t>Now flee from</w:t>
      </w:r>
      <w:r w:rsidR="00E64860">
        <w:rPr>
          <w:rFonts w:ascii="Calibri" w:eastAsia="Calibri" w:hAnsi="Calibri" w:cs="Times New Roman"/>
          <w:sz w:val="56"/>
          <w:szCs w:val="56"/>
        </w:rPr>
        <w:t xml:space="preserve"> youthful lusts</w:t>
      </w:r>
      <w:r w:rsidRPr="009C67F5">
        <w:rPr>
          <w:rFonts w:ascii="Calibri" w:eastAsia="Calibri" w:hAnsi="Calibri" w:cs="Times New Roman"/>
          <w:sz w:val="56"/>
          <w:szCs w:val="56"/>
        </w:rPr>
        <w:t xml:space="preserve"> and pursue righteousness, faith,</w:t>
      </w:r>
      <w:r w:rsidR="00E64860">
        <w:rPr>
          <w:rFonts w:ascii="Calibri" w:eastAsia="Calibri" w:hAnsi="Calibri" w:cs="Times New Roman"/>
          <w:sz w:val="56"/>
          <w:szCs w:val="56"/>
        </w:rPr>
        <w:t xml:space="preserve"> love,</w:t>
      </w:r>
      <w:r w:rsidRPr="009C67F5">
        <w:rPr>
          <w:rFonts w:ascii="Calibri" w:eastAsia="Calibri" w:hAnsi="Calibri" w:cs="Times New Roman"/>
          <w:sz w:val="56"/>
          <w:szCs w:val="56"/>
        </w:rPr>
        <w:t xml:space="preserve"> </w:t>
      </w:r>
      <w:r w:rsidRPr="009C67F5">
        <w:rPr>
          <w:rFonts w:ascii="Calibri" w:eastAsia="Calibri" w:hAnsi="Calibri" w:cs="Times New Roman"/>
          <w:i/>
          <w:iCs/>
          <w:sz w:val="56"/>
          <w:szCs w:val="56"/>
        </w:rPr>
        <w:t>and</w:t>
      </w:r>
      <w:r w:rsidRPr="009C67F5">
        <w:rPr>
          <w:rFonts w:ascii="Calibri" w:eastAsia="Calibri" w:hAnsi="Calibri" w:cs="Times New Roman"/>
          <w:sz w:val="56"/>
          <w:szCs w:val="56"/>
        </w:rPr>
        <w:t> peace with those who call on the Lord from a pure heart.</w:t>
      </w:r>
    </w:p>
    <w:p w14:paraId="2B87F310" w14:textId="77777777" w:rsidR="00E64860" w:rsidRDefault="00E64860" w:rsidP="009C67F5">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He is commanding Timothy to be a pastor who teaches with accuracy of the WORD. Because that will help guide CA Bels toward SM. </w:t>
      </w:r>
    </w:p>
    <w:p w14:paraId="6DFEC635" w14:textId="0F974C7D" w:rsidR="00E64860" w:rsidRDefault="00E64860"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Growing in faith, growing in virtue love…growing in contentment and displaying the righteousness of Christ in their temporal walk. </w:t>
      </w:r>
    </w:p>
    <w:p w14:paraId="485B0F87" w14:textId="223A51C5" w:rsidR="00E64860" w:rsidRDefault="00FC43D8" w:rsidP="009C67F5">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1B3829B4" w14:textId="4376A751" w:rsidR="00E64860" w:rsidRPr="00E64860" w:rsidRDefault="00E64860" w:rsidP="009C67F5">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Let me close with some important principles. </w:t>
      </w:r>
    </w:p>
    <w:p w14:paraId="1B1E3DE9" w14:textId="77777777" w:rsidR="00FC43D8" w:rsidRDefault="00FC43D8" w:rsidP="003D4919">
      <w:pPr>
        <w:spacing w:line="276" w:lineRule="auto"/>
        <w:rPr>
          <w:rFonts w:ascii="Calibri" w:eastAsia="Calibri" w:hAnsi="Calibri" w:cs="Times New Roman"/>
          <w:sz w:val="56"/>
          <w:szCs w:val="56"/>
        </w:rPr>
      </w:pPr>
    </w:p>
    <w:p w14:paraId="51FC5815" w14:textId="5321A6F7" w:rsidR="00E64860" w:rsidRDefault="007E2FF4" w:rsidP="003D4919">
      <w:pPr>
        <w:spacing w:line="276" w:lineRule="auto"/>
        <w:rPr>
          <w:rFonts w:ascii="Calibri" w:eastAsia="Calibri" w:hAnsi="Calibri" w:cs="Times New Roman"/>
          <w:sz w:val="56"/>
          <w:szCs w:val="56"/>
        </w:rPr>
      </w:pPr>
      <w:r w:rsidRPr="007E2FF4">
        <w:rPr>
          <w:rFonts w:ascii="Calibri" w:eastAsia="Calibri" w:hAnsi="Calibri" w:cs="Times New Roman"/>
          <w:sz w:val="56"/>
          <w:szCs w:val="56"/>
        </w:rPr>
        <w:t xml:space="preserve">The judgment seat of Christ eliminates any need for human evaluation of your Christian life — except by yourself — </w:t>
      </w:r>
      <w:r w:rsidR="00FC43D8">
        <w:rPr>
          <w:rFonts w:ascii="Calibri" w:eastAsia="Calibri" w:hAnsi="Calibri" w:cs="Times New Roman"/>
          <w:sz w:val="56"/>
          <w:szCs w:val="56"/>
        </w:rPr>
        <w:lastRenderedPageBreak/>
        <w:t>/</w:t>
      </w:r>
      <w:r w:rsidRPr="007E2FF4">
        <w:rPr>
          <w:rFonts w:ascii="Calibri" w:eastAsia="Calibri" w:hAnsi="Calibri" w:cs="Times New Roman"/>
          <w:sz w:val="56"/>
          <w:szCs w:val="56"/>
        </w:rPr>
        <w:t>Rom</w:t>
      </w:r>
      <w:r w:rsidR="00E64860">
        <w:rPr>
          <w:rFonts w:ascii="Calibri" w:eastAsia="Calibri" w:hAnsi="Calibri" w:cs="Times New Roman"/>
          <w:sz w:val="56"/>
          <w:szCs w:val="56"/>
        </w:rPr>
        <w:t xml:space="preserve"> 14:10 </w:t>
      </w:r>
      <w:r w:rsidR="00E64860" w:rsidRPr="00E64860">
        <w:rPr>
          <w:rFonts w:ascii="Calibri" w:eastAsia="Calibri" w:hAnsi="Calibri" w:cs="Times New Roman"/>
          <w:sz w:val="56"/>
          <w:szCs w:val="56"/>
        </w:rPr>
        <w:t>But </w:t>
      </w:r>
      <w:r w:rsidR="00E64860" w:rsidRPr="00E64860">
        <w:rPr>
          <w:rFonts w:ascii="Calibri" w:eastAsia="Calibri" w:hAnsi="Calibri" w:cs="Times New Roman"/>
          <w:i/>
          <w:iCs/>
          <w:sz w:val="56"/>
          <w:szCs w:val="56"/>
        </w:rPr>
        <w:t>as for</w:t>
      </w:r>
      <w:r w:rsidR="00E64860" w:rsidRPr="00E64860">
        <w:rPr>
          <w:rFonts w:ascii="Calibri" w:eastAsia="Calibri" w:hAnsi="Calibri" w:cs="Times New Roman"/>
          <w:sz w:val="56"/>
          <w:szCs w:val="56"/>
        </w:rPr>
        <w:t xml:space="preserve"> you, </w:t>
      </w:r>
      <w:r w:rsidR="00E64860" w:rsidRPr="00FC43D8">
        <w:rPr>
          <w:rFonts w:ascii="Calibri" w:eastAsia="Calibri" w:hAnsi="Calibri" w:cs="Times New Roman"/>
          <w:b/>
          <w:bCs/>
          <w:sz w:val="56"/>
          <w:szCs w:val="56"/>
          <w:u w:val="single"/>
        </w:rPr>
        <w:t>why do you judge your brother </w:t>
      </w:r>
      <w:r w:rsidR="00E64860" w:rsidRPr="00FC43D8">
        <w:rPr>
          <w:rFonts w:ascii="Calibri" w:eastAsia="Calibri" w:hAnsi="Calibri" w:cs="Times New Roman"/>
          <w:b/>
          <w:bCs/>
          <w:i/>
          <w:iCs/>
          <w:sz w:val="56"/>
          <w:szCs w:val="56"/>
          <w:u w:val="single"/>
        </w:rPr>
        <w:t>or sister</w:t>
      </w:r>
      <w:r w:rsidR="00E64860" w:rsidRPr="00E64860">
        <w:rPr>
          <w:rFonts w:ascii="Calibri" w:eastAsia="Calibri" w:hAnsi="Calibri" w:cs="Times New Roman"/>
          <w:i/>
          <w:iCs/>
          <w:sz w:val="56"/>
          <w:szCs w:val="56"/>
        </w:rPr>
        <w:t>?</w:t>
      </w:r>
      <w:r w:rsidR="00E64860" w:rsidRPr="00E64860">
        <w:rPr>
          <w:rFonts w:ascii="Calibri" w:eastAsia="Calibri" w:hAnsi="Calibri" w:cs="Times New Roman"/>
          <w:sz w:val="56"/>
          <w:szCs w:val="56"/>
        </w:rPr>
        <w:t> Or you as well, why do you regard your</w:t>
      </w:r>
      <w:r w:rsidR="00FC43D8">
        <w:rPr>
          <w:rFonts w:ascii="Calibri" w:eastAsia="Calibri" w:hAnsi="Calibri" w:cs="Times New Roman"/>
          <w:sz w:val="56"/>
          <w:szCs w:val="56"/>
        </w:rPr>
        <w:t xml:space="preserve"> brother</w:t>
      </w:r>
      <w:r w:rsidR="00E64860" w:rsidRPr="00E64860">
        <w:rPr>
          <w:rFonts w:ascii="Calibri" w:eastAsia="Calibri" w:hAnsi="Calibri" w:cs="Times New Roman"/>
          <w:sz w:val="56"/>
          <w:szCs w:val="56"/>
        </w:rPr>
        <w:t xml:space="preserve"> </w:t>
      </w:r>
      <w:r w:rsidR="00E64860" w:rsidRPr="00E64860">
        <w:rPr>
          <w:rFonts w:ascii="Calibri" w:eastAsia="Calibri" w:hAnsi="Calibri" w:cs="Times New Roman"/>
          <w:i/>
          <w:iCs/>
          <w:sz w:val="56"/>
          <w:szCs w:val="56"/>
        </w:rPr>
        <w:t>or sister</w:t>
      </w:r>
      <w:r w:rsidR="00E64860" w:rsidRPr="00E64860">
        <w:rPr>
          <w:rFonts w:ascii="Calibri" w:eastAsia="Calibri" w:hAnsi="Calibri" w:cs="Times New Roman"/>
          <w:sz w:val="56"/>
          <w:szCs w:val="56"/>
        </w:rPr>
        <w:t xml:space="preserve"> with contempt? For </w:t>
      </w:r>
      <w:r w:rsidR="00E64860" w:rsidRPr="00FC43D8">
        <w:rPr>
          <w:rFonts w:ascii="Calibri" w:eastAsia="Calibri" w:hAnsi="Calibri" w:cs="Times New Roman"/>
          <w:b/>
          <w:bCs/>
          <w:sz w:val="56"/>
          <w:szCs w:val="56"/>
          <w:u w:val="single"/>
        </w:rPr>
        <w:t>we will all appear before the judgment seat of God.</w:t>
      </w:r>
    </w:p>
    <w:p w14:paraId="456693D3" w14:textId="77777777" w:rsidR="00C962EF" w:rsidRDefault="00C962EF" w:rsidP="003D4919">
      <w:pPr>
        <w:spacing w:line="276" w:lineRule="auto"/>
        <w:rPr>
          <w:rFonts w:ascii="Calibri" w:eastAsia="Calibri" w:hAnsi="Calibri" w:cs="Times New Roman"/>
          <w:sz w:val="56"/>
          <w:szCs w:val="56"/>
        </w:rPr>
      </w:pPr>
    </w:p>
    <w:p w14:paraId="78FF7841" w14:textId="3660817D" w:rsidR="00C962EF" w:rsidRDefault="00C962EF" w:rsidP="003D4919">
      <w:pPr>
        <w:spacing w:line="276" w:lineRule="auto"/>
        <w:rPr>
          <w:rFonts w:ascii="Calibri" w:eastAsia="Calibri" w:hAnsi="Calibri" w:cs="Times New Roman"/>
          <w:sz w:val="56"/>
          <w:szCs w:val="56"/>
        </w:rPr>
      </w:pPr>
      <w:r>
        <w:rPr>
          <w:rFonts w:ascii="Calibri" w:eastAsia="Calibri" w:hAnsi="Calibri" w:cs="Times New Roman"/>
          <w:sz w:val="56"/>
          <w:szCs w:val="56"/>
        </w:rPr>
        <w:t xml:space="preserve">1Cor 11:31 </w:t>
      </w:r>
      <w:r w:rsidRPr="00C962EF">
        <w:rPr>
          <w:rFonts w:ascii="Calibri" w:eastAsia="Calibri" w:hAnsi="Calibri" w:cs="Times New Roman"/>
          <w:sz w:val="56"/>
          <w:szCs w:val="56"/>
        </w:rPr>
        <w:t xml:space="preserve">But </w:t>
      </w:r>
      <w:r w:rsidRPr="00FC43D8">
        <w:rPr>
          <w:rFonts w:ascii="Calibri" w:eastAsia="Calibri" w:hAnsi="Calibri" w:cs="Times New Roman"/>
          <w:b/>
          <w:bCs/>
          <w:sz w:val="56"/>
          <w:szCs w:val="56"/>
          <w:u w:val="single"/>
        </w:rPr>
        <w:t>if we</w:t>
      </w:r>
      <w:r w:rsidR="00FC43D8" w:rsidRPr="00FC43D8">
        <w:rPr>
          <w:rFonts w:ascii="Calibri" w:eastAsia="Calibri" w:hAnsi="Calibri" w:cs="Times New Roman"/>
          <w:b/>
          <w:bCs/>
          <w:sz w:val="56"/>
          <w:szCs w:val="56"/>
          <w:u w:val="single"/>
        </w:rPr>
        <w:t xml:space="preserve"> judge ourselves</w:t>
      </w:r>
      <w:r w:rsidRPr="00FC43D8">
        <w:rPr>
          <w:rFonts w:ascii="Calibri" w:eastAsia="Calibri" w:hAnsi="Calibri" w:cs="Times New Roman"/>
          <w:b/>
          <w:bCs/>
          <w:sz w:val="56"/>
          <w:szCs w:val="56"/>
          <w:u w:val="single"/>
        </w:rPr>
        <w:t xml:space="preserve"> rightly,</w:t>
      </w:r>
      <w:r w:rsidRPr="00C962EF">
        <w:rPr>
          <w:rFonts w:ascii="Calibri" w:eastAsia="Calibri" w:hAnsi="Calibri" w:cs="Times New Roman"/>
          <w:sz w:val="56"/>
          <w:szCs w:val="56"/>
        </w:rPr>
        <w:t xml:space="preserve"> we would not be judged.</w:t>
      </w:r>
      <w:r w:rsidR="00FC43D8">
        <w:rPr>
          <w:rFonts w:ascii="Calibri" w:eastAsia="Calibri" w:hAnsi="Calibri" w:cs="Times New Roman"/>
          <w:sz w:val="56"/>
          <w:szCs w:val="56"/>
        </w:rPr>
        <w:t>\</w:t>
      </w:r>
    </w:p>
    <w:p w14:paraId="02D0B18B" w14:textId="77777777" w:rsidR="00FC43D8" w:rsidRDefault="00FC43D8" w:rsidP="003D4919">
      <w:pPr>
        <w:spacing w:line="276" w:lineRule="auto"/>
        <w:rPr>
          <w:rFonts w:ascii="Calibri" w:eastAsia="Calibri" w:hAnsi="Calibri" w:cs="Times New Roman"/>
          <w:sz w:val="56"/>
          <w:szCs w:val="56"/>
        </w:rPr>
      </w:pPr>
    </w:p>
    <w:p w14:paraId="26096F70" w14:textId="27E4333E" w:rsidR="00E64860" w:rsidRDefault="00FC43D8" w:rsidP="003D4919">
      <w:pPr>
        <w:spacing w:line="276" w:lineRule="auto"/>
        <w:rPr>
          <w:rFonts w:ascii="Calibri" w:eastAsia="Calibri" w:hAnsi="Calibri" w:cs="Times New Roman"/>
          <w:sz w:val="56"/>
          <w:szCs w:val="56"/>
        </w:rPr>
      </w:pPr>
      <w:r>
        <w:rPr>
          <w:rFonts w:ascii="Calibri" w:eastAsia="Calibri" w:hAnsi="Calibri" w:cs="Times New Roman"/>
          <w:sz w:val="56"/>
          <w:szCs w:val="56"/>
        </w:rPr>
        <w:t>We are called to take responsibility for our own spiritual walk in time – judge ourself not everyone else!</w:t>
      </w:r>
    </w:p>
    <w:p w14:paraId="102F100D" w14:textId="77777777" w:rsidR="00FC43D8" w:rsidRDefault="00FC43D8" w:rsidP="003D4919">
      <w:pPr>
        <w:spacing w:line="276" w:lineRule="auto"/>
        <w:rPr>
          <w:rFonts w:ascii="Calibri" w:eastAsia="Calibri" w:hAnsi="Calibri" w:cs="Times New Roman"/>
          <w:sz w:val="56"/>
          <w:szCs w:val="56"/>
        </w:rPr>
      </w:pPr>
    </w:p>
    <w:p w14:paraId="274D6FB2" w14:textId="777524B3" w:rsidR="002B0363" w:rsidRDefault="00C962EF" w:rsidP="003D4919">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7E2FF4" w:rsidRPr="007E2FF4">
        <w:rPr>
          <w:rFonts w:ascii="Calibri" w:eastAsia="Calibri" w:hAnsi="Calibri" w:cs="Times New Roman"/>
          <w:sz w:val="56"/>
          <w:szCs w:val="56"/>
        </w:rPr>
        <w:t xml:space="preserve">The judgment seat of Christ is an evaluation of human and divine good — </w:t>
      </w:r>
      <w:r>
        <w:rPr>
          <w:rFonts w:ascii="Calibri" w:eastAsia="Calibri" w:hAnsi="Calibri" w:cs="Times New Roman"/>
          <w:sz w:val="56"/>
          <w:szCs w:val="56"/>
        </w:rPr>
        <w:t>it is a time of loss or gain of rewards (</w:t>
      </w:r>
      <w:r w:rsidR="007E2FF4" w:rsidRPr="007E2FF4">
        <w:rPr>
          <w:rFonts w:ascii="Calibri" w:eastAsia="Calibri" w:hAnsi="Calibri" w:cs="Times New Roman"/>
          <w:sz w:val="56"/>
          <w:szCs w:val="56"/>
        </w:rPr>
        <w:t>2Cor</w:t>
      </w:r>
      <w:r>
        <w:rPr>
          <w:rFonts w:ascii="Calibri" w:eastAsia="Calibri" w:hAnsi="Calibri" w:cs="Times New Roman"/>
          <w:sz w:val="56"/>
          <w:szCs w:val="56"/>
        </w:rPr>
        <w:t xml:space="preserve"> </w:t>
      </w:r>
      <w:r w:rsidR="007E2FF4" w:rsidRPr="007E2FF4">
        <w:rPr>
          <w:rFonts w:ascii="Calibri" w:eastAsia="Calibri" w:hAnsi="Calibri" w:cs="Times New Roman"/>
          <w:sz w:val="56"/>
          <w:szCs w:val="56"/>
        </w:rPr>
        <w:t>5:10</w:t>
      </w:r>
      <w:r>
        <w:rPr>
          <w:rFonts w:ascii="Calibri" w:eastAsia="Calibri" w:hAnsi="Calibri" w:cs="Times New Roman"/>
          <w:sz w:val="56"/>
          <w:szCs w:val="56"/>
        </w:rPr>
        <w:t>, 1Cor 3:11-16)</w:t>
      </w:r>
      <w:r w:rsidR="007E2FF4" w:rsidRPr="007E2FF4">
        <w:rPr>
          <w:rFonts w:ascii="Calibri" w:eastAsia="Calibri" w:hAnsi="Calibri" w:cs="Times New Roman"/>
          <w:sz w:val="56"/>
          <w:szCs w:val="56"/>
        </w:rPr>
        <w:t xml:space="preserve">.  At the judgment seat of </w:t>
      </w:r>
      <w:r w:rsidR="002B0363" w:rsidRPr="007E2FF4">
        <w:rPr>
          <w:rFonts w:ascii="Calibri" w:eastAsia="Calibri" w:hAnsi="Calibri" w:cs="Times New Roman"/>
          <w:sz w:val="56"/>
          <w:szCs w:val="56"/>
        </w:rPr>
        <w:t>Christ,</w:t>
      </w:r>
      <w:r w:rsidR="007E2FF4" w:rsidRPr="007E2FF4">
        <w:rPr>
          <w:rFonts w:ascii="Calibri" w:eastAsia="Calibri" w:hAnsi="Calibri" w:cs="Times New Roman"/>
          <w:sz w:val="56"/>
          <w:szCs w:val="56"/>
        </w:rPr>
        <w:t xml:space="preserve"> the </w:t>
      </w:r>
      <w:r w:rsidR="002B0363">
        <w:rPr>
          <w:rFonts w:ascii="Calibri" w:eastAsia="Calibri" w:hAnsi="Calibri" w:cs="Times New Roman"/>
          <w:sz w:val="56"/>
          <w:szCs w:val="56"/>
        </w:rPr>
        <w:t>B</w:t>
      </w:r>
      <w:r w:rsidR="007E2FF4" w:rsidRPr="007E2FF4">
        <w:rPr>
          <w:rFonts w:ascii="Calibri" w:eastAsia="Calibri" w:hAnsi="Calibri" w:cs="Times New Roman"/>
          <w:sz w:val="56"/>
          <w:szCs w:val="56"/>
        </w:rPr>
        <w:t xml:space="preserve">eliever can be denied </w:t>
      </w:r>
      <w:r w:rsidR="00FC43D8">
        <w:rPr>
          <w:rFonts w:ascii="Calibri" w:eastAsia="Calibri" w:hAnsi="Calibri" w:cs="Times New Roman"/>
          <w:sz w:val="56"/>
          <w:szCs w:val="56"/>
        </w:rPr>
        <w:t xml:space="preserve">a </w:t>
      </w:r>
      <w:r w:rsidR="007E2FF4" w:rsidRPr="007E2FF4">
        <w:rPr>
          <w:rFonts w:ascii="Calibri" w:eastAsia="Calibri" w:hAnsi="Calibri" w:cs="Times New Roman"/>
          <w:sz w:val="56"/>
          <w:szCs w:val="56"/>
        </w:rPr>
        <w:t>reward</w:t>
      </w:r>
      <w:r>
        <w:rPr>
          <w:rFonts w:ascii="Calibri" w:eastAsia="Calibri" w:hAnsi="Calibri" w:cs="Times New Roman"/>
          <w:sz w:val="56"/>
          <w:szCs w:val="56"/>
        </w:rPr>
        <w:t xml:space="preserve"> and may even be shown what they could have had,</w:t>
      </w:r>
      <w:r w:rsidR="007E2FF4" w:rsidRPr="007E2FF4">
        <w:rPr>
          <w:rFonts w:ascii="Calibri" w:eastAsia="Calibri" w:hAnsi="Calibri" w:cs="Times New Roman"/>
          <w:sz w:val="56"/>
          <w:szCs w:val="56"/>
        </w:rPr>
        <w:t xml:space="preserve"> </w:t>
      </w:r>
      <w:r>
        <w:rPr>
          <w:rFonts w:ascii="Calibri" w:eastAsia="Calibri" w:hAnsi="Calibri" w:cs="Times New Roman"/>
          <w:sz w:val="56"/>
          <w:szCs w:val="56"/>
        </w:rPr>
        <w:t>yet</w:t>
      </w:r>
      <w:r w:rsidR="007E2FF4" w:rsidRPr="007E2FF4">
        <w:rPr>
          <w:rFonts w:ascii="Calibri" w:eastAsia="Calibri" w:hAnsi="Calibri" w:cs="Times New Roman"/>
          <w:sz w:val="56"/>
          <w:szCs w:val="56"/>
        </w:rPr>
        <w:t xml:space="preserve"> </w:t>
      </w:r>
      <w:r>
        <w:rPr>
          <w:rFonts w:ascii="Calibri" w:eastAsia="Calibri" w:hAnsi="Calibri" w:cs="Times New Roman"/>
          <w:sz w:val="56"/>
          <w:szCs w:val="56"/>
        </w:rPr>
        <w:t xml:space="preserve">they </w:t>
      </w:r>
      <w:r w:rsidR="007E2FF4" w:rsidRPr="007E2FF4">
        <w:rPr>
          <w:rFonts w:ascii="Calibri" w:eastAsia="Calibri" w:hAnsi="Calibri" w:cs="Times New Roman"/>
          <w:sz w:val="56"/>
          <w:szCs w:val="56"/>
        </w:rPr>
        <w:t xml:space="preserve">can never lose </w:t>
      </w:r>
      <w:r w:rsidR="000F0DE4">
        <w:rPr>
          <w:rFonts w:ascii="Calibri" w:eastAsia="Calibri" w:hAnsi="Calibri" w:cs="Times New Roman"/>
          <w:sz w:val="56"/>
          <w:szCs w:val="56"/>
        </w:rPr>
        <w:t>their</w:t>
      </w:r>
      <w:r w:rsidR="007E2FF4" w:rsidRPr="007E2FF4">
        <w:rPr>
          <w:rFonts w:ascii="Calibri" w:eastAsia="Calibri" w:hAnsi="Calibri" w:cs="Times New Roman"/>
          <w:sz w:val="56"/>
          <w:szCs w:val="56"/>
        </w:rPr>
        <w:t xml:space="preserve"> salvation</w:t>
      </w:r>
      <w:r w:rsidR="002B0363">
        <w:rPr>
          <w:rFonts w:ascii="Calibri" w:eastAsia="Calibri" w:hAnsi="Calibri" w:cs="Times New Roman"/>
          <w:sz w:val="56"/>
          <w:szCs w:val="56"/>
        </w:rPr>
        <w:t xml:space="preserve"> (</w:t>
      </w:r>
      <w:r w:rsidR="007E2FF4" w:rsidRPr="007E2FF4">
        <w:rPr>
          <w:rFonts w:ascii="Calibri" w:eastAsia="Calibri" w:hAnsi="Calibri" w:cs="Times New Roman"/>
          <w:sz w:val="56"/>
          <w:szCs w:val="56"/>
        </w:rPr>
        <w:t>2Tim</w:t>
      </w:r>
      <w:r w:rsidR="002B0363">
        <w:rPr>
          <w:rFonts w:ascii="Calibri" w:eastAsia="Calibri" w:hAnsi="Calibri" w:cs="Times New Roman"/>
          <w:sz w:val="56"/>
          <w:szCs w:val="56"/>
        </w:rPr>
        <w:t xml:space="preserve"> </w:t>
      </w:r>
      <w:r w:rsidR="007E2FF4" w:rsidRPr="007E2FF4">
        <w:rPr>
          <w:rFonts w:ascii="Calibri" w:eastAsia="Calibri" w:hAnsi="Calibri" w:cs="Times New Roman"/>
          <w:sz w:val="56"/>
          <w:szCs w:val="56"/>
        </w:rPr>
        <w:t>2:12</w:t>
      </w:r>
      <w:r w:rsidR="002B0363">
        <w:rPr>
          <w:rFonts w:ascii="Calibri" w:eastAsia="Calibri" w:hAnsi="Calibri" w:cs="Times New Roman"/>
          <w:sz w:val="56"/>
          <w:szCs w:val="56"/>
        </w:rPr>
        <w:t xml:space="preserve">-13, 1Thes 5:24, Rom 8:1, Jhn 10:28… etc.) </w:t>
      </w:r>
      <w:r w:rsidR="00FC43D8">
        <w:rPr>
          <w:rFonts w:ascii="Calibri" w:eastAsia="Calibri" w:hAnsi="Calibri" w:cs="Times New Roman"/>
          <w:sz w:val="56"/>
          <w:szCs w:val="56"/>
        </w:rPr>
        <w:t>\</w:t>
      </w:r>
    </w:p>
    <w:p w14:paraId="2C9AECFF" w14:textId="77777777" w:rsidR="002B0363" w:rsidRDefault="002B0363" w:rsidP="003D4919">
      <w:pPr>
        <w:spacing w:line="276" w:lineRule="auto"/>
        <w:rPr>
          <w:rFonts w:ascii="Calibri" w:eastAsia="Calibri" w:hAnsi="Calibri" w:cs="Times New Roman"/>
          <w:sz w:val="56"/>
          <w:szCs w:val="56"/>
        </w:rPr>
      </w:pPr>
    </w:p>
    <w:p w14:paraId="77029F16" w14:textId="54BB95A9" w:rsidR="007E2FF4" w:rsidRDefault="000F0DE4" w:rsidP="003D4919">
      <w:pPr>
        <w:spacing w:line="276" w:lineRule="auto"/>
        <w:rPr>
          <w:rFonts w:ascii="Calibri" w:eastAsia="Calibri" w:hAnsi="Calibri" w:cs="Times New Roman"/>
          <w:sz w:val="56"/>
          <w:szCs w:val="56"/>
        </w:rPr>
      </w:pPr>
      <w:r>
        <w:rPr>
          <w:rFonts w:ascii="Calibri" w:eastAsia="Calibri" w:hAnsi="Calibri" w:cs="Times New Roman"/>
          <w:sz w:val="56"/>
          <w:szCs w:val="56"/>
        </w:rPr>
        <w:t>/</w:t>
      </w:r>
      <w:r w:rsidR="002B0363">
        <w:rPr>
          <w:rFonts w:ascii="Calibri" w:eastAsia="Calibri" w:hAnsi="Calibri" w:cs="Times New Roman"/>
          <w:sz w:val="56"/>
          <w:szCs w:val="56"/>
        </w:rPr>
        <w:t>B</w:t>
      </w:r>
      <w:r w:rsidR="007E2FF4" w:rsidRPr="007E2FF4">
        <w:rPr>
          <w:rFonts w:ascii="Calibri" w:eastAsia="Calibri" w:hAnsi="Calibri" w:cs="Times New Roman"/>
          <w:sz w:val="56"/>
          <w:szCs w:val="56"/>
        </w:rPr>
        <w:t xml:space="preserve">elievers </w:t>
      </w:r>
      <w:r>
        <w:rPr>
          <w:rFonts w:ascii="Calibri" w:eastAsia="Calibri" w:hAnsi="Calibri" w:cs="Times New Roman"/>
          <w:sz w:val="56"/>
          <w:szCs w:val="56"/>
        </w:rPr>
        <w:t xml:space="preserve">who have gone astray from the plan of God and basically had no spiritual momentum (reversionism or apostate) </w:t>
      </w:r>
      <w:r w:rsidR="007E2FF4" w:rsidRPr="007E2FF4">
        <w:rPr>
          <w:rFonts w:ascii="Calibri" w:eastAsia="Calibri" w:hAnsi="Calibri" w:cs="Times New Roman"/>
          <w:sz w:val="56"/>
          <w:szCs w:val="56"/>
        </w:rPr>
        <w:t>have no reward at the judgment seat of Christ — Heb</w:t>
      </w:r>
      <w:r>
        <w:rPr>
          <w:rFonts w:ascii="Calibri" w:eastAsia="Calibri" w:hAnsi="Calibri" w:cs="Times New Roman"/>
          <w:sz w:val="56"/>
          <w:szCs w:val="56"/>
        </w:rPr>
        <w:t xml:space="preserve"> </w:t>
      </w:r>
      <w:r w:rsidR="007E2FF4" w:rsidRPr="007E2FF4">
        <w:rPr>
          <w:rFonts w:ascii="Calibri" w:eastAsia="Calibri" w:hAnsi="Calibri" w:cs="Times New Roman"/>
          <w:sz w:val="56"/>
          <w:szCs w:val="56"/>
        </w:rPr>
        <w:t xml:space="preserve">6:7-12. </w:t>
      </w:r>
      <w:r w:rsidR="007E2FF4" w:rsidRPr="007E2FF4">
        <w:rPr>
          <w:rFonts w:ascii="Calibri" w:eastAsia="Calibri" w:hAnsi="Calibri" w:cs="Times New Roman"/>
          <w:sz w:val="56"/>
          <w:szCs w:val="56"/>
        </w:rPr>
        <w:lastRenderedPageBreak/>
        <w:t xml:space="preserve">The </w:t>
      </w:r>
      <w:r>
        <w:rPr>
          <w:rFonts w:ascii="Calibri" w:eastAsia="Calibri" w:hAnsi="Calibri" w:cs="Times New Roman"/>
          <w:sz w:val="56"/>
          <w:szCs w:val="56"/>
        </w:rPr>
        <w:t xml:space="preserve">Bema Seat Judgment </w:t>
      </w:r>
      <w:r w:rsidR="007E2FF4" w:rsidRPr="007E2FF4">
        <w:rPr>
          <w:rFonts w:ascii="Calibri" w:eastAsia="Calibri" w:hAnsi="Calibri" w:cs="Times New Roman"/>
          <w:sz w:val="56"/>
          <w:szCs w:val="56"/>
        </w:rPr>
        <w:t>of Christ is illustrated by the famous athletic games of the ancient world — 1 Cor 9:24-27</w:t>
      </w:r>
      <w:r>
        <w:rPr>
          <w:rFonts w:ascii="Calibri" w:eastAsia="Calibri" w:hAnsi="Calibri" w:cs="Times New Roman"/>
          <w:sz w:val="56"/>
          <w:szCs w:val="56"/>
        </w:rPr>
        <w:t>.</w:t>
      </w:r>
      <w:r w:rsidR="007E2FF4" w:rsidRPr="007E2FF4">
        <w:rPr>
          <w:rFonts w:ascii="Calibri" w:eastAsia="Calibri" w:hAnsi="Calibri" w:cs="Times New Roman"/>
          <w:sz w:val="56"/>
          <w:szCs w:val="56"/>
        </w:rPr>
        <w:t xml:space="preserve"> Reward at the judgment seat of Christ is based on grace in action — James 2:12</w:t>
      </w:r>
      <w:r>
        <w:rPr>
          <w:rFonts w:ascii="Calibri" w:eastAsia="Calibri" w:hAnsi="Calibri" w:cs="Times New Roman"/>
          <w:sz w:val="56"/>
          <w:szCs w:val="56"/>
        </w:rPr>
        <w:t>-</w:t>
      </w:r>
      <w:r w:rsidR="007E2FF4" w:rsidRPr="007E2FF4">
        <w:rPr>
          <w:rFonts w:ascii="Calibri" w:eastAsia="Calibri" w:hAnsi="Calibri" w:cs="Times New Roman"/>
          <w:sz w:val="56"/>
          <w:szCs w:val="56"/>
        </w:rPr>
        <w:t>13.</w:t>
      </w:r>
      <w:r>
        <w:rPr>
          <w:rFonts w:ascii="Calibri" w:eastAsia="Calibri" w:hAnsi="Calibri" w:cs="Times New Roman"/>
          <w:sz w:val="56"/>
          <w:szCs w:val="56"/>
        </w:rPr>
        <w:t>\</w:t>
      </w:r>
    </w:p>
    <w:p w14:paraId="201AC3DF" w14:textId="77777777" w:rsidR="000F0DE4" w:rsidRDefault="000F0DE4" w:rsidP="003D4919">
      <w:pPr>
        <w:spacing w:line="276" w:lineRule="auto"/>
        <w:rPr>
          <w:rFonts w:ascii="Calibri" w:eastAsia="Calibri" w:hAnsi="Calibri" w:cs="Times New Roman"/>
          <w:sz w:val="56"/>
          <w:szCs w:val="56"/>
        </w:rPr>
      </w:pPr>
    </w:p>
    <w:p w14:paraId="37DF9275" w14:textId="1C3BC55A" w:rsidR="000F0DE4" w:rsidRPr="000F0DE4" w:rsidRDefault="000F0DE4" w:rsidP="000F0DE4">
      <w:pPr>
        <w:spacing w:line="276" w:lineRule="auto"/>
        <w:rPr>
          <w:rFonts w:ascii="Calibri" w:eastAsia="Calibri" w:hAnsi="Calibri" w:cs="Times New Roman"/>
          <w:sz w:val="56"/>
          <w:szCs w:val="56"/>
        </w:rPr>
      </w:pPr>
      <w:r>
        <w:rPr>
          <w:rFonts w:ascii="Calibri" w:eastAsia="Calibri" w:hAnsi="Calibri" w:cs="Times New Roman"/>
          <w:sz w:val="56"/>
          <w:szCs w:val="56"/>
        </w:rPr>
        <w:t xml:space="preserve">/1Cor 9:24 </w:t>
      </w:r>
      <w:r w:rsidRPr="000F0DE4">
        <w:rPr>
          <w:rFonts w:ascii="Calibri" w:eastAsia="Calibri" w:hAnsi="Calibri" w:cs="Times New Roman"/>
          <w:sz w:val="56"/>
          <w:szCs w:val="56"/>
        </w:rPr>
        <w:t>Do you not know that those who run in a race all run,</w:t>
      </w:r>
      <w:r>
        <w:rPr>
          <w:rFonts w:ascii="Calibri" w:eastAsia="Calibri" w:hAnsi="Calibri" w:cs="Times New Roman"/>
          <w:sz w:val="56"/>
          <w:szCs w:val="56"/>
        </w:rPr>
        <w:t xml:space="preserve"> but</w:t>
      </w:r>
      <w:r w:rsidRPr="000F0DE4">
        <w:rPr>
          <w:rFonts w:ascii="Calibri" w:eastAsia="Calibri" w:hAnsi="Calibri" w:cs="Times New Roman"/>
          <w:sz w:val="56"/>
          <w:szCs w:val="56"/>
        </w:rPr>
        <w:t xml:space="preserve"> </w:t>
      </w:r>
      <w:r w:rsidRPr="000F0DE4">
        <w:rPr>
          <w:rFonts w:ascii="Calibri" w:eastAsia="Calibri" w:hAnsi="Calibri" w:cs="Times New Roman"/>
          <w:i/>
          <w:iCs/>
          <w:sz w:val="56"/>
          <w:szCs w:val="56"/>
        </w:rPr>
        <w:t>only</w:t>
      </w:r>
      <w:r w:rsidRPr="000F0DE4">
        <w:rPr>
          <w:rFonts w:ascii="Calibri" w:eastAsia="Calibri" w:hAnsi="Calibri" w:cs="Times New Roman"/>
          <w:sz w:val="56"/>
          <w:szCs w:val="56"/>
        </w:rPr>
        <w:t> </w:t>
      </w:r>
      <w:r w:rsidRPr="000F0DE4">
        <w:rPr>
          <w:rFonts w:ascii="Calibri" w:eastAsia="Calibri" w:hAnsi="Calibri" w:cs="Times New Roman"/>
          <w:b/>
          <w:bCs/>
          <w:sz w:val="56"/>
          <w:szCs w:val="56"/>
          <w:u w:val="single"/>
        </w:rPr>
        <w:t>one receives the prize</w:t>
      </w:r>
      <w:r w:rsidRPr="000F0DE4">
        <w:rPr>
          <w:rFonts w:ascii="Calibri" w:eastAsia="Calibri" w:hAnsi="Calibri" w:cs="Times New Roman"/>
          <w:sz w:val="56"/>
          <w:szCs w:val="56"/>
        </w:rPr>
        <w:t>?</w:t>
      </w:r>
      <w:r>
        <w:rPr>
          <w:rFonts w:ascii="Calibri" w:eastAsia="Calibri" w:hAnsi="Calibri" w:cs="Times New Roman"/>
          <w:sz w:val="56"/>
          <w:szCs w:val="56"/>
        </w:rPr>
        <w:t xml:space="preserve"> Run is such</w:t>
      </w:r>
      <w:r w:rsidRPr="000F0DE4">
        <w:rPr>
          <w:rFonts w:ascii="Calibri" w:eastAsia="Calibri" w:hAnsi="Calibri" w:cs="Times New Roman"/>
          <w:sz w:val="56"/>
          <w:szCs w:val="56"/>
        </w:rPr>
        <w:t xml:space="preserve"> a way </w:t>
      </w:r>
      <w:r w:rsidRPr="000F0DE4">
        <w:rPr>
          <w:rFonts w:ascii="Calibri" w:eastAsia="Calibri" w:hAnsi="Calibri" w:cs="Times New Roman"/>
          <w:b/>
          <w:bCs/>
          <w:sz w:val="56"/>
          <w:szCs w:val="56"/>
          <w:u w:val="single"/>
        </w:rPr>
        <w:t>that you may win</w:t>
      </w:r>
      <w:r w:rsidRPr="000F0DE4">
        <w:rPr>
          <w:rFonts w:ascii="Calibri" w:eastAsia="Calibri" w:hAnsi="Calibri" w:cs="Times New Roman"/>
          <w:sz w:val="56"/>
          <w:szCs w:val="56"/>
        </w:rPr>
        <w:t>.</w:t>
      </w:r>
      <w:r>
        <w:rPr>
          <w:rFonts w:ascii="Calibri" w:eastAsia="Calibri" w:hAnsi="Calibri" w:cs="Times New Roman"/>
          <w:sz w:val="56"/>
          <w:szCs w:val="56"/>
        </w:rPr>
        <w:t xml:space="preserve"> 25 Everyone </w:t>
      </w:r>
      <w:r w:rsidRPr="000F0DE4">
        <w:rPr>
          <w:rFonts w:ascii="Calibri" w:eastAsia="Calibri" w:hAnsi="Calibri" w:cs="Times New Roman"/>
          <w:sz w:val="56"/>
          <w:szCs w:val="56"/>
        </w:rPr>
        <w:t>who</w:t>
      </w:r>
      <w:r>
        <w:rPr>
          <w:rFonts w:ascii="Calibri" w:eastAsia="Calibri" w:hAnsi="Calibri" w:cs="Times New Roman"/>
          <w:sz w:val="56"/>
          <w:szCs w:val="56"/>
        </w:rPr>
        <w:t xml:space="preserve"> </w:t>
      </w:r>
      <w:r w:rsidRPr="000F0DE4">
        <w:rPr>
          <w:rFonts w:ascii="Calibri" w:eastAsia="Calibri" w:hAnsi="Calibri" w:cs="Times New Roman"/>
          <w:b/>
          <w:bCs/>
          <w:sz w:val="56"/>
          <w:szCs w:val="56"/>
          <w:u w:val="single"/>
        </w:rPr>
        <w:t>competes in the games</w:t>
      </w:r>
      <w:r>
        <w:rPr>
          <w:rFonts w:ascii="Calibri" w:eastAsia="Calibri" w:hAnsi="Calibri" w:cs="Times New Roman"/>
          <w:sz w:val="56"/>
          <w:szCs w:val="56"/>
        </w:rPr>
        <w:t xml:space="preserve"> exercises </w:t>
      </w:r>
      <w:r w:rsidRPr="000F0DE4">
        <w:rPr>
          <w:rFonts w:ascii="Calibri" w:eastAsia="Calibri" w:hAnsi="Calibri" w:cs="Times New Roman"/>
          <w:sz w:val="56"/>
          <w:szCs w:val="56"/>
        </w:rPr>
        <w:t>self-control in all things. So they </w:t>
      </w:r>
      <w:r w:rsidRPr="000F0DE4">
        <w:rPr>
          <w:rFonts w:ascii="Calibri" w:eastAsia="Calibri" w:hAnsi="Calibri" w:cs="Times New Roman"/>
          <w:i/>
          <w:iCs/>
          <w:sz w:val="56"/>
          <w:szCs w:val="56"/>
        </w:rPr>
        <w:t>do it</w:t>
      </w:r>
      <w:r w:rsidRPr="000F0DE4">
        <w:rPr>
          <w:rFonts w:ascii="Calibri" w:eastAsia="Calibri" w:hAnsi="Calibri" w:cs="Times New Roman"/>
          <w:sz w:val="56"/>
          <w:szCs w:val="56"/>
        </w:rPr>
        <w:t xml:space="preserve"> to </w:t>
      </w:r>
      <w:r w:rsidRPr="000F0DE4">
        <w:rPr>
          <w:rFonts w:ascii="Calibri" w:eastAsia="Calibri" w:hAnsi="Calibri" w:cs="Times New Roman"/>
          <w:b/>
          <w:bCs/>
          <w:sz w:val="56"/>
          <w:szCs w:val="56"/>
          <w:u w:val="single"/>
        </w:rPr>
        <w:t>obtain a perishable wreath, but we an imperishable.</w:t>
      </w:r>
      <w:r>
        <w:rPr>
          <w:rFonts w:ascii="Calibri" w:eastAsia="Calibri" w:hAnsi="Calibri" w:cs="Times New Roman"/>
          <w:sz w:val="56"/>
          <w:szCs w:val="56"/>
        </w:rPr>
        <w:t>\</w:t>
      </w:r>
    </w:p>
    <w:p w14:paraId="643235A5" w14:textId="17025917" w:rsidR="000F0DE4" w:rsidRPr="003D4919" w:rsidRDefault="000F0DE4" w:rsidP="003D4919">
      <w:pPr>
        <w:spacing w:line="276" w:lineRule="auto"/>
        <w:rPr>
          <w:rFonts w:ascii="Calibri" w:eastAsia="Calibri" w:hAnsi="Calibri" w:cs="Times New Roman"/>
          <w:sz w:val="56"/>
          <w:szCs w:val="56"/>
        </w:rPr>
      </w:pPr>
    </w:p>
    <w:sectPr w:rsidR="000F0DE4" w:rsidRPr="003D4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B4"/>
    <w:rsid w:val="00022E73"/>
    <w:rsid w:val="00027CC1"/>
    <w:rsid w:val="000D5CB9"/>
    <w:rsid w:val="000F0DE4"/>
    <w:rsid w:val="00161DDF"/>
    <w:rsid w:val="001D0031"/>
    <w:rsid w:val="001F23A7"/>
    <w:rsid w:val="0021401B"/>
    <w:rsid w:val="002B0363"/>
    <w:rsid w:val="003D4919"/>
    <w:rsid w:val="00630341"/>
    <w:rsid w:val="00643B4F"/>
    <w:rsid w:val="006D7928"/>
    <w:rsid w:val="006D7C8D"/>
    <w:rsid w:val="007E2FF4"/>
    <w:rsid w:val="008A003D"/>
    <w:rsid w:val="00983AF0"/>
    <w:rsid w:val="009C67F5"/>
    <w:rsid w:val="009F652A"/>
    <w:rsid w:val="00A32BA1"/>
    <w:rsid w:val="00A50F1E"/>
    <w:rsid w:val="00B1125D"/>
    <w:rsid w:val="00B538DF"/>
    <w:rsid w:val="00C429B4"/>
    <w:rsid w:val="00C65EEF"/>
    <w:rsid w:val="00C962EF"/>
    <w:rsid w:val="00D12F5D"/>
    <w:rsid w:val="00E64860"/>
    <w:rsid w:val="00E74D54"/>
    <w:rsid w:val="00F142F3"/>
    <w:rsid w:val="00F545E6"/>
    <w:rsid w:val="00F95A4B"/>
    <w:rsid w:val="00FC4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4383E"/>
  <w15:chartTrackingRefBased/>
  <w15:docId w15:val="{AA254C51-F2F8-4B14-BEB8-CD349103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9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29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29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29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29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2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9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29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29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29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29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2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9B4"/>
    <w:rPr>
      <w:rFonts w:eastAsiaTheme="majorEastAsia" w:cstheme="majorBidi"/>
      <w:color w:val="272727" w:themeColor="text1" w:themeTint="D8"/>
    </w:rPr>
  </w:style>
  <w:style w:type="paragraph" w:styleId="Title">
    <w:name w:val="Title"/>
    <w:basedOn w:val="Normal"/>
    <w:next w:val="Normal"/>
    <w:link w:val="TitleChar"/>
    <w:uiPriority w:val="10"/>
    <w:qFormat/>
    <w:rsid w:val="00C42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9B4"/>
    <w:pPr>
      <w:spacing w:before="160"/>
      <w:jc w:val="center"/>
    </w:pPr>
    <w:rPr>
      <w:i/>
      <w:iCs/>
      <w:color w:val="404040" w:themeColor="text1" w:themeTint="BF"/>
    </w:rPr>
  </w:style>
  <w:style w:type="character" w:customStyle="1" w:styleId="QuoteChar">
    <w:name w:val="Quote Char"/>
    <w:basedOn w:val="DefaultParagraphFont"/>
    <w:link w:val="Quote"/>
    <w:uiPriority w:val="29"/>
    <w:rsid w:val="00C429B4"/>
    <w:rPr>
      <w:i/>
      <w:iCs/>
      <w:color w:val="404040" w:themeColor="text1" w:themeTint="BF"/>
    </w:rPr>
  </w:style>
  <w:style w:type="paragraph" w:styleId="ListParagraph">
    <w:name w:val="List Paragraph"/>
    <w:basedOn w:val="Normal"/>
    <w:uiPriority w:val="34"/>
    <w:qFormat/>
    <w:rsid w:val="00C429B4"/>
    <w:pPr>
      <w:ind w:left="720"/>
      <w:contextualSpacing/>
    </w:pPr>
  </w:style>
  <w:style w:type="character" w:styleId="IntenseEmphasis">
    <w:name w:val="Intense Emphasis"/>
    <w:basedOn w:val="DefaultParagraphFont"/>
    <w:uiPriority w:val="21"/>
    <w:qFormat/>
    <w:rsid w:val="00C429B4"/>
    <w:rPr>
      <w:i/>
      <w:iCs/>
      <w:color w:val="2F5496" w:themeColor="accent1" w:themeShade="BF"/>
    </w:rPr>
  </w:style>
  <w:style w:type="paragraph" w:styleId="IntenseQuote">
    <w:name w:val="Intense Quote"/>
    <w:basedOn w:val="Normal"/>
    <w:next w:val="Normal"/>
    <w:link w:val="IntenseQuoteChar"/>
    <w:uiPriority w:val="30"/>
    <w:qFormat/>
    <w:rsid w:val="00C429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29B4"/>
    <w:rPr>
      <w:i/>
      <w:iCs/>
      <w:color w:val="2F5496" w:themeColor="accent1" w:themeShade="BF"/>
    </w:rPr>
  </w:style>
  <w:style w:type="character" w:styleId="IntenseReference">
    <w:name w:val="Intense Reference"/>
    <w:basedOn w:val="DefaultParagraphFont"/>
    <w:uiPriority w:val="32"/>
    <w:qFormat/>
    <w:rsid w:val="00C429B4"/>
    <w:rPr>
      <w:b/>
      <w:bCs/>
      <w:smallCaps/>
      <w:color w:val="2F5496" w:themeColor="accent1" w:themeShade="BF"/>
      <w:spacing w:val="5"/>
    </w:rPr>
  </w:style>
  <w:style w:type="character" w:styleId="Hyperlink">
    <w:name w:val="Hyperlink"/>
    <w:basedOn w:val="DefaultParagraphFont"/>
    <w:uiPriority w:val="99"/>
    <w:unhideWhenUsed/>
    <w:rsid w:val="00022E73"/>
    <w:rPr>
      <w:color w:val="0563C1" w:themeColor="hyperlink"/>
      <w:u w:val="single"/>
    </w:rPr>
  </w:style>
  <w:style w:type="character" w:styleId="UnresolvedMention">
    <w:name w:val="Unresolved Mention"/>
    <w:basedOn w:val="DefaultParagraphFont"/>
    <w:uiPriority w:val="99"/>
    <w:semiHidden/>
    <w:unhideWhenUsed/>
    <w:rsid w:val="00022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2ti/2/18/s_112701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lueletterbible.org/nasb20/2ti/2/17/s_1127017" TargetMode="External"/><Relationship Id="rId12" Type="http://schemas.openxmlformats.org/officeDocument/2006/relationships/hyperlink" Target="https://www.blueletterbible.org/nasb20/2ti/2/22/s_11270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2ti/2/16/s_1127016" TargetMode="External"/><Relationship Id="rId11" Type="http://schemas.openxmlformats.org/officeDocument/2006/relationships/hyperlink" Target="https://www.blueletterbible.org/nasb20/2ti/2/21/s_1127021" TargetMode="External"/><Relationship Id="rId5" Type="http://schemas.openxmlformats.org/officeDocument/2006/relationships/hyperlink" Target="https://www.blueletterbible.org/nasb20/2ti/2/15/s_1127015" TargetMode="External"/><Relationship Id="rId10" Type="http://schemas.openxmlformats.org/officeDocument/2006/relationships/hyperlink" Target="https://www.blueletterbible.org/nasb20/2ti/2/20/s_1127020" TargetMode="External"/><Relationship Id="rId4" Type="http://schemas.openxmlformats.org/officeDocument/2006/relationships/hyperlink" Target="https://www.blueletterbible.org/nasb20/2ti/2/5/s_1127005" TargetMode="External"/><Relationship Id="rId9" Type="http://schemas.openxmlformats.org/officeDocument/2006/relationships/hyperlink" Target="https://www.blueletterbible.org/nasb20/2ti/2/19/s_11270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26</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Robert Scott</cp:lastModifiedBy>
  <cp:revision>8</cp:revision>
  <dcterms:created xsi:type="dcterms:W3CDTF">2026-05-22T20:33:00Z</dcterms:created>
  <dcterms:modified xsi:type="dcterms:W3CDTF">2026-06-07T22:59:00Z</dcterms:modified>
</cp:coreProperties>
</file>