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93FBB" w14:textId="5C069E5D" w:rsidR="009F652A" w:rsidRDefault="006A578E">
      <w:pPr>
        <w:rPr>
          <w:sz w:val="56"/>
          <w:szCs w:val="56"/>
        </w:rPr>
      </w:pPr>
      <w:r>
        <w:rPr>
          <w:sz w:val="56"/>
          <w:szCs w:val="56"/>
        </w:rPr>
        <w:t>James #133</w:t>
      </w:r>
    </w:p>
    <w:p w14:paraId="72E4466D" w14:textId="1D227329" w:rsidR="006A578E" w:rsidRDefault="00B04841">
      <w:pPr>
        <w:rPr>
          <w:sz w:val="56"/>
          <w:szCs w:val="56"/>
        </w:rPr>
      </w:pPr>
      <w:r>
        <w:rPr>
          <w:sz w:val="56"/>
          <w:szCs w:val="56"/>
        </w:rPr>
        <w:t>To be religious is often the sign you are not spiritual.</w:t>
      </w:r>
    </w:p>
    <w:p w14:paraId="45A35974" w14:textId="77777777" w:rsidR="00B04841" w:rsidRDefault="00B04841">
      <w:pPr>
        <w:rPr>
          <w:sz w:val="56"/>
          <w:szCs w:val="56"/>
        </w:rPr>
      </w:pPr>
    </w:p>
    <w:p w14:paraId="65285360" w14:textId="54659743" w:rsidR="006A578E" w:rsidRDefault="006A578E">
      <w:pPr>
        <w:rPr>
          <w:sz w:val="56"/>
          <w:szCs w:val="56"/>
        </w:rPr>
      </w:pPr>
      <w:r>
        <w:rPr>
          <w:sz w:val="56"/>
          <w:szCs w:val="56"/>
        </w:rPr>
        <w:t>Open back up in our anchor study of James chapter one RF.</w:t>
      </w:r>
    </w:p>
    <w:p w14:paraId="46473033" w14:textId="79E97D72" w:rsidR="006A578E" w:rsidRDefault="006A578E">
      <w:pPr>
        <w:rPr>
          <w:sz w:val="56"/>
          <w:szCs w:val="56"/>
        </w:rPr>
      </w:pPr>
      <w:r>
        <w:rPr>
          <w:sz w:val="56"/>
          <w:szCs w:val="56"/>
        </w:rPr>
        <w:t>Please be prepared to partake of the LORD’s Supper at the end of the message.</w:t>
      </w:r>
    </w:p>
    <w:p w14:paraId="4878E8F8" w14:textId="77777777" w:rsidR="006A578E" w:rsidRDefault="006A578E">
      <w:pPr>
        <w:rPr>
          <w:sz w:val="56"/>
          <w:szCs w:val="56"/>
        </w:rPr>
      </w:pPr>
    </w:p>
    <w:p w14:paraId="2DB2E297" w14:textId="3BBB68F4" w:rsidR="006A578E" w:rsidRDefault="006A578E">
      <w:pPr>
        <w:rPr>
          <w:sz w:val="56"/>
          <w:szCs w:val="56"/>
        </w:rPr>
      </w:pPr>
      <w:r>
        <w:rPr>
          <w:sz w:val="56"/>
          <w:szCs w:val="56"/>
        </w:rPr>
        <w:t>Let us get our feet back under us within this study of James chapter one and read right through from verse 22 into the end of the chapter.</w:t>
      </w:r>
    </w:p>
    <w:p w14:paraId="77C317F4" w14:textId="77777777" w:rsidR="006A578E" w:rsidRDefault="006A578E">
      <w:pPr>
        <w:rPr>
          <w:sz w:val="56"/>
          <w:szCs w:val="56"/>
        </w:rPr>
      </w:pPr>
      <w:r>
        <w:rPr>
          <w:sz w:val="56"/>
          <w:szCs w:val="56"/>
        </w:rPr>
        <w:lastRenderedPageBreak/>
        <w:t xml:space="preserve">Keeping in mind Pastor James is dealing with a predominately Jewish congregation in Jerusalem. </w:t>
      </w:r>
    </w:p>
    <w:p w14:paraId="29D88015" w14:textId="67B9B67C" w:rsidR="006A578E" w:rsidRDefault="006A578E">
      <w:pPr>
        <w:rPr>
          <w:sz w:val="56"/>
          <w:szCs w:val="56"/>
        </w:rPr>
      </w:pPr>
      <w:r>
        <w:rPr>
          <w:sz w:val="56"/>
          <w:szCs w:val="56"/>
        </w:rPr>
        <w:t>He was also dealing with some strife between certain members concerning social status and learning to apply BD properly</w:t>
      </w:r>
      <w:r w:rsidR="00AB2925">
        <w:rPr>
          <w:sz w:val="56"/>
          <w:szCs w:val="56"/>
        </w:rPr>
        <w:t>.</w:t>
      </w:r>
      <w:r>
        <w:rPr>
          <w:sz w:val="56"/>
          <w:szCs w:val="56"/>
        </w:rPr>
        <w:t xml:space="preserve"> </w:t>
      </w:r>
      <w:r w:rsidR="00AB2925">
        <w:rPr>
          <w:sz w:val="56"/>
          <w:szCs w:val="56"/>
        </w:rPr>
        <w:t xml:space="preserve">Teaching many of them to </w:t>
      </w:r>
      <w:r>
        <w:rPr>
          <w:sz w:val="56"/>
          <w:szCs w:val="56"/>
        </w:rPr>
        <w:t xml:space="preserve">become </w:t>
      </w:r>
      <w:r w:rsidR="00AB2925">
        <w:rPr>
          <w:sz w:val="56"/>
          <w:szCs w:val="56"/>
        </w:rPr>
        <w:t>Bels who do not simply put on a religious show, but those who learn and grow inside the plan of GOD.</w:t>
      </w:r>
      <w:r>
        <w:rPr>
          <w:sz w:val="56"/>
          <w:szCs w:val="56"/>
        </w:rPr>
        <w:t xml:space="preserve"> </w:t>
      </w:r>
    </w:p>
    <w:p w14:paraId="7AC77C55" w14:textId="77777777" w:rsidR="00AB2925" w:rsidRDefault="00AB2925">
      <w:pPr>
        <w:rPr>
          <w:sz w:val="56"/>
          <w:szCs w:val="56"/>
        </w:rPr>
      </w:pPr>
    </w:p>
    <w:p w14:paraId="5DDEF8AB" w14:textId="77777777" w:rsidR="00B04841" w:rsidRDefault="00AB2925">
      <w:pPr>
        <w:rPr>
          <w:sz w:val="56"/>
          <w:szCs w:val="56"/>
        </w:rPr>
      </w:pPr>
      <w:r>
        <w:rPr>
          <w:sz w:val="56"/>
          <w:szCs w:val="56"/>
        </w:rPr>
        <w:t xml:space="preserve">There were issues of arrogance, strife and works programs among certain members. </w:t>
      </w:r>
    </w:p>
    <w:p w14:paraId="785EA875" w14:textId="5641CA30" w:rsidR="00AB2925" w:rsidRDefault="00AB2925">
      <w:pPr>
        <w:rPr>
          <w:sz w:val="56"/>
          <w:szCs w:val="56"/>
        </w:rPr>
      </w:pPr>
      <w:r>
        <w:rPr>
          <w:sz w:val="56"/>
          <w:szCs w:val="56"/>
        </w:rPr>
        <w:lastRenderedPageBreak/>
        <w:t>Pastor James had realized this may be happening for other Jewish converts and so he addresses this to the Jewish Christians outside of Jerusalem as well.</w:t>
      </w:r>
      <w:r w:rsidR="00B04841">
        <w:rPr>
          <w:sz w:val="56"/>
          <w:szCs w:val="56"/>
        </w:rPr>
        <w:t xml:space="preserve"> This is why the letter goes out to the twelve tribes of Israel who are scattered abroad. </w:t>
      </w:r>
      <w:r>
        <w:rPr>
          <w:sz w:val="56"/>
          <w:szCs w:val="56"/>
        </w:rPr>
        <w:t xml:space="preserve"> </w:t>
      </w:r>
    </w:p>
    <w:p w14:paraId="4E4C5B61" w14:textId="65B9DC0C" w:rsidR="006A578E" w:rsidRDefault="006A578E" w:rsidP="006A578E">
      <w:pPr>
        <w:rPr>
          <w:sz w:val="56"/>
          <w:szCs w:val="56"/>
        </w:rPr>
      </w:pPr>
      <w:r>
        <w:rPr>
          <w:sz w:val="56"/>
          <w:szCs w:val="56"/>
        </w:rPr>
        <w:t xml:space="preserve">Jam 1:22 </w:t>
      </w:r>
      <w:r w:rsidRPr="006A578E">
        <w:rPr>
          <w:sz w:val="56"/>
          <w:szCs w:val="56"/>
        </w:rPr>
        <w:t>But prove yourselves doers of the word, and not just hearers who deceive themselves.</w:t>
      </w:r>
    </w:p>
    <w:p w14:paraId="6E747B52" w14:textId="45ABEB7D" w:rsidR="00B04841" w:rsidRPr="006A578E" w:rsidRDefault="00B04841" w:rsidP="006A578E">
      <w:pPr>
        <w:rPr>
          <w:sz w:val="56"/>
          <w:szCs w:val="56"/>
        </w:rPr>
      </w:pPr>
      <w:r>
        <w:rPr>
          <w:sz w:val="56"/>
          <w:szCs w:val="56"/>
        </w:rPr>
        <w:t>This means application, fruit of the Spirit, not a fleshly works program.</w:t>
      </w:r>
    </w:p>
    <w:p w14:paraId="79AE4902" w14:textId="4AEABF6C" w:rsidR="006A578E" w:rsidRPr="006A578E" w:rsidRDefault="006A578E" w:rsidP="006A578E">
      <w:pPr>
        <w:rPr>
          <w:b/>
          <w:bCs/>
          <w:sz w:val="56"/>
          <w:szCs w:val="56"/>
        </w:rPr>
      </w:pPr>
      <w:hyperlink r:id="rId4" w:history="1">
        <w:r w:rsidRPr="006A578E">
          <w:rPr>
            <w:rStyle w:val="Hyperlink"/>
            <w:color w:val="000000" w:themeColor="text1"/>
            <w:sz w:val="56"/>
            <w:szCs w:val="56"/>
            <w:u w:val="none"/>
          </w:rPr>
          <w:t>Jas 1:23</w:t>
        </w:r>
      </w:hyperlink>
      <w:r>
        <w:rPr>
          <w:sz w:val="56"/>
          <w:szCs w:val="56"/>
        </w:rPr>
        <w:t xml:space="preserve"> </w:t>
      </w:r>
      <w:r w:rsidRPr="006A578E">
        <w:rPr>
          <w:sz w:val="56"/>
          <w:szCs w:val="56"/>
        </w:rPr>
        <w:t>For if anyone is a hearer of the word and not a doer, he is like a</w:t>
      </w:r>
      <w:r>
        <w:rPr>
          <w:sz w:val="56"/>
          <w:szCs w:val="56"/>
        </w:rPr>
        <w:t xml:space="preserve"> man</w:t>
      </w:r>
      <w:r w:rsidRPr="006A578E">
        <w:rPr>
          <w:sz w:val="56"/>
          <w:szCs w:val="56"/>
        </w:rPr>
        <w:t xml:space="preserve"> who looks at his natural face in a mirror;</w:t>
      </w:r>
    </w:p>
    <w:p w14:paraId="1FBBC1DF" w14:textId="2D48D52A" w:rsidR="006A578E" w:rsidRDefault="006A578E" w:rsidP="006A578E">
      <w:pPr>
        <w:rPr>
          <w:sz w:val="56"/>
          <w:szCs w:val="56"/>
        </w:rPr>
      </w:pPr>
      <w:hyperlink r:id="rId5" w:history="1">
        <w:r w:rsidRPr="006A578E">
          <w:rPr>
            <w:rStyle w:val="Hyperlink"/>
            <w:color w:val="000000" w:themeColor="text1"/>
            <w:sz w:val="56"/>
            <w:szCs w:val="56"/>
            <w:u w:val="none"/>
          </w:rPr>
          <w:t>Jas 1:24</w:t>
        </w:r>
      </w:hyperlink>
      <w:r w:rsidR="00AB2925">
        <w:rPr>
          <w:sz w:val="56"/>
          <w:szCs w:val="56"/>
        </w:rPr>
        <w:t xml:space="preserve"> </w:t>
      </w:r>
      <w:r w:rsidRPr="006A578E">
        <w:rPr>
          <w:sz w:val="56"/>
          <w:szCs w:val="56"/>
        </w:rPr>
        <w:t>for </w:t>
      </w:r>
      <w:r w:rsidRPr="006A578E">
        <w:rPr>
          <w:i/>
          <w:iCs/>
          <w:sz w:val="56"/>
          <w:szCs w:val="56"/>
        </w:rPr>
        <w:t>once</w:t>
      </w:r>
      <w:r w:rsidRPr="006A578E">
        <w:rPr>
          <w:sz w:val="56"/>
          <w:szCs w:val="56"/>
        </w:rPr>
        <w:t> he has</w:t>
      </w:r>
      <w:r w:rsidR="00AB2925">
        <w:rPr>
          <w:sz w:val="56"/>
          <w:szCs w:val="56"/>
        </w:rPr>
        <w:t xml:space="preserve"> looked at </w:t>
      </w:r>
      <w:r w:rsidRPr="006A578E">
        <w:rPr>
          <w:sz w:val="56"/>
          <w:szCs w:val="56"/>
        </w:rPr>
        <w:t>himself and gone away, he has immediately forgotten what kind of</w:t>
      </w:r>
      <w:r w:rsidR="00AB2925">
        <w:rPr>
          <w:sz w:val="56"/>
          <w:szCs w:val="56"/>
        </w:rPr>
        <w:t xml:space="preserve"> person he was. </w:t>
      </w:r>
    </w:p>
    <w:p w14:paraId="064C8642" w14:textId="77777777" w:rsidR="00AB2925" w:rsidRDefault="00AB2925" w:rsidP="006A578E">
      <w:pPr>
        <w:rPr>
          <w:sz w:val="56"/>
          <w:szCs w:val="56"/>
        </w:rPr>
      </w:pPr>
    </w:p>
    <w:p w14:paraId="39023654" w14:textId="22416A76" w:rsidR="00AB2925" w:rsidRDefault="00AB2925" w:rsidP="006A578E">
      <w:pPr>
        <w:rPr>
          <w:sz w:val="56"/>
          <w:szCs w:val="56"/>
        </w:rPr>
      </w:pPr>
      <w:r>
        <w:rPr>
          <w:sz w:val="56"/>
          <w:szCs w:val="56"/>
        </w:rPr>
        <w:t>Many Christians fall under this category, once a week they study their Bible, or go to a church service and that is their spiritual walk with GOD.</w:t>
      </w:r>
    </w:p>
    <w:p w14:paraId="15144605" w14:textId="6F760448" w:rsidR="00AB2925" w:rsidRDefault="00AB2925" w:rsidP="006A578E">
      <w:pPr>
        <w:rPr>
          <w:sz w:val="56"/>
          <w:szCs w:val="56"/>
        </w:rPr>
      </w:pPr>
      <w:r>
        <w:rPr>
          <w:sz w:val="56"/>
          <w:szCs w:val="56"/>
        </w:rPr>
        <w:t>Once that bible study or service is over</w:t>
      </w:r>
      <w:r w:rsidR="00B04841">
        <w:rPr>
          <w:sz w:val="56"/>
          <w:szCs w:val="56"/>
        </w:rPr>
        <w:t>,</w:t>
      </w:r>
      <w:r>
        <w:rPr>
          <w:sz w:val="56"/>
          <w:szCs w:val="56"/>
        </w:rPr>
        <w:t xml:space="preserve"> they walk right back into the devil’s world and look just like an Unbeliever again.</w:t>
      </w:r>
    </w:p>
    <w:p w14:paraId="196117BA" w14:textId="2B4E7842" w:rsidR="00B04841" w:rsidRDefault="00B04841" w:rsidP="006A578E">
      <w:pPr>
        <w:rPr>
          <w:sz w:val="56"/>
          <w:szCs w:val="56"/>
        </w:rPr>
      </w:pPr>
      <w:r>
        <w:rPr>
          <w:sz w:val="56"/>
          <w:szCs w:val="56"/>
        </w:rPr>
        <w:t>A large portion of Christianity is a show and a ritual without reality.</w:t>
      </w:r>
    </w:p>
    <w:p w14:paraId="18B8DCC0" w14:textId="77777777" w:rsidR="00AB2925" w:rsidRDefault="00AB2925" w:rsidP="006A578E">
      <w:pPr>
        <w:rPr>
          <w:sz w:val="56"/>
          <w:szCs w:val="56"/>
        </w:rPr>
      </w:pPr>
      <w:r>
        <w:rPr>
          <w:sz w:val="56"/>
          <w:szCs w:val="56"/>
        </w:rPr>
        <w:lastRenderedPageBreak/>
        <w:t xml:space="preserve">Verse 25 led us on a study of the law of freedom and liberty. Pointing us to the fact that now the Mosaic law and OT commands are found in our relationship with Christ. </w:t>
      </w:r>
    </w:p>
    <w:p w14:paraId="387F4C23" w14:textId="77777777" w:rsidR="00AB2925" w:rsidRDefault="00AB2925" w:rsidP="006A578E">
      <w:pPr>
        <w:rPr>
          <w:sz w:val="56"/>
          <w:szCs w:val="56"/>
        </w:rPr>
      </w:pPr>
    </w:p>
    <w:p w14:paraId="2A9759E0" w14:textId="6B801FBD" w:rsidR="00AB2925" w:rsidRPr="006A578E" w:rsidRDefault="00AB2925" w:rsidP="006A578E">
      <w:pPr>
        <w:rPr>
          <w:b/>
          <w:bCs/>
          <w:sz w:val="56"/>
          <w:szCs w:val="56"/>
        </w:rPr>
      </w:pPr>
      <w:r>
        <w:rPr>
          <w:sz w:val="56"/>
          <w:szCs w:val="56"/>
        </w:rPr>
        <w:t>HE came to fulfill that which was written about and proclaimed by priests and prophets of the OT.</w:t>
      </w:r>
    </w:p>
    <w:p w14:paraId="1E3AE5B1" w14:textId="48C2F062" w:rsidR="006A578E" w:rsidRDefault="006A578E" w:rsidP="006A578E">
      <w:pPr>
        <w:rPr>
          <w:sz w:val="56"/>
          <w:szCs w:val="56"/>
        </w:rPr>
      </w:pPr>
      <w:hyperlink r:id="rId6" w:history="1">
        <w:r w:rsidRPr="006A578E">
          <w:rPr>
            <w:rStyle w:val="Hyperlink"/>
            <w:color w:val="000000" w:themeColor="text1"/>
            <w:sz w:val="56"/>
            <w:szCs w:val="56"/>
            <w:u w:val="none"/>
          </w:rPr>
          <w:t>Jas 1:25</w:t>
        </w:r>
      </w:hyperlink>
      <w:r w:rsidR="00AB2925">
        <w:rPr>
          <w:sz w:val="56"/>
          <w:szCs w:val="56"/>
        </w:rPr>
        <w:t xml:space="preserve"> </w:t>
      </w:r>
      <w:r w:rsidRPr="006A578E">
        <w:rPr>
          <w:sz w:val="56"/>
          <w:szCs w:val="56"/>
        </w:rPr>
        <w:t>But one who has</w:t>
      </w:r>
      <w:r w:rsidR="00AB2925">
        <w:rPr>
          <w:sz w:val="56"/>
          <w:szCs w:val="56"/>
        </w:rPr>
        <w:t xml:space="preserve"> looked intently</w:t>
      </w:r>
      <w:r w:rsidRPr="006A578E">
        <w:rPr>
          <w:sz w:val="56"/>
          <w:szCs w:val="56"/>
        </w:rPr>
        <w:t xml:space="preserve"> at the perfect law, the </w:t>
      </w:r>
      <w:r w:rsidRPr="006A578E">
        <w:rPr>
          <w:i/>
          <w:iCs/>
          <w:sz w:val="56"/>
          <w:szCs w:val="56"/>
        </w:rPr>
        <w:t>law</w:t>
      </w:r>
      <w:r w:rsidRPr="006A578E">
        <w:rPr>
          <w:sz w:val="56"/>
          <w:szCs w:val="56"/>
        </w:rPr>
        <w:t> of freedom, and has continued </w:t>
      </w:r>
      <w:r w:rsidRPr="006A578E">
        <w:rPr>
          <w:i/>
          <w:iCs/>
          <w:sz w:val="56"/>
          <w:szCs w:val="56"/>
        </w:rPr>
        <w:t>in it,</w:t>
      </w:r>
      <w:r w:rsidRPr="006A578E">
        <w:rPr>
          <w:sz w:val="56"/>
          <w:szCs w:val="56"/>
        </w:rPr>
        <w:t> not having become a forgetful hearer but an</w:t>
      </w:r>
      <w:r w:rsidR="00AB2925">
        <w:rPr>
          <w:sz w:val="56"/>
          <w:szCs w:val="56"/>
        </w:rPr>
        <w:t xml:space="preserve"> active</w:t>
      </w:r>
      <w:r w:rsidRPr="006A578E">
        <w:rPr>
          <w:sz w:val="56"/>
          <w:szCs w:val="56"/>
        </w:rPr>
        <w:t xml:space="preserve"> doer, this person will be</w:t>
      </w:r>
      <w:r w:rsidR="00C3763B">
        <w:rPr>
          <w:sz w:val="56"/>
          <w:szCs w:val="56"/>
        </w:rPr>
        <w:t xml:space="preserve"> blessed in what</w:t>
      </w:r>
      <w:r w:rsidRPr="006A578E">
        <w:rPr>
          <w:sz w:val="56"/>
          <w:szCs w:val="56"/>
        </w:rPr>
        <w:t xml:space="preserve"> he does.</w:t>
      </w:r>
    </w:p>
    <w:p w14:paraId="287EE108" w14:textId="092D7E87" w:rsidR="00C3763B" w:rsidRDefault="00C3763B" w:rsidP="006A578E">
      <w:pPr>
        <w:rPr>
          <w:sz w:val="56"/>
          <w:szCs w:val="56"/>
        </w:rPr>
      </w:pPr>
      <w:r>
        <w:rPr>
          <w:sz w:val="56"/>
          <w:szCs w:val="56"/>
        </w:rPr>
        <w:lastRenderedPageBreak/>
        <w:t>Remember to be blessed points us toward SM – divine happiness is a contentment in our life, a calm assurance with who we are IN Christ.</w:t>
      </w:r>
    </w:p>
    <w:p w14:paraId="6220C861" w14:textId="77777777" w:rsidR="00C3763B" w:rsidRPr="006A578E" w:rsidRDefault="00C3763B" w:rsidP="006A578E">
      <w:pPr>
        <w:rPr>
          <w:b/>
          <w:bCs/>
          <w:sz w:val="56"/>
          <w:szCs w:val="56"/>
        </w:rPr>
      </w:pPr>
    </w:p>
    <w:p w14:paraId="7F4010DB" w14:textId="4765F834" w:rsidR="006A578E" w:rsidRPr="006A578E" w:rsidRDefault="00C3763B" w:rsidP="006A578E">
      <w:pPr>
        <w:rPr>
          <w:b/>
          <w:bCs/>
          <w:sz w:val="56"/>
          <w:szCs w:val="56"/>
        </w:rPr>
      </w:pPr>
      <w:r>
        <w:rPr>
          <w:color w:val="000000" w:themeColor="text1"/>
          <w:sz w:val="56"/>
          <w:szCs w:val="56"/>
        </w:rPr>
        <w:t>/</w:t>
      </w:r>
      <w:hyperlink r:id="rId7" w:history="1">
        <w:r w:rsidR="006A578E" w:rsidRPr="006A578E">
          <w:rPr>
            <w:rStyle w:val="Hyperlink"/>
            <w:color w:val="000000" w:themeColor="text1"/>
            <w:sz w:val="56"/>
            <w:szCs w:val="56"/>
            <w:u w:val="none"/>
          </w:rPr>
          <w:t>Jas 1:26</w:t>
        </w:r>
      </w:hyperlink>
      <w:r>
        <w:rPr>
          <w:sz w:val="56"/>
          <w:szCs w:val="56"/>
        </w:rPr>
        <w:t xml:space="preserve"> </w:t>
      </w:r>
      <w:r w:rsidR="006A578E" w:rsidRPr="006A578E">
        <w:rPr>
          <w:b/>
          <w:bCs/>
          <w:sz w:val="56"/>
          <w:szCs w:val="56"/>
          <w:u w:val="single"/>
        </w:rPr>
        <w:t>If anyone thinks himself to be religious,</w:t>
      </w:r>
      <w:r w:rsidR="006A578E" w:rsidRPr="006A578E">
        <w:rPr>
          <w:sz w:val="56"/>
          <w:szCs w:val="56"/>
        </w:rPr>
        <w:t xml:space="preserve"> yet does not bridle his tongue but deceives his </w:t>
      </w:r>
      <w:r w:rsidR="006A578E" w:rsidRPr="006A578E">
        <w:rPr>
          <w:i/>
          <w:iCs/>
          <w:sz w:val="56"/>
          <w:szCs w:val="56"/>
        </w:rPr>
        <w:t>own</w:t>
      </w:r>
      <w:r w:rsidR="006A578E" w:rsidRPr="006A578E">
        <w:rPr>
          <w:sz w:val="56"/>
          <w:szCs w:val="56"/>
        </w:rPr>
        <w:t xml:space="preserve"> heart, </w:t>
      </w:r>
      <w:r w:rsidR="006A578E" w:rsidRPr="006A578E">
        <w:rPr>
          <w:b/>
          <w:bCs/>
          <w:sz w:val="56"/>
          <w:szCs w:val="56"/>
          <w:u w:val="single"/>
        </w:rPr>
        <w:t>this person’s religion is worthless</w:t>
      </w:r>
      <w:r w:rsidR="006A578E" w:rsidRPr="006A578E">
        <w:rPr>
          <w:sz w:val="56"/>
          <w:szCs w:val="56"/>
        </w:rPr>
        <w:t>.</w:t>
      </w:r>
      <w:r>
        <w:rPr>
          <w:sz w:val="56"/>
          <w:szCs w:val="56"/>
        </w:rPr>
        <w:t>\</w:t>
      </w:r>
    </w:p>
    <w:p w14:paraId="2E073BEC" w14:textId="7E6D0D4D" w:rsidR="006A578E" w:rsidRDefault="006A578E" w:rsidP="006A578E">
      <w:pPr>
        <w:rPr>
          <w:sz w:val="56"/>
          <w:szCs w:val="56"/>
        </w:rPr>
      </w:pPr>
      <w:hyperlink r:id="rId8" w:history="1">
        <w:r w:rsidRPr="006A578E">
          <w:rPr>
            <w:rStyle w:val="Hyperlink"/>
            <w:color w:val="000000" w:themeColor="text1"/>
            <w:sz w:val="56"/>
            <w:szCs w:val="56"/>
            <w:u w:val="none"/>
          </w:rPr>
          <w:t>Jas 1:27</w:t>
        </w:r>
      </w:hyperlink>
      <w:r w:rsidR="00C3763B">
        <w:rPr>
          <w:sz w:val="56"/>
          <w:szCs w:val="56"/>
        </w:rPr>
        <w:t xml:space="preserve"> </w:t>
      </w:r>
      <w:r w:rsidRPr="006A578E">
        <w:rPr>
          <w:sz w:val="56"/>
          <w:szCs w:val="56"/>
        </w:rPr>
        <w:t>Pure and undefiled religion in the sight of </w:t>
      </w:r>
      <w:r w:rsidRPr="006A578E">
        <w:rPr>
          <w:i/>
          <w:iCs/>
          <w:sz w:val="56"/>
          <w:szCs w:val="56"/>
        </w:rPr>
        <w:t>our</w:t>
      </w:r>
      <w:r w:rsidRPr="006A578E">
        <w:rPr>
          <w:sz w:val="56"/>
          <w:szCs w:val="56"/>
        </w:rPr>
        <w:t> God and Father is this: to visit orphans and widows in their distress, </w:t>
      </w:r>
      <w:r w:rsidRPr="006A578E">
        <w:rPr>
          <w:i/>
          <w:iCs/>
          <w:sz w:val="56"/>
          <w:szCs w:val="56"/>
        </w:rPr>
        <w:t>and</w:t>
      </w:r>
      <w:r w:rsidRPr="006A578E">
        <w:rPr>
          <w:sz w:val="56"/>
          <w:szCs w:val="56"/>
        </w:rPr>
        <w:t> to</w:t>
      </w:r>
      <w:r w:rsidR="00C3763B">
        <w:rPr>
          <w:sz w:val="56"/>
          <w:szCs w:val="56"/>
        </w:rPr>
        <w:t xml:space="preserve"> keep oneself unstained</w:t>
      </w:r>
      <w:r w:rsidRPr="006A578E">
        <w:rPr>
          <w:sz w:val="56"/>
          <w:szCs w:val="56"/>
        </w:rPr>
        <w:t xml:space="preserve"> by the world.</w:t>
      </w:r>
    </w:p>
    <w:p w14:paraId="2E25349C" w14:textId="3CB00D35" w:rsidR="00C3763B" w:rsidRDefault="00C3763B" w:rsidP="006A578E">
      <w:pPr>
        <w:rPr>
          <w:sz w:val="56"/>
          <w:szCs w:val="56"/>
        </w:rPr>
      </w:pPr>
      <w:r>
        <w:rPr>
          <w:sz w:val="56"/>
          <w:szCs w:val="56"/>
        </w:rPr>
        <w:lastRenderedPageBreak/>
        <w:t xml:space="preserve">As I have mentioned before, the book of James is a legalistic pastor’s dream. Many denominations and self-righteous people use this epistle as a sledge hammer to beat Christians into a submissive works program. </w:t>
      </w:r>
    </w:p>
    <w:p w14:paraId="5C7368CB" w14:textId="77777777" w:rsidR="00C3763B" w:rsidRDefault="00C3763B" w:rsidP="006A578E">
      <w:pPr>
        <w:rPr>
          <w:sz w:val="56"/>
          <w:szCs w:val="56"/>
        </w:rPr>
      </w:pPr>
    </w:p>
    <w:p w14:paraId="48C5E1EE" w14:textId="2EC59891" w:rsidR="00C3763B" w:rsidRDefault="00C3763B" w:rsidP="006A578E">
      <w:pPr>
        <w:rPr>
          <w:sz w:val="56"/>
          <w:szCs w:val="56"/>
        </w:rPr>
      </w:pPr>
      <w:r>
        <w:rPr>
          <w:sz w:val="56"/>
          <w:szCs w:val="56"/>
        </w:rPr>
        <w:t xml:space="preserve">/The Greek word </w:t>
      </w:r>
      <w:r w:rsidRPr="002C3C47">
        <w:rPr>
          <w:i/>
          <w:iCs/>
          <w:sz w:val="56"/>
          <w:szCs w:val="56"/>
          <w:u w:val="single"/>
        </w:rPr>
        <w:t>religion</w:t>
      </w:r>
      <w:r w:rsidR="002C3C47">
        <w:rPr>
          <w:sz w:val="56"/>
          <w:szCs w:val="56"/>
        </w:rPr>
        <w:t>,</w:t>
      </w:r>
      <w:r w:rsidRPr="002C3C47">
        <w:rPr>
          <w:sz w:val="56"/>
          <w:szCs w:val="56"/>
        </w:rPr>
        <w:t xml:space="preserve"> </w:t>
      </w:r>
      <w:r>
        <w:rPr>
          <w:sz w:val="56"/>
          <w:szCs w:val="56"/>
        </w:rPr>
        <w:t xml:space="preserve">is used only a handful of times in NT – </w:t>
      </w:r>
      <w:r w:rsidRPr="00C3763B">
        <w:rPr>
          <w:sz w:val="56"/>
          <w:szCs w:val="56"/>
        </w:rPr>
        <w:t>(</w:t>
      </w:r>
      <w:proofErr w:type="spellStart"/>
      <w:r w:rsidRPr="00C3763B">
        <w:rPr>
          <w:i/>
          <w:iCs/>
          <w:sz w:val="56"/>
          <w:szCs w:val="56"/>
          <w:u w:val="single"/>
        </w:rPr>
        <w:t>thrēskeia</w:t>
      </w:r>
      <w:proofErr w:type="spellEnd"/>
      <w:r w:rsidRPr="00C3763B">
        <w:rPr>
          <w:sz w:val="56"/>
          <w:szCs w:val="56"/>
        </w:rPr>
        <w:t>)</w:t>
      </w:r>
      <w:r w:rsidR="00FF1018">
        <w:rPr>
          <w:sz w:val="56"/>
          <w:szCs w:val="56"/>
        </w:rPr>
        <w:t xml:space="preserve"> coming from a root word which means awe or fear to the point of worshipping GOD</w:t>
      </w:r>
      <w:r w:rsidR="002A2402">
        <w:rPr>
          <w:sz w:val="56"/>
          <w:szCs w:val="56"/>
        </w:rPr>
        <w:t xml:space="preserve"> (intensity)</w:t>
      </w:r>
      <w:r w:rsidR="00FF1018">
        <w:rPr>
          <w:sz w:val="56"/>
          <w:szCs w:val="56"/>
        </w:rPr>
        <w:t xml:space="preserve">. It is noted as an intense observation followed by action or worshipping with discipline and devotion. </w:t>
      </w:r>
      <w:r w:rsidR="002A2402">
        <w:rPr>
          <w:sz w:val="56"/>
          <w:szCs w:val="56"/>
        </w:rPr>
        <w:t xml:space="preserve">This would mean a very serious and intimate relationship where </w:t>
      </w:r>
      <w:r w:rsidR="002A2402">
        <w:rPr>
          <w:sz w:val="56"/>
          <w:szCs w:val="56"/>
        </w:rPr>
        <w:lastRenderedPageBreak/>
        <w:t xml:space="preserve">thoughts, emotions </w:t>
      </w:r>
      <w:r w:rsidR="002C3C47">
        <w:rPr>
          <w:sz w:val="56"/>
          <w:szCs w:val="56"/>
        </w:rPr>
        <w:t>and actions surrender themselves to God.\</w:t>
      </w:r>
    </w:p>
    <w:p w14:paraId="48667378" w14:textId="77777777" w:rsidR="00B04841" w:rsidRDefault="00C3763B" w:rsidP="006A578E">
      <w:pPr>
        <w:rPr>
          <w:sz w:val="56"/>
          <w:szCs w:val="56"/>
        </w:rPr>
      </w:pPr>
      <w:r>
        <w:rPr>
          <w:sz w:val="56"/>
          <w:szCs w:val="56"/>
        </w:rPr>
        <w:t xml:space="preserve">THRAY-SKY-AH, it can be a tricky word that is used in several fashions and one is to worship with accuracy. </w:t>
      </w:r>
    </w:p>
    <w:p w14:paraId="3D2DC918" w14:textId="76C96F9C" w:rsidR="002C4B98" w:rsidRDefault="002C4B98" w:rsidP="006A578E">
      <w:pPr>
        <w:rPr>
          <w:sz w:val="56"/>
          <w:szCs w:val="56"/>
        </w:rPr>
      </w:pPr>
      <w:r>
        <w:rPr>
          <w:sz w:val="56"/>
          <w:szCs w:val="56"/>
        </w:rPr>
        <w:t xml:space="preserve">This is the best definition for a Christian but it is rarely used in that fashion. </w:t>
      </w:r>
    </w:p>
    <w:p w14:paraId="14CFB437" w14:textId="7C684D32" w:rsidR="00CB5097" w:rsidRDefault="00C3763B" w:rsidP="006A578E">
      <w:pPr>
        <w:rPr>
          <w:sz w:val="56"/>
          <w:szCs w:val="56"/>
        </w:rPr>
      </w:pPr>
      <w:r>
        <w:rPr>
          <w:sz w:val="56"/>
          <w:szCs w:val="56"/>
        </w:rPr>
        <w:t xml:space="preserve">Another, points to a ceremonial process of ritual but with a reality. It also can </w:t>
      </w:r>
      <w:r w:rsidR="00FF1018">
        <w:rPr>
          <w:sz w:val="56"/>
          <w:szCs w:val="56"/>
        </w:rPr>
        <w:t xml:space="preserve">mean </w:t>
      </w:r>
      <w:r>
        <w:rPr>
          <w:sz w:val="56"/>
          <w:szCs w:val="56"/>
        </w:rPr>
        <w:t>external dis</w:t>
      </w:r>
      <w:r w:rsidR="00FF1018">
        <w:rPr>
          <w:sz w:val="56"/>
          <w:szCs w:val="56"/>
        </w:rPr>
        <w:t>ci</w:t>
      </w:r>
      <w:r>
        <w:rPr>
          <w:sz w:val="56"/>
          <w:szCs w:val="56"/>
        </w:rPr>
        <w:t>pline</w:t>
      </w:r>
      <w:r w:rsidR="00FF1018">
        <w:rPr>
          <w:sz w:val="56"/>
          <w:szCs w:val="56"/>
        </w:rPr>
        <w:t xml:space="preserve"> in the form of service. </w:t>
      </w:r>
    </w:p>
    <w:p w14:paraId="004FE7F8" w14:textId="77777777" w:rsidR="00CB5097" w:rsidRDefault="00CB5097" w:rsidP="006A578E">
      <w:pPr>
        <w:rPr>
          <w:sz w:val="56"/>
          <w:szCs w:val="56"/>
        </w:rPr>
      </w:pPr>
      <w:r>
        <w:rPr>
          <w:sz w:val="56"/>
          <w:szCs w:val="56"/>
        </w:rPr>
        <w:t>Understanding the context of the chapter matters once again, because this can be taken out of context.</w:t>
      </w:r>
    </w:p>
    <w:p w14:paraId="277BC43F" w14:textId="0B77C6E2" w:rsidR="002C4B98" w:rsidRDefault="002C4B98" w:rsidP="006A578E">
      <w:pPr>
        <w:rPr>
          <w:sz w:val="56"/>
          <w:szCs w:val="56"/>
        </w:rPr>
      </w:pPr>
      <w:r>
        <w:rPr>
          <w:sz w:val="56"/>
          <w:szCs w:val="56"/>
        </w:rPr>
        <w:t xml:space="preserve">                          REPEAT</w:t>
      </w:r>
    </w:p>
    <w:p w14:paraId="189B864E" w14:textId="7787A6AA" w:rsidR="00C3763B" w:rsidRDefault="00CB5097" w:rsidP="006A578E">
      <w:pPr>
        <w:rPr>
          <w:sz w:val="56"/>
          <w:szCs w:val="56"/>
        </w:rPr>
      </w:pPr>
      <w:r>
        <w:rPr>
          <w:sz w:val="56"/>
          <w:szCs w:val="56"/>
        </w:rPr>
        <w:lastRenderedPageBreak/>
        <w:t>/Within t</w:t>
      </w:r>
      <w:r w:rsidRPr="00CB5097">
        <w:rPr>
          <w:sz w:val="56"/>
          <w:szCs w:val="56"/>
        </w:rPr>
        <w:t xml:space="preserve">he New Testament </w:t>
      </w:r>
      <w:r>
        <w:rPr>
          <w:sz w:val="56"/>
          <w:szCs w:val="56"/>
        </w:rPr>
        <w:t xml:space="preserve">it </w:t>
      </w:r>
      <w:r w:rsidRPr="00CB5097">
        <w:rPr>
          <w:sz w:val="56"/>
          <w:szCs w:val="56"/>
        </w:rPr>
        <w:t xml:space="preserve">never uses this ancient Greek word for </w:t>
      </w:r>
      <w:r w:rsidRPr="00CB5097">
        <w:rPr>
          <w:i/>
          <w:iCs/>
          <w:sz w:val="56"/>
          <w:szCs w:val="56"/>
          <w:u w:val="single"/>
        </w:rPr>
        <w:t>“religious”</w:t>
      </w:r>
      <w:r w:rsidRPr="00CB5097">
        <w:rPr>
          <w:sz w:val="56"/>
          <w:szCs w:val="56"/>
        </w:rPr>
        <w:t xml:space="preserve"> in a positive sense (</w:t>
      </w:r>
      <w:hyperlink r:id="rId9" w:history="1">
        <w:r w:rsidRPr="00CB5097">
          <w:rPr>
            <w:rStyle w:val="Hyperlink"/>
            <w:color w:val="000000" w:themeColor="text1"/>
            <w:sz w:val="56"/>
            <w:szCs w:val="56"/>
            <w:u w:val="none"/>
          </w:rPr>
          <w:t>Acts 17:22</w:t>
        </w:r>
      </w:hyperlink>
      <w:r w:rsidRPr="00CB5097">
        <w:rPr>
          <w:color w:val="000000" w:themeColor="text1"/>
          <w:sz w:val="56"/>
          <w:szCs w:val="56"/>
        </w:rPr>
        <w:t>, </w:t>
      </w:r>
      <w:r>
        <w:rPr>
          <w:color w:val="000000" w:themeColor="text1"/>
          <w:sz w:val="56"/>
          <w:szCs w:val="56"/>
        </w:rPr>
        <w:t xml:space="preserve">Act 25:19, Act </w:t>
      </w:r>
      <w:hyperlink r:id="rId10" w:history="1">
        <w:r w:rsidRPr="00CB5097">
          <w:rPr>
            <w:rStyle w:val="Hyperlink"/>
            <w:color w:val="000000" w:themeColor="text1"/>
            <w:sz w:val="56"/>
            <w:szCs w:val="56"/>
            <w:u w:val="none"/>
          </w:rPr>
          <w:t>26:5</w:t>
        </w:r>
      </w:hyperlink>
      <w:r w:rsidRPr="00CB5097">
        <w:rPr>
          <w:color w:val="000000" w:themeColor="text1"/>
          <w:sz w:val="56"/>
          <w:szCs w:val="56"/>
        </w:rPr>
        <w:t>; </w:t>
      </w:r>
      <w:hyperlink r:id="rId11" w:history="1">
        <w:r w:rsidRPr="00CB5097">
          <w:rPr>
            <w:rStyle w:val="Hyperlink"/>
            <w:color w:val="000000" w:themeColor="text1"/>
            <w:sz w:val="56"/>
            <w:szCs w:val="56"/>
            <w:u w:val="none"/>
          </w:rPr>
          <w:t>Col 2:23</w:t>
        </w:r>
      </w:hyperlink>
      <w:r w:rsidRPr="00CB5097">
        <w:rPr>
          <w:sz w:val="56"/>
          <w:szCs w:val="56"/>
        </w:rPr>
        <w:t xml:space="preserve">). </w:t>
      </w:r>
      <w:r>
        <w:rPr>
          <w:sz w:val="56"/>
          <w:szCs w:val="56"/>
        </w:rPr>
        <w:t xml:space="preserve">Pastor </w:t>
      </w:r>
      <w:r w:rsidRPr="00CB5097">
        <w:rPr>
          <w:sz w:val="56"/>
          <w:szCs w:val="56"/>
        </w:rPr>
        <w:t>James used it here of someone who is </w:t>
      </w:r>
      <w:r>
        <w:rPr>
          <w:sz w:val="56"/>
          <w:szCs w:val="56"/>
        </w:rPr>
        <w:t xml:space="preserve">outwardly </w:t>
      </w:r>
      <w:r w:rsidRPr="00CB5097">
        <w:rPr>
          <w:sz w:val="56"/>
          <w:szCs w:val="56"/>
        </w:rPr>
        <w:t xml:space="preserve">religious, </w:t>
      </w:r>
      <w:r>
        <w:rPr>
          <w:sz w:val="56"/>
          <w:szCs w:val="56"/>
        </w:rPr>
        <w:t xml:space="preserve">yet </w:t>
      </w:r>
      <w:r w:rsidRPr="00CB5097">
        <w:rPr>
          <w:sz w:val="56"/>
          <w:szCs w:val="56"/>
        </w:rPr>
        <w:t xml:space="preserve">not really </w:t>
      </w:r>
      <w:r>
        <w:rPr>
          <w:sz w:val="56"/>
          <w:szCs w:val="56"/>
        </w:rPr>
        <w:t xml:space="preserve">in </w:t>
      </w:r>
      <w:r w:rsidRPr="00CB5097">
        <w:rPr>
          <w:sz w:val="56"/>
          <w:szCs w:val="56"/>
        </w:rPr>
        <w:t xml:space="preserve">right </w:t>
      </w:r>
      <w:r>
        <w:rPr>
          <w:sz w:val="56"/>
          <w:szCs w:val="56"/>
        </w:rPr>
        <w:t xml:space="preserve">spiritual standing </w:t>
      </w:r>
      <w:r w:rsidRPr="00CB5097">
        <w:rPr>
          <w:sz w:val="56"/>
          <w:szCs w:val="56"/>
        </w:rPr>
        <w:t>with God</w:t>
      </w:r>
      <w:r>
        <w:rPr>
          <w:sz w:val="56"/>
          <w:szCs w:val="56"/>
        </w:rPr>
        <w:t>.</w:t>
      </w:r>
      <w:r w:rsidRPr="00CB5097">
        <w:rPr>
          <w:sz w:val="56"/>
          <w:szCs w:val="56"/>
        </w:rPr>
        <w:t xml:space="preserve"> </w:t>
      </w:r>
      <w:r>
        <w:rPr>
          <w:sz w:val="56"/>
          <w:szCs w:val="56"/>
        </w:rPr>
        <w:t>T</w:t>
      </w:r>
      <w:r w:rsidRPr="00CB5097">
        <w:rPr>
          <w:sz w:val="56"/>
          <w:szCs w:val="56"/>
        </w:rPr>
        <w:t xml:space="preserve">his is </w:t>
      </w:r>
      <w:r>
        <w:rPr>
          <w:sz w:val="56"/>
          <w:szCs w:val="56"/>
        </w:rPr>
        <w:t xml:space="preserve">very </w:t>
      </w:r>
      <w:r w:rsidRPr="00CB5097">
        <w:rPr>
          <w:sz w:val="56"/>
          <w:szCs w:val="56"/>
        </w:rPr>
        <w:t>evident because</w:t>
      </w:r>
      <w:r>
        <w:rPr>
          <w:sz w:val="56"/>
          <w:szCs w:val="56"/>
        </w:rPr>
        <w:t>, James points out an issue of the sins of the tongue</w:t>
      </w:r>
      <w:r w:rsidRPr="00CB5097">
        <w:rPr>
          <w:sz w:val="56"/>
          <w:szCs w:val="56"/>
        </w:rPr>
        <w:t> </w:t>
      </w:r>
      <w:r>
        <w:rPr>
          <w:sz w:val="56"/>
          <w:szCs w:val="56"/>
        </w:rPr>
        <w:t xml:space="preserve">- </w:t>
      </w:r>
      <w:r w:rsidRPr="00CB5097">
        <w:rPr>
          <w:i/>
          <w:iCs/>
          <w:sz w:val="56"/>
          <w:szCs w:val="56"/>
        </w:rPr>
        <w:t>does not bridle his tongue.</w:t>
      </w:r>
      <w:r w:rsidR="00C3763B">
        <w:rPr>
          <w:sz w:val="56"/>
          <w:szCs w:val="56"/>
        </w:rPr>
        <w:t xml:space="preserve"> </w:t>
      </w:r>
      <w:r>
        <w:rPr>
          <w:sz w:val="56"/>
          <w:szCs w:val="56"/>
        </w:rPr>
        <w:t xml:space="preserve">The very historic background and flow of the chapter, leading up to this, tell us the subject matter is about those who play RELIGION yet lack any real fruit.\ </w:t>
      </w:r>
    </w:p>
    <w:p w14:paraId="07421862" w14:textId="2B3BD0BF" w:rsidR="00B04841" w:rsidRDefault="00B04841" w:rsidP="006A578E">
      <w:pPr>
        <w:rPr>
          <w:sz w:val="56"/>
          <w:szCs w:val="56"/>
        </w:rPr>
      </w:pPr>
      <w:r>
        <w:rPr>
          <w:sz w:val="56"/>
          <w:szCs w:val="56"/>
        </w:rPr>
        <w:t>You folks can jump over to the Gospel of John chapter 18.</w:t>
      </w:r>
    </w:p>
    <w:p w14:paraId="0B632575" w14:textId="3ECCFB80" w:rsidR="00B04841" w:rsidRDefault="00B04841" w:rsidP="006A578E">
      <w:pPr>
        <w:rPr>
          <w:i/>
          <w:iCs/>
          <w:sz w:val="56"/>
          <w:szCs w:val="56"/>
          <w:u w:val="single"/>
        </w:rPr>
      </w:pPr>
      <w:r>
        <w:rPr>
          <w:sz w:val="56"/>
          <w:szCs w:val="56"/>
        </w:rPr>
        <w:lastRenderedPageBreak/>
        <w:t xml:space="preserve">/Jam 1:26 </w:t>
      </w:r>
      <w:r w:rsidRPr="00B04841">
        <w:rPr>
          <w:i/>
          <w:iCs/>
          <w:sz w:val="56"/>
          <w:szCs w:val="56"/>
          <w:u w:val="single"/>
        </w:rPr>
        <w:t>If anyone thinks himself to be religious</w:t>
      </w:r>
    </w:p>
    <w:p w14:paraId="3CAA68CB" w14:textId="293A710B" w:rsidR="00B04841" w:rsidRDefault="00B04841" w:rsidP="006A578E">
      <w:pPr>
        <w:rPr>
          <w:sz w:val="56"/>
          <w:szCs w:val="56"/>
        </w:rPr>
      </w:pPr>
      <w:r w:rsidRPr="00390069">
        <w:rPr>
          <w:b/>
          <w:bCs/>
          <w:i/>
          <w:iCs/>
          <w:sz w:val="56"/>
          <w:szCs w:val="56"/>
        </w:rPr>
        <w:t>IF</w:t>
      </w:r>
      <w:r w:rsidRPr="00390069">
        <w:rPr>
          <w:sz w:val="56"/>
          <w:szCs w:val="56"/>
        </w:rPr>
        <w:t xml:space="preserve"> is a Greek first class condition – because this was a factual statement. </w:t>
      </w:r>
      <w:r w:rsidR="00390069">
        <w:rPr>
          <w:sz w:val="56"/>
          <w:szCs w:val="56"/>
        </w:rPr>
        <w:t xml:space="preserve">Many of the members of the congregation had problems with sins of the tongue – gossip, judging and maligning others.\ </w:t>
      </w:r>
    </w:p>
    <w:p w14:paraId="69756118" w14:textId="0B063B78" w:rsidR="00390069" w:rsidRDefault="00390069" w:rsidP="006A578E">
      <w:pPr>
        <w:rPr>
          <w:sz w:val="56"/>
          <w:szCs w:val="56"/>
        </w:rPr>
      </w:pPr>
      <w:r>
        <w:rPr>
          <w:sz w:val="56"/>
          <w:szCs w:val="56"/>
        </w:rPr>
        <w:t xml:space="preserve">Remember often times maligning may mean speaking the truth, with just a twist of negativity laced into it, so as to slice and dice someone’s reputation.  </w:t>
      </w:r>
    </w:p>
    <w:p w14:paraId="4B82749D" w14:textId="727AF4C8" w:rsidR="00390069" w:rsidRDefault="00390069" w:rsidP="006A578E">
      <w:pPr>
        <w:rPr>
          <w:sz w:val="56"/>
          <w:szCs w:val="56"/>
        </w:rPr>
      </w:pPr>
      <w:r>
        <w:rPr>
          <w:sz w:val="56"/>
          <w:szCs w:val="56"/>
        </w:rPr>
        <w:t xml:space="preserve">It also falls under the sins of the tongue of repeating a matter, or repeating a person’s failures to others. </w:t>
      </w:r>
    </w:p>
    <w:p w14:paraId="29D5348B" w14:textId="2EF80A63" w:rsidR="0045085C" w:rsidRDefault="00FA6B2E" w:rsidP="006A578E">
      <w:pPr>
        <w:rPr>
          <w:sz w:val="56"/>
          <w:szCs w:val="56"/>
        </w:rPr>
      </w:pPr>
      <w:r>
        <w:rPr>
          <w:sz w:val="56"/>
          <w:szCs w:val="56"/>
        </w:rPr>
        <w:lastRenderedPageBreak/>
        <w:t xml:space="preserve">In </w:t>
      </w:r>
      <w:r w:rsidR="0045085C">
        <w:rPr>
          <w:sz w:val="56"/>
          <w:szCs w:val="56"/>
        </w:rPr>
        <w:t xml:space="preserve">this section of the gospel of John, it was after a late-night of fake trials and false accusations along with physical abuse of our LORD. Peter had denied even knowing the LORD Jesus Christ 3x’s… and it was right after the cusp of sunrise. </w:t>
      </w:r>
    </w:p>
    <w:p w14:paraId="71720E82" w14:textId="54C522CF" w:rsidR="00FA6B2E" w:rsidRDefault="0045085C" w:rsidP="006A578E">
      <w:pPr>
        <w:rPr>
          <w:sz w:val="56"/>
          <w:szCs w:val="56"/>
        </w:rPr>
      </w:pPr>
      <w:r>
        <w:rPr>
          <w:sz w:val="56"/>
          <w:szCs w:val="56"/>
        </w:rPr>
        <w:t xml:space="preserve">The rooster had already crowed. </w:t>
      </w:r>
    </w:p>
    <w:p w14:paraId="1C1EF289" w14:textId="0CEB7756" w:rsidR="0045085C" w:rsidRDefault="0045085C" w:rsidP="006A578E">
      <w:pPr>
        <w:rPr>
          <w:sz w:val="56"/>
          <w:szCs w:val="56"/>
        </w:rPr>
      </w:pPr>
      <w:r>
        <w:rPr>
          <w:sz w:val="56"/>
          <w:szCs w:val="56"/>
        </w:rPr>
        <w:t>The legalistic pharisees had an escort of temple police that dragged Jesus to be placed in front of the Roman authority.</w:t>
      </w:r>
    </w:p>
    <w:p w14:paraId="218A247A" w14:textId="77777777" w:rsidR="0045085C" w:rsidRDefault="0045085C" w:rsidP="006A578E">
      <w:pPr>
        <w:rPr>
          <w:sz w:val="56"/>
          <w:szCs w:val="56"/>
        </w:rPr>
      </w:pPr>
    </w:p>
    <w:p w14:paraId="3DB5CB67" w14:textId="7FF6CBEB" w:rsidR="0045085C" w:rsidRDefault="0045085C" w:rsidP="006A578E">
      <w:pPr>
        <w:rPr>
          <w:sz w:val="56"/>
          <w:szCs w:val="56"/>
        </w:rPr>
      </w:pPr>
      <w:r>
        <w:rPr>
          <w:sz w:val="56"/>
          <w:szCs w:val="56"/>
        </w:rPr>
        <w:t xml:space="preserve">This is a prime example of a religious crowd on display – the outward action of </w:t>
      </w:r>
      <w:r>
        <w:rPr>
          <w:sz w:val="56"/>
          <w:szCs w:val="56"/>
        </w:rPr>
        <w:lastRenderedPageBreak/>
        <w:t>piety while they plead for the murder of an innocent man.</w:t>
      </w:r>
    </w:p>
    <w:p w14:paraId="294B10F8" w14:textId="7F95CE90" w:rsidR="00B04841" w:rsidRDefault="0045085C" w:rsidP="00B04841">
      <w:pPr>
        <w:rPr>
          <w:sz w:val="56"/>
          <w:szCs w:val="56"/>
        </w:rPr>
      </w:pPr>
      <w:r>
        <w:rPr>
          <w:sz w:val="56"/>
          <w:szCs w:val="56"/>
        </w:rPr>
        <w:t>/</w:t>
      </w:r>
      <w:proofErr w:type="spellStart"/>
      <w:r w:rsidR="00B04841">
        <w:rPr>
          <w:sz w:val="56"/>
          <w:szCs w:val="56"/>
        </w:rPr>
        <w:t>Jhn</w:t>
      </w:r>
      <w:proofErr w:type="spellEnd"/>
      <w:r w:rsidR="00B04841">
        <w:rPr>
          <w:sz w:val="56"/>
          <w:szCs w:val="56"/>
        </w:rPr>
        <w:t xml:space="preserve"> </w:t>
      </w:r>
      <w:proofErr w:type="gramStart"/>
      <w:r w:rsidR="00B04841">
        <w:rPr>
          <w:sz w:val="56"/>
          <w:szCs w:val="56"/>
        </w:rPr>
        <w:t xml:space="preserve">18:28 </w:t>
      </w:r>
      <w:r w:rsidR="00B04841" w:rsidRPr="00B04841">
        <w:rPr>
          <w:rFonts w:ascii="Arial" w:eastAsia="Times New Roman" w:hAnsi="Arial" w:cs="Arial"/>
          <w:color w:val="000000"/>
          <w:kern w:val="0"/>
          <w14:ligatures w14:val="none"/>
        </w:rPr>
        <w:t xml:space="preserve"> </w:t>
      </w:r>
      <w:r w:rsidR="00B04841" w:rsidRPr="00B04841">
        <w:rPr>
          <w:sz w:val="56"/>
          <w:szCs w:val="56"/>
        </w:rPr>
        <w:t>Then</w:t>
      </w:r>
      <w:proofErr w:type="gramEnd"/>
      <w:r w:rsidR="00B04841" w:rsidRPr="00B04841">
        <w:rPr>
          <w:sz w:val="56"/>
          <w:szCs w:val="56"/>
        </w:rPr>
        <w:t> </w:t>
      </w:r>
      <w:r w:rsidR="00B04841" w:rsidRPr="0045085C">
        <w:rPr>
          <w:b/>
          <w:bCs/>
          <w:sz w:val="56"/>
          <w:szCs w:val="56"/>
          <w:u w:val="single"/>
        </w:rPr>
        <w:t>they</w:t>
      </w:r>
      <w:r>
        <w:rPr>
          <w:b/>
          <w:bCs/>
          <w:sz w:val="56"/>
          <w:szCs w:val="56"/>
          <w:u w:val="single"/>
        </w:rPr>
        <w:t xml:space="preserve"> brought Jesus</w:t>
      </w:r>
      <w:r w:rsidRPr="0045085C">
        <w:rPr>
          <w:b/>
          <w:bCs/>
          <w:sz w:val="56"/>
          <w:szCs w:val="56"/>
          <w:u w:val="single"/>
        </w:rPr>
        <w:t xml:space="preserve"> </w:t>
      </w:r>
      <w:r w:rsidR="00B04841" w:rsidRPr="0045085C">
        <w:rPr>
          <w:b/>
          <w:bCs/>
          <w:sz w:val="56"/>
          <w:szCs w:val="56"/>
          <w:u w:val="single"/>
        </w:rPr>
        <w:t>from Caiaphas into the Praetorium</w:t>
      </w:r>
      <w:r w:rsidR="00B04841" w:rsidRPr="00B04841">
        <w:rPr>
          <w:sz w:val="56"/>
          <w:szCs w:val="56"/>
        </w:rPr>
        <w:t xml:space="preserve">, and it was early; and </w:t>
      </w:r>
      <w:r w:rsidR="00B04841" w:rsidRPr="0045085C">
        <w:rPr>
          <w:b/>
          <w:bCs/>
          <w:sz w:val="56"/>
          <w:szCs w:val="56"/>
          <w:u w:val="single"/>
        </w:rPr>
        <w:t>they themselves did not enter the Praetorium</w:t>
      </w:r>
      <w:r w:rsidR="00B04841" w:rsidRPr="00B04841">
        <w:rPr>
          <w:sz w:val="56"/>
          <w:szCs w:val="56"/>
        </w:rPr>
        <w:t xml:space="preserve">, so that they </w:t>
      </w:r>
      <w:r w:rsidR="00B04841" w:rsidRPr="0045085C">
        <w:rPr>
          <w:b/>
          <w:bCs/>
          <w:sz w:val="56"/>
          <w:szCs w:val="56"/>
          <w:u w:val="single"/>
        </w:rPr>
        <w:t>would not be defiled</w:t>
      </w:r>
      <w:r w:rsidR="00B04841" w:rsidRPr="00B04841">
        <w:rPr>
          <w:sz w:val="56"/>
          <w:szCs w:val="56"/>
        </w:rPr>
        <w:t>, but might eat the Passover.</w:t>
      </w:r>
    </w:p>
    <w:p w14:paraId="0D521EAD" w14:textId="77777777" w:rsidR="0045085C" w:rsidRDefault="0045085C" w:rsidP="00B04841">
      <w:pPr>
        <w:rPr>
          <w:sz w:val="56"/>
          <w:szCs w:val="56"/>
        </w:rPr>
      </w:pPr>
    </w:p>
    <w:p w14:paraId="59EEEF73" w14:textId="1CC2DB2C" w:rsidR="001B0029" w:rsidRDefault="001B0029" w:rsidP="00B04841">
      <w:pPr>
        <w:rPr>
          <w:sz w:val="56"/>
          <w:szCs w:val="56"/>
        </w:rPr>
      </w:pPr>
      <w:r>
        <w:rPr>
          <w:sz w:val="56"/>
          <w:szCs w:val="56"/>
        </w:rPr>
        <w:t xml:space="preserve">The Roman Praetorium was a type of headquarters for military leadership and the governor. The leaders of the Sanhedrin would not break the rule of entering a Gentile dwelling because of the holy day (Passover).\  </w:t>
      </w:r>
    </w:p>
    <w:p w14:paraId="2417F0BB" w14:textId="71A67444" w:rsidR="001B0029" w:rsidRDefault="001B0029" w:rsidP="00B04841">
      <w:pPr>
        <w:rPr>
          <w:sz w:val="56"/>
          <w:szCs w:val="56"/>
        </w:rPr>
      </w:pPr>
      <w:r>
        <w:rPr>
          <w:sz w:val="56"/>
          <w:szCs w:val="56"/>
        </w:rPr>
        <w:lastRenderedPageBreak/>
        <w:t xml:space="preserve">They are in the process of not only wrongfully accusing and beating an innocent man. They are prepared to push the envelope and make sure the innocent man is publicly executed. </w:t>
      </w:r>
    </w:p>
    <w:p w14:paraId="4D82C464" w14:textId="560E5BF3" w:rsidR="001B0029" w:rsidRDefault="001B0029" w:rsidP="00B04841">
      <w:pPr>
        <w:rPr>
          <w:sz w:val="56"/>
          <w:szCs w:val="56"/>
        </w:rPr>
      </w:pPr>
      <w:r>
        <w:rPr>
          <w:sz w:val="56"/>
          <w:szCs w:val="56"/>
        </w:rPr>
        <w:t>This is the epitome of religion in action.</w:t>
      </w:r>
    </w:p>
    <w:p w14:paraId="28C8FD6B" w14:textId="77777777" w:rsidR="009D546A" w:rsidRPr="00B04841" w:rsidRDefault="009D546A" w:rsidP="00B04841">
      <w:pPr>
        <w:rPr>
          <w:sz w:val="56"/>
          <w:szCs w:val="56"/>
        </w:rPr>
      </w:pPr>
    </w:p>
    <w:p w14:paraId="119B4723" w14:textId="3E67A7D1" w:rsidR="00B04841" w:rsidRPr="00B04841" w:rsidRDefault="00B04841" w:rsidP="00B04841">
      <w:pPr>
        <w:rPr>
          <w:b/>
          <w:bCs/>
          <w:sz w:val="56"/>
          <w:szCs w:val="56"/>
        </w:rPr>
      </w:pPr>
      <w:hyperlink r:id="rId12" w:history="1">
        <w:proofErr w:type="spellStart"/>
        <w:r w:rsidRPr="00B04841">
          <w:rPr>
            <w:rStyle w:val="Hyperlink"/>
            <w:color w:val="000000" w:themeColor="text1"/>
            <w:sz w:val="56"/>
            <w:szCs w:val="56"/>
            <w:u w:val="none"/>
          </w:rPr>
          <w:t>Jhn</w:t>
        </w:r>
        <w:proofErr w:type="spellEnd"/>
        <w:r w:rsidRPr="00B04841">
          <w:rPr>
            <w:rStyle w:val="Hyperlink"/>
            <w:color w:val="000000" w:themeColor="text1"/>
            <w:sz w:val="56"/>
            <w:szCs w:val="56"/>
            <w:u w:val="none"/>
          </w:rPr>
          <w:t xml:space="preserve"> 18:29</w:t>
        </w:r>
      </w:hyperlink>
      <w:r w:rsidR="001B0029">
        <w:rPr>
          <w:sz w:val="56"/>
          <w:szCs w:val="56"/>
        </w:rPr>
        <w:t xml:space="preserve"> </w:t>
      </w:r>
      <w:r w:rsidRPr="00B04841">
        <w:rPr>
          <w:sz w:val="56"/>
          <w:szCs w:val="56"/>
        </w:rPr>
        <w:t>Therefore Pilate came out to them and said, “What accusation are you bringing against this Man?”</w:t>
      </w:r>
    </w:p>
    <w:p w14:paraId="07945358" w14:textId="12096690" w:rsidR="00B04841" w:rsidRDefault="009D546A" w:rsidP="00B04841">
      <w:pPr>
        <w:rPr>
          <w:sz w:val="56"/>
          <w:szCs w:val="56"/>
        </w:rPr>
      </w:pPr>
      <w:r>
        <w:rPr>
          <w:color w:val="000000" w:themeColor="text1"/>
          <w:sz w:val="56"/>
          <w:szCs w:val="56"/>
        </w:rPr>
        <w:t>/</w:t>
      </w:r>
      <w:proofErr w:type="spellStart"/>
      <w:r w:rsidR="00B04841" w:rsidRPr="00B04841">
        <w:rPr>
          <w:color w:val="000000" w:themeColor="text1"/>
          <w:sz w:val="56"/>
          <w:szCs w:val="56"/>
        </w:rPr>
        <w:fldChar w:fldCharType="begin"/>
      </w:r>
      <w:r w:rsidR="00B04841" w:rsidRPr="00B04841">
        <w:rPr>
          <w:color w:val="000000" w:themeColor="text1"/>
          <w:sz w:val="56"/>
          <w:szCs w:val="56"/>
        </w:rPr>
        <w:instrText>HYPERLINK "https://www.blueletterbible.org/nasb20/jhn/18/30/s_1015030"</w:instrText>
      </w:r>
      <w:r w:rsidR="00B04841" w:rsidRPr="00B04841">
        <w:rPr>
          <w:color w:val="000000" w:themeColor="text1"/>
          <w:sz w:val="56"/>
          <w:szCs w:val="56"/>
        </w:rPr>
      </w:r>
      <w:r w:rsidR="00B04841" w:rsidRPr="00B04841">
        <w:rPr>
          <w:color w:val="000000" w:themeColor="text1"/>
          <w:sz w:val="56"/>
          <w:szCs w:val="56"/>
        </w:rPr>
        <w:fldChar w:fldCharType="separate"/>
      </w:r>
      <w:r w:rsidR="00B04841" w:rsidRPr="00B04841">
        <w:rPr>
          <w:rStyle w:val="Hyperlink"/>
          <w:color w:val="000000" w:themeColor="text1"/>
          <w:sz w:val="56"/>
          <w:szCs w:val="56"/>
          <w:u w:val="none"/>
        </w:rPr>
        <w:t>Jhn</w:t>
      </w:r>
      <w:proofErr w:type="spellEnd"/>
      <w:r w:rsidR="00B04841" w:rsidRPr="00B04841">
        <w:rPr>
          <w:rStyle w:val="Hyperlink"/>
          <w:color w:val="000000" w:themeColor="text1"/>
          <w:sz w:val="56"/>
          <w:szCs w:val="56"/>
          <w:u w:val="none"/>
        </w:rPr>
        <w:t xml:space="preserve"> 18:30</w:t>
      </w:r>
      <w:r w:rsidR="00B04841" w:rsidRPr="00B04841">
        <w:rPr>
          <w:color w:val="000000" w:themeColor="text1"/>
          <w:sz w:val="56"/>
          <w:szCs w:val="56"/>
        </w:rPr>
        <w:fldChar w:fldCharType="end"/>
      </w:r>
      <w:r>
        <w:rPr>
          <w:sz w:val="56"/>
          <w:szCs w:val="56"/>
        </w:rPr>
        <w:t xml:space="preserve"> </w:t>
      </w:r>
      <w:r w:rsidR="00B04841" w:rsidRPr="00B04841">
        <w:rPr>
          <w:sz w:val="56"/>
          <w:szCs w:val="56"/>
        </w:rPr>
        <w:t>They answered and said to him, “</w:t>
      </w:r>
      <w:r w:rsidR="00B04841" w:rsidRPr="00B04841">
        <w:rPr>
          <w:b/>
          <w:bCs/>
          <w:sz w:val="56"/>
          <w:szCs w:val="56"/>
          <w:u w:val="single"/>
        </w:rPr>
        <w:t>If this Man were not a criminal</w:t>
      </w:r>
      <w:r w:rsidR="00B04841" w:rsidRPr="00B04841">
        <w:rPr>
          <w:sz w:val="56"/>
          <w:szCs w:val="56"/>
        </w:rPr>
        <w:t>, we would not have handed Him over to you.”</w:t>
      </w:r>
    </w:p>
    <w:p w14:paraId="41EECB83" w14:textId="77777777" w:rsidR="009D546A" w:rsidRDefault="009D546A" w:rsidP="00B04841">
      <w:pPr>
        <w:rPr>
          <w:sz w:val="56"/>
          <w:szCs w:val="56"/>
        </w:rPr>
      </w:pPr>
    </w:p>
    <w:p w14:paraId="4B0D1C37" w14:textId="7D77BBED" w:rsidR="009D546A" w:rsidRPr="00B04841" w:rsidRDefault="009D546A" w:rsidP="00B04841">
      <w:pPr>
        <w:rPr>
          <w:b/>
          <w:bCs/>
          <w:sz w:val="56"/>
          <w:szCs w:val="56"/>
        </w:rPr>
      </w:pPr>
      <w:r w:rsidRPr="009D546A">
        <w:rPr>
          <w:b/>
          <w:bCs/>
          <w:i/>
          <w:iCs/>
          <w:sz w:val="56"/>
          <w:szCs w:val="56"/>
        </w:rPr>
        <w:lastRenderedPageBreak/>
        <w:t>IF</w:t>
      </w:r>
      <w:r>
        <w:rPr>
          <w:sz w:val="56"/>
          <w:szCs w:val="56"/>
        </w:rPr>
        <w:t xml:space="preserve"> is a 2</w:t>
      </w:r>
      <w:r w:rsidRPr="009D546A">
        <w:rPr>
          <w:sz w:val="56"/>
          <w:szCs w:val="56"/>
          <w:vertAlign w:val="superscript"/>
        </w:rPr>
        <w:t>nd</w:t>
      </w:r>
      <w:r>
        <w:rPr>
          <w:sz w:val="56"/>
          <w:szCs w:val="56"/>
        </w:rPr>
        <w:t xml:space="preserve"> class condition, it is resoundingly not true! Religion is often dependent upon lockstep, mob mentality, fueled by a self-righteous emotional core. This always leads into false doctrine.\ </w:t>
      </w:r>
    </w:p>
    <w:p w14:paraId="3ADBA358" w14:textId="0C141AB1" w:rsidR="00B04841" w:rsidRDefault="00B04841" w:rsidP="00B04841">
      <w:pPr>
        <w:rPr>
          <w:sz w:val="56"/>
          <w:szCs w:val="56"/>
        </w:rPr>
      </w:pPr>
      <w:hyperlink r:id="rId13" w:history="1">
        <w:proofErr w:type="spellStart"/>
        <w:r w:rsidRPr="00B04841">
          <w:rPr>
            <w:rStyle w:val="Hyperlink"/>
            <w:color w:val="000000" w:themeColor="text1"/>
            <w:sz w:val="56"/>
            <w:szCs w:val="56"/>
            <w:u w:val="none"/>
          </w:rPr>
          <w:t>Jhn</w:t>
        </w:r>
        <w:proofErr w:type="spellEnd"/>
        <w:r w:rsidRPr="00B04841">
          <w:rPr>
            <w:rStyle w:val="Hyperlink"/>
            <w:color w:val="000000" w:themeColor="text1"/>
            <w:sz w:val="56"/>
            <w:szCs w:val="56"/>
            <w:u w:val="none"/>
          </w:rPr>
          <w:t xml:space="preserve"> 18:31</w:t>
        </w:r>
      </w:hyperlink>
      <w:r w:rsidR="009D546A">
        <w:rPr>
          <w:sz w:val="56"/>
          <w:szCs w:val="56"/>
        </w:rPr>
        <w:t xml:space="preserve"> </w:t>
      </w:r>
      <w:r w:rsidRPr="00B04841">
        <w:rPr>
          <w:sz w:val="56"/>
          <w:szCs w:val="56"/>
        </w:rPr>
        <w:t>So Pilate said to them, “Take Him yourselves, and judge Him according to your law.” The Jews said to him, “We are not permitted to</w:t>
      </w:r>
      <w:r w:rsidR="009D546A">
        <w:rPr>
          <w:sz w:val="56"/>
          <w:szCs w:val="56"/>
        </w:rPr>
        <w:t xml:space="preserve"> put</w:t>
      </w:r>
      <w:r w:rsidRPr="00B04841">
        <w:rPr>
          <w:sz w:val="56"/>
          <w:szCs w:val="56"/>
        </w:rPr>
        <w:t xml:space="preserve"> anyone to death.”</w:t>
      </w:r>
    </w:p>
    <w:p w14:paraId="1C8F20A7" w14:textId="77777777" w:rsidR="009D546A" w:rsidRDefault="009D546A" w:rsidP="00B04841">
      <w:pPr>
        <w:rPr>
          <w:sz w:val="56"/>
          <w:szCs w:val="56"/>
        </w:rPr>
      </w:pPr>
    </w:p>
    <w:p w14:paraId="4A383428" w14:textId="77777777" w:rsidR="00380DFA" w:rsidRDefault="009D546A" w:rsidP="00B04841">
      <w:pPr>
        <w:rPr>
          <w:sz w:val="56"/>
          <w:szCs w:val="56"/>
        </w:rPr>
      </w:pPr>
      <w:r>
        <w:rPr>
          <w:sz w:val="56"/>
          <w:szCs w:val="56"/>
        </w:rPr>
        <w:t xml:space="preserve">Pilate is actually displaying his own weakness in that he could have washed his hands immediately and postponed </w:t>
      </w:r>
      <w:r>
        <w:rPr>
          <w:sz w:val="56"/>
          <w:szCs w:val="56"/>
        </w:rPr>
        <w:lastRenderedPageBreak/>
        <w:t xml:space="preserve">any type of decision, until after the city was calm and holiday festivities were over. </w:t>
      </w:r>
    </w:p>
    <w:p w14:paraId="0AFDF11D" w14:textId="5E825D0A" w:rsidR="009D546A" w:rsidRDefault="009D546A" w:rsidP="00B04841">
      <w:pPr>
        <w:rPr>
          <w:sz w:val="56"/>
          <w:szCs w:val="56"/>
        </w:rPr>
      </w:pPr>
      <w:r>
        <w:rPr>
          <w:sz w:val="56"/>
          <w:szCs w:val="56"/>
        </w:rPr>
        <w:t xml:space="preserve">He did not even have to come out of the </w:t>
      </w:r>
      <w:r w:rsidR="002169C4" w:rsidRPr="002169C4">
        <w:rPr>
          <w:sz w:val="56"/>
          <w:szCs w:val="56"/>
        </w:rPr>
        <w:t>Praetorium</w:t>
      </w:r>
      <w:r w:rsidR="002169C4">
        <w:rPr>
          <w:sz w:val="56"/>
          <w:szCs w:val="56"/>
        </w:rPr>
        <w:t xml:space="preserve"> – especially for a legal dispute, it was always settled inside with known witnesses and evidence. </w:t>
      </w:r>
    </w:p>
    <w:p w14:paraId="6AFD98E2" w14:textId="37D5143D" w:rsidR="002169C4" w:rsidRDefault="002169C4" w:rsidP="00B04841">
      <w:pPr>
        <w:rPr>
          <w:sz w:val="56"/>
          <w:szCs w:val="56"/>
        </w:rPr>
      </w:pPr>
      <w:r>
        <w:rPr>
          <w:sz w:val="56"/>
          <w:szCs w:val="56"/>
        </w:rPr>
        <w:t xml:space="preserve">/They were actually using a term for a career criminal not just a mistake or one crime commented. it was if Jesus was a type of Barabbas, a known mobster. It is the Greek adjective - </w:t>
      </w:r>
      <w:proofErr w:type="spellStart"/>
      <w:r w:rsidRPr="002169C4">
        <w:rPr>
          <w:i/>
          <w:iCs/>
          <w:sz w:val="56"/>
          <w:szCs w:val="56"/>
          <w:u w:val="single"/>
        </w:rPr>
        <w:t>kakos</w:t>
      </w:r>
      <w:proofErr w:type="spellEnd"/>
      <w:r>
        <w:rPr>
          <w:i/>
          <w:iCs/>
          <w:sz w:val="56"/>
          <w:szCs w:val="56"/>
        </w:rPr>
        <w:t xml:space="preserve">, </w:t>
      </w:r>
      <w:r w:rsidRPr="002169C4">
        <w:rPr>
          <w:sz w:val="56"/>
          <w:szCs w:val="56"/>
        </w:rPr>
        <w:t>someone who lives a wicked or evil lifestyle, a known</w:t>
      </w:r>
      <w:r>
        <w:rPr>
          <w:sz w:val="56"/>
          <w:szCs w:val="56"/>
        </w:rPr>
        <w:t xml:space="preserve"> criminal. One with a record or a deep reputation for cruelty, perversions and crime or violence.\  </w:t>
      </w:r>
      <w:r w:rsidRPr="002169C4">
        <w:rPr>
          <w:sz w:val="56"/>
          <w:szCs w:val="56"/>
        </w:rPr>
        <w:t xml:space="preserve"> </w:t>
      </w:r>
    </w:p>
    <w:p w14:paraId="4858C577" w14:textId="2288C17A" w:rsidR="002169C4" w:rsidRPr="00B04841" w:rsidRDefault="002169C4" w:rsidP="00B04841">
      <w:pPr>
        <w:rPr>
          <w:b/>
          <w:bCs/>
          <w:sz w:val="56"/>
          <w:szCs w:val="56"/>
        </w:rPr>
      </w:pPr>
      <w:r>
        <w:rPr>
          <w:sz w:val="56"/>
          <w:szCs w:val="56"/>
        </w:rPr>
        <w:lastRenderedPageBreak/>
        <w:t xml:space="preserve">KAY-KUS, means an evil doer, one who is habitually involved in crime and perversions. </w:t>
      </w:r>
    </w:p>
    <w:p w14:paraId="6DA4A52A" w14:textId="35FE2262" w:rsidR="00B04841" w:rsidRDefault="002169C4" w:rsidP="006A578E">
      <w:pPr>
        <w:rPr>
          <w:sz w:val="56"/>
          <w:szCs w:val="56"/>
        </w:rPr>
      </w:pPr>
      <w:r>
        <w:rPr>
          <w:sz w:val="56"/>
          <w:szCs w:val="56"/>
        </w:rPr>
        <w:t>That is what religion did to our Lord and Savior Jesus Christ.</w:t>
      </w:r>
    </w:p>
    <w:p w14:paraId="3B1BE255" w14:textId="2419CB4D" w:rsidR="00380DFA" w:rsidRDefault="00380DFA" w:rsidP="006A578E">
      <w:pPr>
        <w:rPr>
          <w:sz w:val="56"/>
          <w:szCs w:val="56"/>
        </w:rPr>
      </w:pPr>
      <w:r>
        <w:rPr>
          <w:sz w:val="56"/>
          <w:szCs w:val="56"/>
        </w:rPr>
        <w:t>Jump over to Matthew chapter 23 we close there today.</w:t>
      </w:r>
    </w:p>
    <w:p w14:paraId="67D9AE41" w14:textId="77777777" w:rsidR="00380DFA" w:rsidRDefault="00380DFA" w:rsidP="006A578E">
      <w:pPr>
        <w:rPr>
          <w:sz w:val="56"/>
          <w:szCs w:val="56"/>
        </w:rPr>
      </w:pPr>
    </w:p>
    <w:p w14:paraId="62461629" w14:textId="099FEC5C" w:rsidR="00380DFA" w:rsidRDefault="00380DFA" w:rsidP="006A578E">
      <w:pPr>
        <w:rPr>
          <w:sz w:val="56"/>
          <w:szCs w:val="56"/>
        </w:rPr>
      </w:pPr>
      <w:r>
        <w:rPr>
          <w:sz w:val="56"/>
          <w:szCs w:val="56"/>
        </w:rPr>
        <w:t>Religion e</w:t>
      </w:r>
      <w:r w:rsidRPr="00380DFA">
        <w:rPr>
          <w:sz w:val="56"/>
          <w:szCs w:val="56"/>
        </w:rPr>
        <w:t>ventually infiltrated the church and took over</w:t>
      </w:r>
      <w:r>
        <w:rPr>
          <w:sz w:val="56"/>
          <w:szCs w:val="56"/>
        </w:rPr>
        <w:t xml:space="preserve"> by the late 2</w:t>
      </w:r>
      <w:r w:rsidRPr="00380DFA">
        <w:rPr>
          <w:sz w:val="56"/>
          <w:szCs w:val="56"/>
          <w:vertAlign w:val="superscript"/>
        </w:rPr>
        <w:t>nd</w:t>
      </w:r>
      <w:r>
        <w:rPr>
          <w:sz w:val="56"/>
          <w:szCs w:val="56"/>
        </w:rPr>
        <w:t xml:space="preserve"> century</w:t>
      </w:r>
      <w:r w:rsidRPr="00380DFA">
        <w:rPr>
          <w:sz w:val="56"/>
          <w:szCs w:val="56"/>
        </w:rPr>
        <w:t>.</w:t>
      </w:r>
      <w:r>
        <w:rPr>
          <w:sz w:val="56"/>
          <w:szCs w:val="56"/>
        </w:rPr>
        <w:t xml:space="preserve"> </w:t>
      </w:r>
      <w:r w:rsidR="006C39F5">
        <w:rPr>
          <w:sz w:val="56"/>
          <w:szCs w:val="56"/>
        </w:rPr>
        <w:t>/</w:t>
      </w:r>
      <w:r>
        <w:rPr>
          <w:sz w:val="56"/>
          <w:szCs w:val="56"/>
        </w:rPr>
        <w:t xml:space="preserve">Denominations and organizations like </w:t>
      </w:r>
      <w:r w:rsidR="006C39F5">
        <w:rPr>
          <w:sz w:val="56"/>
          <w:szCs w:val="56"/>
        </w:rPr>
        <w:t xml:space="preserve">the </w:t>
      </w:r>
      <w:r w:rsidRPr="00380DFA">
        <w:rPr>
          <w:sz w:val="56"/>
          <w:szCs w:val="56"/>
        </w:rPr>
        <w:t>National Council of Churches</w:t>
      </w:r>
      <w:r>
        <w:rPr>
          <w:sz w:val="56"/>
          <w:szCs w:val="56"/>
        </w:rPr>
        <w:t xml:space="preserve"> &amp; World Council</w:t>
      </w:r>
      <w:r w:rsidR="006C39F5">
        <w:rPr>
          <w:sz w:val="56"/>
          <w:szCs w:val="56"/>
        </w:rPr>
        <w:t xml:space="preserve"> of Churches were born out of the devil’s trump card RELIGION. It oppose</w:t>
      </w:r>
      <w:r w:rsidR="0002430F">
        <w:rPr>
          <w:sz w:val="56"/>
          <w:szCs w:val="56"/>
        </w:rPr>
        <w:t>s</w:t>
      </w:r>
      <w:r w:rsidR="006C39F5">
        <w:rPr>
          <w:sz w:val="56"/>
          <w:szCs w:val="56"/>
        </w:rPr>
        <w:t xml:space="preserve"> the true gift of pastor-teacher </w:t>
      </w:r>
      <w:r w:rsidR="006C39F5">
        <w:rPr>
          <w:sz w:val="56"/>
          <w:szCs w:val="56"/>
        </w:rPr>
        <w:lastRenderedPageBreak/>
        <w:t xml:space="preserve">and the </w:t>
      </w:r>
      <w:r w:rsidR="006C39F5" w:rsidRPr="006C39F5">
        <w:rPr>
          <w:sz w:val="56"/>
          <w:szCs w:val="56"/>
        </w:rPr>
        <w:t>autonomous</w:t>
      </w:r>
      <w:r w:rsidR="006C39F5">
        <w:rPr>
          <w:sz w:val="56"/>
          <w:szCs w:val="56"/>
        </w:rPr>
        <w:t xml:space="preserve"> assemblies like the apostle original set up. Religion promotes unity under rules and </w:t>
      </w:r>
      <w:r w:rsidR="0002430F">
        <w:rPr>
          <w:sz w:val="56"/>
          <w:szCs w:val="56"/>
        </w:rPr>
        <w:t xml:space="preserve">lockstep rituals as well as tabernacle style buildings, levels of hierarchy and unquestionable adherence to man-made by-laws and dogma.\  </w:t>
      </w:r>
      <w:r w:rsidR="006C39F5">
        <w:rPr>
          <w:sz w:val="56"/>
          <w:szCs w:val="56"/>
        </w:rPr>
        <w:t xml:space="preserve"> </w:t>
      </w:r>
    </w:p>
    <w:p w14:paraId="28C43E70" w14:textId="77777777" w:rsidR="0002430F" w:rsidRDefault="00380DFA" w:rsidP="006A578E">
      <w:pPr>
        <w:rPr>
          <w:sz w:val="56"/>
          <w:szCs w:val="56"/>
        </w:rPr>
      </w:pPr>
      <w:r w:rsidRPr="00380DFA">
        <w:rPr>
          <w:sz w:val="56"/>
          <w:szCs w:val="56"/>
        </w:rPr>
        <w:t xml:space="preserve">This is a trend that has always existed and will exist until the second advent of Jesus Christ, at which time the prostitute mounted on the beast will be removed. </w:t>
      </w:r>
    </w:p>
    <w:p w14:paraId="7CFA40AF" w14:textId="77777777" w:rsidR="0002430F" w:rsidRDefault="0002430F" w:rsidP="006A578E">
      <w:pPr>
        <w:rPr>
          <w:sz w:val="56"/>
          <w:szCs w:val="56"/>
        </w:rPr>
      </w:pPr>
    </w:p>
    <w:p w14:paraId="5EBDA592" w14:textId="0B9C0F0E" w:rsidR="00380DFA" w:rsidRDefault="0002430F" w:rsidP="006A578E">
      <w:pPr>
        <w:rPr>
          <w:sz w:val="56"/>
          <w:szCs w:val="56"/>
        </w:rPr>
      </w:pPr>
      <w:r>
        <w:rPr>
          <w:sz w:val="56"/>
          <w:szCs w:val="56"/>
        </w:rPr>
        <w:t>T</w:t>
      </w:r>
      <w:r w:rsidR="00380DFA" w:rsidRPr="00380DFA">
        <w:rPr>
          <w:sz w:val="56"/>
          <w:szCs w:val="56"/>
        </w:rPr>
        <w:t xml:space="preserve">hese world </w:t>
      </w:r>
      <w:r w:rsidRPr="00380DFA">
        <w:rPr>
          <w:sz w:val="56"/>
          <w:szCs w:val="56"/>
        </w:rPr>
        <w:t>organizations</w:t>
      </w:r>
      <w:r>
        <w:rPr>
          <w:sz w:val="56"/>
          <w:szCs w:val="56"/>
        </w:rPr>
        <w:t xml:space="preserve"> and denominations</w:t>
      </w:r>
      <w:r w:rsidR="00380DFA" w:rsidRPr="00380DFA">
        <w:rPr>
          <w:sz w:val="56"/>
          <w:szCs w:val="56"/>
        </w:rPr>
        <w:t xml:space="preserve"> are always compared to </w:t>
      </w:r>
      <w:r w:rsidR="00380DFA" w:rsidRPr="00380DFA">
        <w:rPr>
          <w:sz w:val="56"/>
          <w:szCs w:val="56"/>
        </w:rPr>
        <w:lastRenderedPageBreak/>
        <w:t>prostitutes when it comes to biblical analogy.</w:t>
      </w:r>
    </w:p>
    <w:p w14:paraId="69CDF95E" w14:textId="634ABC77" w:rsidR="0002430F" w:rsidRPr="006A578E" w:rsidRDefault="0002430F" w:rsidP="006A578E">
      <w:pPr>
        <w:rPr>
          <w:sz w:val="56"/>
          <w:szCs w:val="56"/>
        </w:rPr>
      </w:pPr>
      <w:r>
        <w:rPr>
          <w:sz w:val="56"/>
          <w:szCs w:val="56"/>
        </w:rPr>
        <w:t>Let us quickly read the words of Jesus to the religious leadership</w:t>
      </w:r>
      <w:r w:rsidR="002C4B98">
        <w:rPr>
          <w:sz w:val="56"/>
          <w:szCs w:val="56"/>
        </w:rPr>
        <w:t xml:space="preserve"> before the Lord’s supper</w:t>
      </w:r>
      <w:r>
        <w:rPr>
          <w:sz w:val="56"/>
          <w:szCs w:val="56"/>
        </w:rPr>
        <w:t>;</w:t>
      </w:r>
    </w:p>
    <w:p w14:paraId="4008F245" w14:textId="7450B0EC" w:rsidR="002169C4" w:rsidRDefault="00B04841" w:rsidP="002169C4">
      <w:pPr>
        <w:rPr>
          <w:sz w:val="56"/>
          <w:szCs w:val="56"/>
        </w:rPr>
      </w:pPr>
      <w:r>
        <w:rPr>
          <w:sz w:val="56"/>
          <w:szCs w:val="56"/>
        </w:rPr>
        <w:t>Mat 23</w:t>
      </w:r>
      <w:r w:rsidR="00380DFA">
        <w:rPr>
          <w:sz w:val="56"/>
          <w:szCs w:val="56"/>
        </w:rPr>
        <w:t>:</w:t>
      </w:r>
      <w:r>
        <w:rPr>
          <w:sz w:val="56"/>
          <w:szCs w:val="56"/>
        </w:rPr>
        <w:t>2</w:t>
      </w:r>
      <w:r w:rsidR="00380DFA">
        <w:rPr>
          <w:sz w:val="56"/>
          <w:szCs w:val="56"/>
        </w:rPr>
        <w:t xml:space="preserve">2 </w:t>
      </w:r>
      <w:r w:rsidR="002169C4" w:rsidRPr="002169C4">
        <w:rPr>
          <w:sz w:val="56"/>
          <w:szCs w:val="56"/>
        </w:rPr>
        <w:t>“Woe to you, scribes and Pharisees, hypocrites! For you</w:t>
      </w:r>
      <w:r w:rsidR="00380DFA">
        <w:rPr>
          <w:sz w:val="56"/>
          <w:szCs w:val="56"/>
        </w:rPr>
        <w:t xml:space="preserve"> tithe</w:t>
      </w:r>
      <w:r w:rsidR="002169C4" w:rsidRPr="002169C4">
        <w:rPr>
          <w:sz w:val="56"/>
          <w:szCs w:val="56"/>
        </w:rPr>
        <w:t xml:space="preserve"> mint and dill and cumin, and have neglected the weightier provisions of the Law: justice and mercy and faithfulness; but these </w:t>
      </w:r>
      <w:r w:rsidR="002169C4" w:rsidRPr="002169C4">
        <w:rPr>
          <w:i/>
          <w:iCs/>
          <w:sz w:val="56"/>
          <w:szCs w:val="56"/>
        </w:rPr>
        <w:t>are the things</w:t>
      </w:r>
      <w:r w:rsidR="002169C4" w:rsidRPr="002169C4">
        <w:rPr>
          <w:sz w:val="56"/>
          <w:szCs w:val="56"/>
        </w:rPr>
        <w:t> you should have done without neglecting the others.</w:t>
      </w:r>
    </w:p>
    <w:p w14:paraId="734B5A32" w14:textId="715FC41E" w:rsidR="00AA15A4" w:rsidRPr="002169C4" w:rsidRDefault="00AA15A4" w:rsidP="002169C4">
      <w:pPr>
        <w:rPr>
          <w:sz w:val="56"/>
          <w:szCs w:val="56"/>
        </w:rPr>
      </w:pPr>
      <w:r>
        <w:rPr>
          <w:sz w:val="56"/>
          <w:szCs w:val="56"/>
        </w:rPr>
        <w:t xml:space="preserve">/The LAW in action was supposed to be a system of justice which meant absolutely no corruption, certainly from the </w:t>
      </w:r>
      <w:r>
        <w:rPr>
          <w:sz w:val="56"/>
          <w:szCs w:val="56"/>
        </w:rPr>
        <w:lastRenderedPageBreak/>
        <w:t>leadership. It meant no favoritism, no social status held authority, it meant God’s righteousness was always needed for everyone. Mercy points to God’s grace in action. Faithfulness begins with faith toward Christ, faith as the guiding factor in life. THESE were more important because it meant you understood the rituals came from the reality of a serious relationship with GOD.\</w:t>
      </w:r>
    </w:p>
    <w:p w14:paraId="314848C9" w14:textId="0C36537C" w:rsidR="002169C4" w:rsidRDefault="002169C4" w:rsidP="002169C4">
      <w:pPr>
        <w:rPr>
          <w:sz w:val="56"/>
          <w:szCs w:val="56"/>
        </w:rPr>
      </w:pPr>
      <w:hyperlink r:id="rId14" w:history="1">
        <w:r w:rsidRPr="002169C4">
          <w:rPr>
            <w:rStyle w:val="Hyperlink"/>
            <w:color w:val="000000" w:themeColor="text1"/>
            <w:sz w:val="56"/>
            <w:szCs w:val="56"/>
            <w:u w:val="none"/>
          </w:rPr>
          <w:t>Mat 23:24</w:t>
        </w:r>
      </w:hyperlink>
      <w:r w:rsidR="00380DFA">
        <w:rPr>
          <w:sz w:val="56"/>
          <w:szCs w:val="56"/>
        </w:rPr>
        <w:t xml:space="preserve"> </w:t>
      </w:r>
      <w:r w:rsidRPr="002169C4">
        <w:rPr>
          <w:sz w:val="56"/>
          <w:szCs w:val="56"/>
        </w:rPr>
        <w:t>“You blind guides, who strain out a gnat and swallow a camel!</w:t>
      </w:r>
    </w:p>
    <w:p w14:paraId="7B8FB09C" w14:textId="278740B6" w:rsidR="00AA15A4" w:rsidRPr="002169C4" w:rsidRDefault="00AA15A4" w:rsidP="002169C4">
      <w:pPr>
        <w:rPr>
          <w:b/>
          <w:bCs/>
          <w:sz w:val="56"/>
          <w:szCs w:val="56"/>
        </w:rPr>
      </w:pPr>
      <w:r>
        <w:rPr>
          <w:sz w:val="56"/>
          <w:szCs w:val="56"/>
        </w:rPr>
        <w:t>That is an incredibl</w:t>
      </w:r>
      <w:r w:rsidR="00D1710E">
        <w:rPr>
          <w:sz w:val="56"/>
          <w:szCs w:val="56"/>
        </w:rPr>
        <w:t>y accurate</w:t>
      </w:r>
      <w:r>
        <w:rPr>
          <w:sz w:val="56"/>
          <w:szCs w:val="56"/>
        </w:rPr>
        <w:t xml:space="preserve"> description of religion.</w:t>
      </w:r>
    </w:p>
    <w:p w14:paraId="4DD93A33" w14:textId="7F4E0E5F" w:rsidR="002169C4" w:rsidRPr="002169C4" w:rsidRDefault="002169C4" w:rsidP="002169C4">
      <w:pPr>
        <w:rPr>
          <w:b/>
          <w:bCs/>
          <w:sz w:val="56"/>
          <w:szCs w:val="56"/>
        </w:rPr>
      </w:pPr>
      <w:hyperlink r:id="rId15" w:history="1">
        <w:r w:rsidRPr="002169C4">
          <w:rPr>
            <w:rStyle w:val="Hyperlink"/>
            <w:color w:val="000000" w:themeColor="text1"/>
            <w:sz w:val="56"/>
            <w:szCs w:val="56"/>
            <w:u w:val="none"/>
          </w:rPr>
          <w:t>Mat 23:25</w:t>
        </w:r>
      </w:hyperlink>
      <w:r w:rsidR="00D1710E">
        <w:rPr>
          <w:sz w:val="56"/>
          <w:szCs w:val="56"/>
        </w:rPr>
        <w:t xml:space="preserve"> </w:t>
      </w:r>
      <w:r w:rsidRPr="002169C4">
        <w:rPr>
          <w:sz w:val="56"/>
          <w:szCs w:val="56"/>
        </w:rPr>
        <w:t>“Woe to you, scribes and Pharisees, hypocrites! For you clean the outside of the cup and of the dish, but inside they are full of robbery and self-indulgence.</w:t>
      </w:r>
    </w:p>
    <w:p w14:paraId="3EFDAD34" w14:textId="54AC34DF" w:rsidR="002169C4" w:rsidRDefault="00D1710E" w:rsidP="002169C4">
      <w:pPr>
        <w:rPr>
          <w:sz w:val="56"/>
          <w:szCs w:val="56"/>
        </w:rPr>
      </w:pPr>
      <w:r>
        <w:rPr>
          <w:color w:val="000000" w:themeColor="text1"/>
          <w:sz w:val="56"/>
          <w:szCs w:val="56"/>
        </w:rPr>
        <w:t>/</w:t>
      </w:r>
      <w:hyperlink r:id="rId16" w:history="1">
        <w:r w:rsidR="002169C4" w:rsidRPr="002169C4">
          <w:rPr>
            <w:rStyle w:val="Hyperlink"/>
            <w:color w:val="000000" w:themeColor="text1"/>
            <w:sz w:val="56"/>
            <w:szCs w:val="56"/>
            <w:u w:val="none"/>
          </w:rPr>
          <w:t>Mat 23:26</w:t>
        </w:r>
      </w:hyperlink>
      <w:r>
        <w:rPr>
          <w:sz w:val="56"/>
          <w:szCs w:val="56"/>
        </w:rPr>
        <w:t xml:space="preserve"> </w:t>
      </w:r>
      <w:r w:rsidR="002169C4" w:rsidRPr="002169C4">
        <w:rPr>
          <w:sz w:val="56"/>
          <w:szCs w:val="56"/>
        </w:rPr>
        <w:t xml:space="preserve">“You blind Pharisee, </w:t>
      </w:r>
      <w:r w:rsidR="002169C4" w:rsidRPr="002169C4">
        <w:rPr>
          <w:b/>
          <w:bCs/>
          <w:sz w:val="56"/>
          <w:szCs w:val="56"/>
          <w:u w:val="single"/>
        </w:rPr>
        <w:t>first clean the inside of the cup and of the dish</w:t>
      </w:r>
      <w:r w:rsidR="002169C4" w:rsidRPr="002169C4">
        <w:rPr>
          <w:sz w:val="56"/>
          <w:szCs w:val="56"/>
        </w:rPr>
        <w:t>, so that the outside of it may also become clean.</w:t>
      </w:r>
    </w:p>
    <w:p w14:paraId="4570250E" w14:textId="77777777" w:rsidR="00D1710E" w:rsidRDefault="00D1710E" w:rsidP="002169C4">
      <w:pPr>
        <w:rPr>
          <w:sz w:val="56"/>
          <w:szCs w:val="56"/>
        </w:rPr>
      </w:pPr>
    </w:p>
    <w:p w14:paraId="106469BE" w14:textId="51898567" w:rsidR="00D1710E" w:rsidRPr="002169C4" w:rsidRDefault="00D1710E" w:rsidP="002169C4">
      <w:pPr>
        <w:rPr>
          <w:b/>
          <w:bCs/>
          <w:sz w:val="56"/>
          <w:szCs w:val="56"/>
        </w:rPr>
      </w:pPr>
      <w:r>
        <w:rPr>
          <w:sz w:val="56"/>
          <w:szCs w:val="56"/>
        </w:rPr>
        <w:t xml:space="preserve">Religion loves to focus on the exterior and make an issue of works, effort and ritual, while ignoring true spirituality. The filling power of the HS and the WORD washing over our soul habitually </w:t>
      </w:r>
      <w:r>
        <w:rPr>
          <w:sz w:val="56"/>
          <w:szCs w:val="56"/>
        </w:rPr>
        <w:lastRenderedPageBreak/>
        <w:t xml:space="preserve">is the only way to cleanse the human condition.\  </w:t>
      </w:r>
    </w:p>
    <w:p w14:paraId="77F06569" w14:textId="54AD1410" w:rsidR="002169C4" w:rsidRPr="002169C4" w:rsidRDefault="002169C4" w:rsidP="002169C4">
      <w:pPr>
        <w:rPr>
          <w:b/>
          <w:bCs/>
          <w:sz w:val="56"/>
          <w:szCs w:val="56"/>
        </w:rPr>
      </w:pPr>
      <w:hyperlink r:id="rId17" w:history="1">
        <w:r w:rsidRPr="002169C4">
          <w:rPr>
            <w:rStyle w:val="Hyperlink"/>
            <w:color w:val="000000" w:themeColor="text1"/>
            <w:sz w:val="56"/>
            <w:szCs w:val="56"/>
            <w:u w:val="none"/>
          </w:rPr>
          <w:t>Mat 23:27</w:t>
        </w:r>
      </w:hyperlink>
      <w:r w:rsidR="00D1710E">
        <w:rPr>
          <w:sz w:val="56"/>
          <w:szCs w:val="56"/>
        </w:rPr>
        <w:t xml:space="preserve"> </w:t>
      </w:r>
      <w:r w:rsidRPr="002169C4">
        <w:rPr>
          <w:sz w:val="56"/>
          <w:szCs w:val="56"/>
        </w:rPr>
        <w:t>“Woe to you, scribes and Pharisees, hypocrites! For you are like whitewashed tombs which on the outside appear beautiful, but inside they are full of dead men’s bones and</w:t>
      </w:r>
      <w:r w:rsidR="00D1710E">
        <w:rPr>
          <w:sz w:val="56"/>
          <w:szCs w:val="56"/>
        </w:rPr>
        <w:t xml:space="preserve"> all</w:t>
      </w:r>
      <w:r w:rsidRPr="002169C4">
        <w:rPr>
          <w:sz w:val="56"/>
          <w:szCs w:val="56"/>
        </w:rPr>
        <w:t xml:space="preserve"> uncleanness.</w:t>
      </w:r>
    </w:p>
    <w:p w14:paraId="67E89D37" w14:textId="71D742DD" w:rsidR="002169C4" w:rsidRDefault="00D1710E" w:rsidP="002169C4">
      <w:pPr>
        <w:rPr>
          <w:sz w:val="56"/>
          <w:szCs w:val="56"/>
        </w:rPr>
      </w:pPr>
      <w:r>
        <w:rPr>
          <w:color w:val="000000" w:themeColor="text1"/>
          <w:sz w:val="56"/>
          <w:szCs w:val="56"/>
        </w:rPr>
        <w:t>/</w:t>
      </w:r>
      <w:hyperlink r:id="rId18" w:history="1">
        <w:r w:rsidR="002169C4" w:rsidRPr="002169C4">
          <w:rPr>
            <w:rStyle w:val="Hyperlink"/>
            <w:color w:val="000000" w:themeColor="text1"/>
            <w:sz w:val="56"/>
            <w:szCs w:val="56"/>
            <w:u w:val="none"/>
          </w:rPr>
          <w:t>Mat 23:28</w:t>
        </w:r>
      </w:hyperlink>
      <w:r>
        <w:rPr>
          <w:sz w:val="56"/>
          <w:szCs w:val="56"/>
        </w:rPr>
        <w:t xml:space="preserve"> </w:t>
      </w:r>
      <w:r w:rsidR="002169C4" w:rsidRPr="002169C4">
        <w:rPr>
          <w:sz w:val="56"/>
          <w:szCs w:val="56"/>
        </w:rPr>
        <w:t>“So you too,</w:t>
      </w:r>
      <w:r>
        <w:rPr>
          <w:sz w:val="56"/>
          <w:szCs w:val="56"/>
        </w:rPr>
        <w:t xml:space="preserve"> </w:t>
      </w:r>
      <w:r w:rsidRPr="00D1710E">
        <w:rPr>
          <w:b/>
          <w:bCs/>
          <w:sz w:val="56"/>
          <w:szCs w:val="56"/>
          <w:u w:val="single"/>
        </w:rPr>
        <w:t>outwardly</w:t>
      </w:r>
      <w:r w:rsidR="002169C4" w:rsidRPr="002169C4">
        <w:rPr>
          <w:b/>
          <w:bCs/>
          <w:sz w:val="56"/>
          <w:szCs w:val="56"/>
          <w:u w:val="single"/>
        </w:rPr>
        <w:t xml:space="preserve"> appear righteous </w:t>
      </w:r>
      <w:r w:rsidR="002169C4" w:rsidRPr="002169C4">
        <w:rPr>
          <w:sz w:val="56"/>
          <w:szCs w:val="56"/>
        </w:rPr>
        <w:t xml:space="preserve">to people, but </w:t>
      </w:r>
      <w:r w:rsidR="002169C4" w:rsidRPr="002169C4">
        <w:rPr>
          <w:b/>
          <w:bCs/>
          <w:sz w:val="56"/>
          <w:szCs w:val="56"/>
          <w:u w:val="single"/>
        </w:rPr>
        <w:t>inwardly</w:t>
      </w:r>
      <w:r w:rsidR="002169C4" w:rsidRPr="002169C4">
        <w:rPr>
          <w:sz w:val="56"/>
          <w:szCs w:val="56"/>
        </w:rPr>
        <w:t> you are full of hypocrisy and lawlessness.</w:t>
      </w:r>
    </w:p>
    <w:p w14:paraId="5BB0178C" w14:textId="77777777" w:rsidR="00D1710E" w:rsidRDefault="00D1710E" w:rsidP="002169C4">
      <w:pPr>
        <w:rPr>
          <w:sz w:val="56"/>
          <w:szCs w:val="56"/>
        </w:rPr>
      </w:pPr>
    </w:p>
    <w:p w14:paraId="24D8C42C" w14:textId="45C398B2" w:rsidR="00D1710E" w:rsidRPr="002169C4" w:rsidRDefault="00D1710E" w:rsidP="002169C4">
      <w:pPr>
        <w:rPr>
          <w:b/>
          <w:bCs/>
          <w:sz w:val="56"/>
          <w:szCs w:val="56"/>
        </w:rPr>
      </w:pPr>
      <w:r>
        <w:rPr>
          <w:sz w:val="56"/>
          <w:szCs w:val="56"/>
        </w:rPr>
        <w:t xml:space="preserve">GOD looks at the heart! </w:t>
      </w:r>
      <w:r w:rsidR="005466A6">
        <w:rPr>
          <w:sz w:val="56"/>
          <w:szCs w:val="56"/>
        </w:rPr>
        <w:t xml:space="preserve">Religious people often have a strong outward morality, a </w:t>
      </w:r>
      <w:r w:rsidR="005466A6">
        <w:rPr>
          <w:sz w:val="56"/>
          <w:szCs w:val="56"/>
        </w:rPr>
        <w:lastRenderedPageBreak/>
        <w:t xml:space="preserve">sense of ritual and application, yet inwardly they are rarely spiritual.\  </w:t>
      </w:r>
    </w:p>
    <w:p w14:paraId="0DC8C25C" w14:textId="157A003F" w:rsidR="002169C4" w:rsidRPr="002169C4" w:rsidRDefault="002169C4" w:rsidP="002169C4">
      <w:pPr>
        <w:rPr>
          <w:b/>
          <w:bCs/>
          <w:sz w:val="56"/>
          <w:szCs w:val="56"/>
        </w:rPr>
      </w:pPr>
      <w:hyperlink r:id="rId19" w:history="1">
        <w:r w:rsidRPr="002169C4">
          <w:rPr>
            <w:rStyle w:val="Hyperlink"/>
            <w:color w:val="000000" w:themeColor="text1"/>
            <w:sz w:val="56"/>
            <w:szCs w:val="56"/>
            <w:u w:val="none"/>
          </w:rPr>
          <w:t>Mat 23:29</w:t>
        </w:r>
      </w:hyperlink>
      <w:r w:rsidR="005466A6">
        <w:rPr>
          <w:sz w:val="56"/>
          <w:szCs w:val="56"/>
        </w:rPr>
        <w:t xml:space="preserve"> </w:t>
      </w:r>
      <w:r w:rsidRPr="002169C4">
        <w:rPr>
          <w:sz w:val="56"/>
          <w:szCs w:val="56"/>
        </w:rPr>
        <w:t>“Woe to you, scribes and Pharisees, hypocrites! For you build the tombs for the prophets and decorate the monuments of the righteous,</w:t>
      </w:r>
    </w:p>
    <w:p w14:paraId="3653EAF7" w14:textId="4519232C" w:rsidR="002169C4" w:rsidRPr="002169C4" w:rsidRDefault="002169C4" w:rsidP="002169C4">
      <w:pPr>
        <w:rPr>
          <w:b/>
          <w:bCs/>
          <w:sz w:val="56"/>
          <w:szCs w:val="56"/>
        </w:rPr>
      </w:pPr>
      <w:hyperlink r:id="rId20" w:history="1">
        <w:r w:rsidRPr="002169C4">
          <w:rPr>
            <w:rStyle w:val="Hyperlink"/>
            <w:color w:val="000000" w:themeColor="text1"/>
            <w:sz w:val="56"/>
            <w:szCs w:val="56"/>
            <w:u w:val="none"/>
          </w:rPr>
          <w:t>Mat 23:30</w:t>
        </w:r>
      </w:hyperlink>
      <w:r w:rsidR="005466A6">
        <w:rPr>
          <w:sz w:val="56"/>
          <w:szCs w:val="56"/>
        </w:rPr>
        <w:t xml:space="preserve"> </w:t>
      </w:r>
      <w:r w:rsidRPr="002169C4">
        <w:rPr>
          <w:sz w:val="56"/>
          <w:szCs w:val="56"/>
        </w:rPr>
        <w:t>and you say, ‘If we had</w:t>
      </w:r>
      <w:r w:rsidR="005466A6">
        <w:rPr>
          <w:sz w:val="56"/>
          <w:szCs w:val="56"/>
        </w:rPr>
        <w:t xml:space="preserve"> been</w:t>
      </w:r>
      <w:r w:rsidRPr="002169C4">
        <w:rPr>
          <w:sz w:val="56"/>
          <w:szCs w:val="56"/>
        </w:rPr>
        <w:t xml:space="preserve"> </w:t>
      </w:r>
      <w:r w:rsidRPr="002169C4">
        <w:rPr>
          <w:i/>
          <w:iCs/>
          <w:sz w:val="56"/>
          <w:szCs w:val="56"/>
        </w:rPr>
        <w:t>living</w:t>
      </w:r>
      <w:r w:rsidRPr="002169C4">
        <w:rPr>
          <w:sz w:val="56"/>
          <w:szCs w:val="56"/>
        </w:rPr>
        <w:t> in the days of our fathers, we would not have been partners with them in </w:t>
      </w:r>
      <w:r w:rsidRPr="002169C4">
        <w:rPr>
          <w:i/>
          <w:iCs/>
          <w:sz w:val="56"/>
          <w:szCs w:val="56"/>
        </w:rPr>
        <w:t>shedding</w:t>
      </w:r>
      <w:r w:rsidRPr="002169C4">
        <w:rPr>
          <w:sz w:val="56"/>
          <w:szCs w:val="56"/>
        </w:rPr>
        <w:t> the blood of the prophets.’</w:t>
      </w:r>
    </w:p>
    <w:p w14:paraId="427AADE9" w14:textId="4C69D18F" w:rsidR="006A578E" w:rsidRDefault="006A578E">
      <w:pPr>
        <w:rPr>
          <w:sz w:val="56"/>
          <w:szCs w:val="56"/>
        </w:rPr>
      </w:pPr>
    </w:p>
    <w:p w14:paraId="3FA1A351" w14:textId="5B3FC3FB" w:rsidR="005466A6" w:rsidRDefault="005466A6">
      <w:pPr>
        <w:rPr>
          <w:sz w:val="56"/>
          <w:szCs w:val="56"/>
        </w:rPr>
      </w:pPr>
      <w:r>
        <w:rPr>
          <w:sz w:val="56"/>
          <w:szCs w:val="56"/>
        </w:rPr>
        <w:t xml:space="preserve">/Religion has been responsible for more deaths and destruction throughout history, then almost any other plague, poverty, natural disaster, disease or </w:t>
      </w:r>
      <w:r w:rsidR="00216C9F">
        <w:rPr>
          <w:sz w:val="56"/>
          <w:szCs w:val="56"/>
        </w:rPr>
        <w:lastRenderedPageBreak/>
        <w:t xml:space="preserve">dictator. </w:t>
      </w:r>
      <w:r>
        <w:rPr>
          <w:sz w:val="56"/>
          <w:szCs w:val="56"/>
        </w:rPr>
        <w:t xml:space="preserve"> </w:t>
      </w:r>
      <w:r w:rsidR="00216C9F" w:rsidRPr="00216C9F">
        <w:rPr>
          <w:sz w:val="56"/>
          <w:szCs w:val="56"/>
        </w:rPr>
        <w:t xml:space="preserve">Religion is not the same as Christianity. </w:t>
      </w:r>
      <w:r w:rsidR="00216C9F">
        <w:rPr>
          <w:sz w:val="56"/>
          <w:szCs w:val="56"/>
        </w:rPr>
        <w:t>Islam, Buddhist</w:t>
      </w:r>
      <w:r w:rsidR="00216C9F" w:rsidRPr="00216C9F">
        <w:rPr>
          <w:sz w:val="56"/>
          <w:szCs w:val="56"/>
        </w:rPr>
        <w:t xml:space="preserve"> or the World Council of Churches</w:t>
      </w:r>
      <w:r w:rsidR="00216C9F">
        <w:rPr>
          <w:sz w:val="56"/>
          <w:szCs w:val="56"/>
        </w:rPr>
        <w:t xml:space="preserve">, etc. </w:t>
      </w:r>
      <w:r w:rsidR="00216C9F" w:rsidRPr="00216C9F">
        <w:rPr>
          <w:sz w:val="56"/>
          <w:szCs w:val="56"/>
        </w:rPr>
        <w:t xml:space="preserve"> is religionism but Christianity is not a religion. In Christianity there is a grace relationship with God; religion has no relationship with </w:t>
      </w:r>
      <w:r w:rsidR="00216C9F">
        <w:rPr>
          <w:sz w:val="56"/>
          <w:szCs w:val="56"/>
        </w:rPr>
        <w:t xml:space="preserve">the true </w:t>
      </w:r>
      <w:r w:rsidR="00216C9F" w:rsidRPr="00216C9F">
        <w:rPr>
          <w:sz w:val="56"/>
          <w:szCs w:val="56"/>
        </w:rPr>
        <w:t>God</w:t>
      </w:r>
      <w:r w:rsidR="00216C9F">
        <w:rPr>
          <w:sz w:val="56"/>
          <w:szCs w:val="56"/>
        </w:rPr>
        <w:t xml:space="preserve"> (Jesus Christ)</w:t>
      </w:r>
      <w:r w:rsidR="00216C9F" w:rsidRPr="00216C9F">
        <w:rPr>
          <w:sz w:val="56"/>
          <w:szCs w:val="56"/>
        </w:rPr>
        <w:t>.</w:t>
      </w:r>
      <w:r>
        <w:rPr>
          <w:sz w:val="56"/>
          <w:szCs w:val="56"/>
        </w:rPr>
        <w:t xml:space="preserve"> </w:t>
      </w:r>
      <w:r w:rsidR="00216C9F">
        <w:rPr>
          <w:sz w:val="56"/>
          <w:szCs w:val="56"/>
        </w:rPr>
        <w:t>\</w:t>
      </w:r>
    </w:p>
    <w:p w14:paraId="774043A3" w14:textId="0B0542F4" w:rsidR="002169C4" w:rsidRDefault="00216C9F">
      <w:pPr>
        <w:rPr>
          <w:sz w:val="56"/>
          <w:szCs w:val="56"/>
        </w:rPr>
      </w:pPr>
      <w:r>
        <w:rPr>
          <w:sz w:val="56"/>
          <w:szCs w:val="56"/>
        </w:rPr>
        <w:t>Let us prepare to take in the Lord’s Supper.</w:t>
      </w:r>
    </w:p>
    <w:p w14:paraId="14CFA0B8" w14:textId="5C2946CD" w:rsidR="00216C9F" w:rsidRDefault="002C4B98">
      <w:pPr>
        <w:rPr>
          <w:sz w:val="56"/>
          <w:szCs w:val="56"/>
        </w:rPr>
      </w:pPr>
      <w:r>
        <w:rPr>
          <w:sz w:val="56"/>
          <w:szCs w:val="56"/>
        </w:rPr>
        <w:t>Jesus Christ came to save a lost and dying world, HE came to pay for the sins of the whole world.</w:t>
      </w:r>
    </w:p>
    <w:p w14:paraId="72E6153E" w14:textId="72CE6E90" w:rsidR="002C4B98" w:rsidRDefault="002C4B98">
      <w:pPr>
        <w:rPr>
          <w:sz w:val="56"/>
          <w:szCs w:val="56"/>
        </w:rPr>
      </w:pPr>
      <w:r>
        <w:rPr>
          <w:sz w:val="56"/>
          <w:szCs w:val="56"/>
        </w:rPr>
        <w:t xml:space="preserve">HE did not come to establish a religious system of rituals and </w:t>
      </w:r>
      <w:proofErr w:type="gramStart"/>
      <w:r>
        <w:rPr>
          <w:sz w:val="56"/>
          <w:szCs w:val="56"/>
        </w:rPr>
        <w:t>do’s</w:t>
      </w:r>
      <w:proofErr w:type="gramEnd"/>
      <w:r>
        <w:rPr>
          <w:sz w:val="56"/>
          <w:szCs w:val="56"/>
        </w:rPr>
        <w:t xml:space="preserve"> and don’ts.</w:t>
      </w:r>
    </w:p>
    <w:p w14:paraId="31AB8D0D" w14:textId="77777777" w:rsidR="002C4B98" w:rsidRDefault="002C4B98">
      <w:pPr>
        <w:rPr>
          <w:sz w:val="56"/>
          <w:szCs w:val="56"/>
        </w:rPr>
      </w:pPr>
    </w:p>
    <w:p w14:paraId="77736693" w14:textId="5D47AD80" w:rsidR="002C4B98" w:rsidRDefault="002C4B98">
      <w:pPr>
        <w:rPr>
          <w:sz w:val="56"/>
          <w:szCs w:val="56"/>
        </w:rPr>
      </w:pPr>
      <w:r>
        <w:rPr>
          <w:sz w:val="56"/>
          <w:szCs w:val="56"/>
        </w:rPr>
        <w:lastRenderedPageBreak/>
        <w:t xml:space="preserve">Jesus did not come and willingly lay HIMSELF upon a cross to be murdered in a public display, so we could live in a system of works or guilt and shame. </w:t>
      </w:r>
    </w:p>
    <w:p w14:paraId="1C4B211C" w14:textId="77777777" w:rsidR="002C4B98" w:rsidRDefault="002C4B98">
      <w:pPr>
        <w:rPr>
          <w:sz w:val="56"/>
          <w:szCs w:val="56"/>
        </w:rPr>
      </w:pPr>
    </w:p>
    <w:p w14:paraId="5DFE1619" w14:textId="560DDF77" w:rsidR="002C4B98" w:rsidRDefault="002C4B98">
      <w:pPr>
        <w:rPr>
          <w:sz w:val="56"/>
          <w:szCs w:val="56"/>
        </w:rPr>
      </w:pPr>
      <w:r>
        <w:rPr>
          <w:sz w:val="56"/>
          <w:szCs w:val="56"/>
        </w:rPr>
        <w:t xml:space="preserve">Remember this as we celebrate HIS precious grace gift and HIS imminent return. </w:t>
      </w:r>
    </w:p>
    <w:p w14:paraId="718ADCAC" w14:textId="77777777" w:rsidR="002C4B98" w:rsidRDefault="002C4B98" w:rsidP="002C4B98">
      <w:pPr>
        <w:rPr>
          <w:sz w:val="56"/>
          <w:szCs w:val="56"/>
        </w:rPr>
      </w:pPr>
      <w:r>
        <w:rPr>
          <w:sz w:val="56"/>
          <w:szCs w:val="56"/>
        </w:rPr>
        <w:t xml:space="preserve">/Eph 5:1 </w:t>
      </w:r>
      <w:r w:rsidRPr="002C4B98">
        <w:rPr>
          <w:sz w:val="56"/>
          <w:szCs w:val="56"/>
        </w:rPr>
        <w:t>Therefore be imitators of God, as beloved children;</w:t>
      </w:r>
      <w:r>
        <w:rPr>
          <w:sz w:val="56"/>
          <w:szCs w:val="56"/>
        </w:rPr>
        <w:t xml:space="preserve"> 2 </w:t>
      </w:r>
      <w:r w:rsidRPr="002C4B98">
        <w:rPr>
          <w:sz w:val="56"/>
          <w:szCs w:val="56"/>
        </w:rPr>
        <w:t>and walk in love, just as Christ also loved you and gave Himself up for us, an offering and a sacrifice to God as a fragrant aroma.</w:t>
      </w:r>
    </w:p>
    <w:p w14:paraId="3963C1FE" w14:textId="77777777" w:rsidR="002C4B98" w:rsidRDefault="002C4B98" w:rsidP="002C4B98">
      <w:pPr>
        <w:rPr>
          <w:sz w:val="56"/>
          <w:szCs w:val="56"/>
        </w:rPr>
      </w:pPr>
    </w:p>
    <w:p w14:paraId="5C33D682" w14:textId="43160C48" w:rsidR="002C4B98" w:rsidRDefault="002C4B98" w:rsidP="002C4B98">
      <w:pPr>
        <w:rPr>
          <w:sz w:val="56"/>
          <w:szCs w:val="56"/>
        </w:rPr>
      </w:pPr>
      <w:r>
        <w:rPr>
          <w:sz w:val="56"/>
          <w:szCs w:val="56"/>
        </w:rPr>
        <w:lastRenderedPageBreak/>
        <w:t xml:space="preserve">Mat 20:28 </w:t>
      </w:r>
      <w:r w:rsidRPr="002C4B98">
        <w:rPr>
          <w:sz w:val="56"/>
          <w:szCs w:val="56"/>
        </w:rPr>
        <w:t>just as the Son of Man did not come to be served, but to serve, and to give His life as a ransom for many.”</w:t>
      </w:r>
      <w:r w:rsidRPr="002C4B98">
        <w:rPr>
          <w:sz w:val="56"/>
          <w:szCs w:val="56"/>
        </w:rPr>
        <w:t xml:space="preserve"> </w:t>
      </w:r>
      <w:r>
        <w:rPr>
          <w:sz w:val="56"/>
          <w:szCs w:val="56"/>
        </w:rPr>
        <w:t>\</w:t>
      </w:r>
    </w:p>
    <w:p w14:paraId="26FC9F3B" w14:textId="3372B90B" w:rsidR="002C4B98" w:rsidRDefault="002C4B98" w:rsidP="002C4B98">
      <w:pPr>
        <w:rPr>
          <w:sz w:val="56"/>
          <w:szCs w:val="56"/>
        </w:rPr>
      </w:pPr>
      <w:r>
        <w:rPr>
          <w:sz w:val="56"/>
          <w:szCs w:val="56"/>
        </w:rPr>
        <w:t>HE wants us to come to HIM not out of strict religious dogma… but in love and seeking rest from the devil’s world.</w:t>
      </w:r>
    </w:p>
    <w:p w14:paraId="439DAE43" w14:textId="77777777" w:rsidR="002C4B98" w:rsidRPr="002C4B98" w:rsidRDefault="002C4B98" w:rsidP="002C4B98">
      <w:pPr>
        <w:rPr>
          <w:sz w:val="56"/>
          <w:szCs w:val="56"/>
        </w:rPr>
      </w:pPr>
    </w:p>
    <w:p w14:paraId="724ED473" w14:textId="2A46AAF9" w:rsidR="00216C9F" w:rsidRDefault="002C4B98">
      <w:pPr>
        <w:rPr>
          <w:sz w:val="56"/>
          <w:szCs w:val="56"/>
        </w:rPr>
      </w:pPr>
      <w:r>
        <w:rPr>
          <w:sz w:val="56"/>
          <w:szCs w:val="56"/>
        </w:rPr>
        <w:t xml:space="preserve">/Matt 11:28-30 - </w:t>
      </w:r>
      <w:r w:rsidRPr="002C4B98">
        <w:rPr>
          <w:i/>
          <w:iCs/>
          <w:sz w:val="56"/>
          <w:szCs w:val="56"/>
        </w:rPr>
        <w:t>Come to me, all you who are weary and burdened, and I will give you rest. Take my yoke upon you and learn from me, for I am gentle and humble in heart, and you will find rest for your souls.” </w:t>
      </w:r>
      <w:r>
        <w:rPr>
          <w:sz w:val="56"/>
          <w:szCs w:val="56"/>
        </w:rPr>
        <w:t>\</w:t>
      </w:r>
    </w:p>
    <w:p w14:paraId="1C946A72" w14:textId="35612043" w:rsidR="002C4B98" w:rsidRDefault="002C4B98">
      <w:pPr>
        <w:rPr>
          <w:sz w:val="56"/>
          <w:szCs w:val="56"/>
        </w:rPr>
      </w:pPr>
      <w:r>
        <w:rPr>
          <w:sz w:val="56"/>
          <w:szCs w:val="56"/>
        </w:rPr>
        <w:t>That is not a call into religion. That is a call into a relationship.</w:t>
      </w:r>
    </w:p>
    <w:p w14:paraId="05231778" w14:textId="25030243" w:rsidR="002C4B98" w:rsidRDefault="002C4B98" w:rsidP="002C4B98">
      <w:pPr>
        <w:rPr>
          <w:sz w:val="56"/>
          <w:szCs w:val="56"/>
        </w:rPr>
      </w:pPr>
      <w:r>
        <w:rPr>
          <w:sz w:val="56"/>
          <w:szCs w:val="56"/>
        </w:rPr>
        <w:lastRenderedPageBreak/>
        <w:t>/1Pet 2:23</w:t>
      </w:r>
      <w:r w:rsidRPr="002C4B98">
        <w:rPr>
          <w:rFonts w:ascii="Arial" w:eastAsia="Times New Roman" w:hAnsi="Arial" w:cs="Arial"/>
          <w:color w:val="000000"/>
          <w:kern w:val="0"/>
          <w14:ligatures w14:val="none"/>
        </w:rPr>
        <w:t xml:space="preserve"> </w:t>
      </w:r>
      <w:r w:rsidRPr="002C4B98">
        <w:rPr>
          <w:sz w:val="56"/>
          <w:szCs w:val="56"/>
        </w:rPr>
        <w:t>and while being</w:t>
      </w:r>
      <w:r>
        <w:rPr>
          <w:sz w:val="56"/>
          <w:szCs w:val="56"/>
        </w:rPr>
        <w:t xml:space="preserve"> abusively</w:t>
      </w:r>
      <w:r w:rsidRPr="002C4B98">
        <w:rPr>
          <w:sz w:val="56"/>
          <w:szCs w:val="56"/>
        </w:rPr>
        <w:t xml:space="preserve"> insulted, He did not insult in return; while suffering, He did not threaten, but kept entrusting </w:t>
      </w:r>
      <w:r w:rsidRPr="002C4B98">
        <w:rPr>
          <w:i/>
          <w:iCs/>
          <w:sz w:val="56"/>
          <w:szCs w:val="56"/>
        </w:rPr>
        <w:t>Himself</w:t>
      </w:r>
      <w:r w:rsidRPr="002C4B98">
        <w:rPr>
          <w:sz w:val="56"/>
          <w:szCs w:val="56"/>
        </w:rPr>
        <w:t> to Him who judges righteously;</w:t>
      </w:r>
      <w:r>
        <w:rPr>
          <w:sz w:val="56"/>
          <w:szCs w:val="56"/>
        </w:rPr>
        <w:t xml:space="preserve"> 24 </w:t>
      </w:r>
      <w:r w:rsidRPr="002C4B98">
        <w:rPr>
          <w:sz w:val="56"/>
          <w:szCs w:val="56"/>
        </w:rPr>
        <w:t>and He</w:t>
      </w:r>
      <w:r>
        <w:rPr>
          <w:sz w:val="56"/>
          <w:szCs w:val="56"/>
        </w:rPr>
        <w:t xml:space="preserve"> Himself</w:t>
      </w:r>
      <w:r w:rsidRPr="002C4B98">
        <w:rPr>
          <w:sz w:val="56"/>
          <w:szCs w:val="56"/>
        </w:rPr>
        <w:t xml:space="preserve"> brought our sins in His body up on the cross, so that we might die to sin and live for righteousness; by</w:t>
      </w:r>
      <w:r>
        <w:rPr>
          <w:sz w:val="56"/>
          <w:szCs w:val="56"/>
        </w:rPr>
        <w:t xml:space="preserve"> His wounds</w:t>
      </w:r>
      <w:r w:rsidRPr="002C4B98">
        <w:rPr>
          <w:sz w:val="56"/>
          <w:szCs w:val="56"/>
        </w:rPr>
        <w:t xml:space="preserve"> you were healed.</w:t>
      </w:r>
      <w:r>
        <w:rPr>
          <w:sz w:val="56"/>
          <w:szCs w:val="56"/>
        </w:rPr>
        <w:t>\</w:t>
      </w:r>
    </w:p>
    <w:p w14:paraId="185EDE15" w14:textId="6ED6CFC1" w:rsidR="002C4B98" w:rsidRPr="002C4B98" w:rsidRDefault="002C4B98" w:rsidP="002C4B98">
      <w:pPr>
        <w:rPr>
          <w:sz w:val="56"/>
          <w:szCs w:val="56"/>
        </w:rPr>
      </w:pPr>
      <w:r>
        <w:rPr>
          <w:sz w:val="56"/>
          <w:szCs w:val="56"/>
        </w:rPr>
        <w:t>Please accept that grace gift. And if you have… please take the time to get to know HIM.</w:t>
      </w:r>
    </w:p>
    <w:p w14:paraId="6B55008B" w14:textId="2E480A98" w:rsidR="002C4B98" w:rsidRDefault="002C4B98">
      <w:pPr>
        <w:rPr>
          <w:sz w:val="56"/>
          <w:szCs w:val="56"/>
        </w:rPr>
      </w:pPr>
    </w:p>
    <w:p w14:paraId="565827CC" w14:textId="00B03DA3" w:rsidR="002C4B98" w:rsidRDefault="002C4B98">
      <w:pPr>
        <w:rPr>
          <w:sz w:val="56"/>
          <w:szCs w:val="56"/>
        </w:rPr>
      </w:pPr>
      <w:r>
        <w:rPr>
          <w:sz w:val="56"/>
          <w:szCs w:val="56"/>
        </w:rPr>
        <w:t xml:space="preserve">/Heb 7:25 </w:t>
      </w:r>
      <w:r w:rsidRPr="002C4B98">
        <w:rPr>
          <w:sz w:val="56"/>
          <w:szCs w:val="56"/>
        </w:rPr>
        <w:t>Therefore He is also able to save forever those who</w:t>
      </w:r>
      <w:r>
        <w:rPr>
          <w:sz w:val="56"/>
          <w:szCs w:val="56"/>
        </w:rPr>
        <w:t xml:space="preserve"> come to God</w:t>
      </w:r>
      <w:r w:rsidRPr="002C4B98">
        <w:rPr>
          <w:sz w:val="56"/>
          <w:szCs w:val="56"/>
        </w:rPr>
        <w:t xml:space="preserve"> </w:t>
      </w:r>
      <w:r w:rsidRPr="002C4B98">
        <w:rPr>
          <w:sz w:val="56"/>
          <w:szCs w:val="56"/>
        </w:rPr>
        <w:lastRenderedPageBreak/>
        <w:t>through Him, since He always lives to make intercession for them.</w:t>
      </w:r>
    </w:p>
    <w:p w14:paraId="21D8DEFD" w14:textId="77777777" w:rsidR="002C4B98" w:rsidRDefault="002C4B98">
      <w:pPr>
        <w:rPr>
          <w:sz w:val="56"/>
          <w:szCs w:val="56"/>
        </w:rPr>
      </w:pPr>
    </w:p>
    <w:p w14:paraId="54139CDF" w14:textId="4111D52E" w:rsidR="002C4B98" w:rsidRDefault="002C4B98">
      <w:pPr>
        <w:rPr>
          <w:sz w:val="56"/>
          <w:szCs w:val="56"/>
        </w:rPr>
      </w:pPr>
      <w:r>
        <w:rPr>
          <w:sz w:val="56"/>
          <w:szCs w:val="56"/>
        </w:rPr>
        <w:t xml:space="preserve">Heb 12:2 </w:t>
      </w:r>
      <w:r w:rsidRPr="002C4B98">
        <w:rPr>
          <w:sz w:val="56"/>
          <w:szCs w:val="56"/>
        </w:rPr>
        <w:t>looking only at</w:t>
      </w:r>
      <w:r>
        <w:rPr>
          <w:sz w:val="56"/>
          <w:szCs w:val="56"/>
        </w:rPr>
        <w:t xml:space="preserve"> Jesus, the</w:t>
      </w:r>
      <w:r w:rsidRPr="002C4B98">
        <w:rPr>
          <w:sz w:val="56"/>
          <w:szCs w:val="56"/>
        </w:rPr>
        <w:t xml:space="preserve"> originator and perfecter of the faith, who for the joy set before Him</w:t>
      </w:r>
      <w:r>
        <w:rPr>
          <w:sz w:val="56"/>
          <w:szCs w:val="56"/>
        </w:rPr>
        <w:t xml:space="preserve"> endured</w:t>
      </w:r>
      <w:r w:rsidRPr="002C4B98">
        <w:rPr>
          <w:sz w:val="56"/>
          <w:szCs w:val="56"/>
        </w:rPr>
        <w:t xml:space="preserve"> the cross, despising the shame, and has sat down at the right hand of the throne of God.</w:t>
      </w:r>
      <w:r>
        <w:rPr>
          <w:sz w:val="56"/>
          <w:szCs w:val="56"/>
        </w:rPr>
        <w:t>\</w:t>
      </w:r>
    </w:p>
    <w:p w14:paraId="0C3630BA" w14:textId="56FED054" w:rsidR="002C4B98" w:rsidRDefault="002C4B98">
      <w:pPr>
        <w:rPr>
          <w:sz w:val="56"/>
          <w:szCs w:val="56"/>
        </w:rPr>
      </w:pPr>
      <w:r>
        <w:rPr>
          <w:sz w:val="56"/>
          <w:szCs w:val="56"/>
        </w:rPr>
        <w:t>WE are that joy set before Him.</w:t>
      </w:r>
    </w:p>
    <w:p w14:paraId="416C80A4" w14:textId="77777777" w:rsidR="002C4B98" w:rsidRDefault="002C4B98">
      <w:pPr>
        <w:rPr>
          <w:sz w:val="56"/>
          <w:szCs w:val="56"/>
        </w:rPr>
      </w:pPr>
    </w:p>
    <w:p w14:paraId="58208EA7" w14:textId="59244AD1" w:rsidR="002C4B98" w:rsidRPr="002C4B98" w:rsidRDefault="002C4B98">
      <w:pPr>
        <w:rPr>
          <w:sz w:val="56"/>
          <w:szCs w:val="56"/>
        </w:rPr>
      </w:pPr>
      <w:r>
        <w:rPr>
          <w:sz w:val="56"/>
          <w:szCs w:val="56"/>
        </w:rPr>
        <w:t>Let us bring our LORD into remembrance. As the Apostle Paul wrote concerning the Last Supper.</w:t>
      </w:r>
    </w:p>
    <w:p w14:paraId="0E6A85BD" w14:textId="491AF495" w:rsidR="002169C4" w:rsidRPr="002169C4" w:rsidRDefault="002169C4" w:rsidP="002169C4">
      <w:pPr>
        <w:rPr>
          <w:sz w:val="56"/>
          <w:szCs w:val="56"/>
        </w:rPr>
      </w:pPr>
      <w:r>
        <w:rPr>
          <w:sz w:val="56"/>
          <w:szCs w:val="56"/>
        </w:rPr>
        <w:lastRenderedPageBreak/>
        <w:t xml:space="preserve">1Cor 11:23 </w:t>
      </w:r>
      <w:r w:rsidRPr="002169C4">
        <w:rPr>
          <w:sz w:val="56"/>
          <w:szCs w:val="56"/>
        </w:rPr>
        <w:t>For I received from the Lord that which I also delivered to you, that the Lord Jesus, on the</w:t>
      </w:r>
      <w:r w:rsidR="002C4B98">
        <w:rPr>
          <w:sz w:val="56"/>
          <w:szCs w:val="56"/>
        </w:rPr>
        <w:t xml:space="preserve"> night when</w:t>
      </w:r>
      <w:r w:rsidRPr="002169C4">
        <w:rPr>
          <w:sz w:val="56"/>
          <w:szCs w:val="56"/>
        </w:rPr>
        <w:t xml:space="preserve"> He was betrayed, took bread;</w:t>
      </w:r>
    </w:p>
    <w:p w14:paraId="3950A6D2" w14:textId="6D17AAEA" w:rsidR="002169C4" w:rsidRDefault="002169C4" w:rsidP="002169C4">
      <w:pPr>
        <w:rPr>
          <w:sz w:val="56"/>
          <w:szCs w:val="56"/>
        </w:rPr>
      </w:pPr>
      <w:hyperlink r:id="rId21" w:history="1">
        <w:r w:rsidRPr="002169C4">
          <w:rPr>
            <w:rStyle w:val="Hyperlink"/>
            <w:color w:val="000000" w:themeColor="text1"/>
            <w:sz w:val="56"/>
            <w:szCs w:val="56"/>
            <w:u w:val="none"/>
          </w:rPr>
          <w:t>1Co 11:24</w:t>
        </w:r>
      </w:hyperlink>
      <w:r w:rsidR="002C4B98">
        <w:rPr>
          <w:sz w:val="56"/>
          <w:szCs w:val="56"/>
        </w:rPr>
        <w:t xml:space="preserve"> </w:t>
      </w:r>
      <w:r w:rsidRPr="002169C4">
        <w:rPr>
          <w:sz w:val="56"/>
          <w:szCs w:val="56"/>
        </w:rPr>
        <w:t>and when He had</w:t>
      </w:r>
      <w:r w:rsidR="002C4B98">
        <w:rPr>
          <w:sz w:val="56"/>
          <w:szCs w:val="56"/>
        </w:rPr>
        <w:t xml:space="preserve"> given</w:t>
      </w:r>
      <w:r w:rsidRPr="002169C4">
        <w:rPr>
          <w:sz w:val="56"/>
          <w:szCs w:val="56"/>
        </w:rPr>
        <w:t xml:space="preserve"> thanks, He broke it and said, “This is My body, which is for you; do this in remembrance of Me.”</w:t>
      </w:r>
    </w:p>
    <w:p w14:paraId="13419AB7" w14:textId="7B437225" w:rsidR="002C4B98" w:rsidRPr="002169C4" w:rsidRDefault="002C4B98" w:rsidP="002169C4">
      <w:pPr>
        <w:rPr>
          <w:b/>
          <w:bCs/>
          <w:sz w:val="56"/>
          <w:szCs w:val="56"/>
        </w:rPr>
      </w:pPr>
      <w:r>
        <w:rPr>
          <w:sz w:val="56"/>
          <w:szCs w:val="56"/>
        </w:rPr>
        <w:t>IN remembrance of our Lord and Savior Jesus Christ, let us eat the bread.</w:t>
      </w:r>
    </w:p>
    <w:p w14:paraId="09DE9AA3" w14:textId="77777777" w:rsidR="002C4B98" w:rsidRDefault="002C4B98" w:rsidP="002169C4">
      <w:pPr>
        <w:rPr>
          <w:color w:val="000000" w:themeColor="text1"/>
          <w:sz w:val="56"/>
          <w:szCs w:val="56"/>
        </w:rPr>
      </w:pPr>
    </w:p>
    <w:p w14:paraId="018F8914" w14:textId="33572E5A" w:rsidR="002169C4" w:rsidRPr="002169C4" w:rsidRDefault="002169C4" w:rsidP="002169C4">
      <w:pPr>
        <w:rPr>
          <w:b/>
          <w:bCs/>
          <w:sz w:val="56"/>
          <w:szCs w:val="56"/>
        </w:rPr>
      </w:pPr>
      <w:hyperlink r:id="rId22" w:history="1">
        <w:r w:rsidRPr="002169C4">
          <w:rPr>
            <w:rStyle w:val="Hyperlink"/>
            <w:color w:val="000000" w:themeColor="text1"/>
            <w:sz w:val="56"/>
            <w:szCs w:val="56"/>
            <w:u w:val="none"/>
          </w:rPr>
          <w:t>1Co 11:25</w:t>
        </w:r>
      </w:hyperlink>
      <w:r w:rsidR="002C4B98">
        <w:rPr>
          <w:sz w:val="56"/>
          <w:szCs w:val="56"/>
        </w:rPr>
        <w:t xml:space="preserve"> </w:t>
      </w:r>
      <w:r w:rsidRPr="002169C4">
        <w:rPr>
          <w:sz w:val="56"/>
          <w:szCs w:val="56"/>
        </w:rPr>
        <w:t>In the</w:t>
      </w:r>
      <w:r w:rsidR="002C4B98">
        <w:rPr>
          <w:sz w:val="56"/>
          <w:szCs w:val="56"/>
        </w:rPr>
        <w:t xml:space="preserve"> same way HE also took</w:t>
      </w:r>
      <w:r w:rsidRPr="002169C4">
        <w:rPr>
          <w:sz w:val="56"/>
          <w:szCs w:val="56"/>
        </w:rPr>
        <w:t xml:space="preserve"> the cup after supper, saying, “This cup is the new covenant in My blood; do this, </w:t>
      </w:r>
      <w:r w:rsidRPr="002169C4">
        <w:rPr>
          <w:sz w:val="56"/>
          <w:szCs w:val="56"/>
        </w:rPr>
        <w:lastRenderedPageBreak/>
        <w:t>as often as you drink </w:t>
      </w:r>
      <w:r w:rsidRPr="002169C4">
        <w:rPr>
          <w:i/>
          <w:iCs/>
          <w:sz w:val="56"/>
          <w:szCs w:val="56"/>
        </w:rPr>
        <w:t>it,</w:t>
      </w:r>
      <w:r w:rsidRPr="002169C4">
        <w:rPr>
          <w:sz w:val="56"/>
          <w:szCs w:val="56"/>
        </w:rPr>
        <w:t> in</w:t>
      </w:r>
      <w:r w:rsidR="002C4B98">
        <w:rPr>
          <w:sz w:val="56"/>
          <w:szCs w:val="56"/>
        </w:rPr>
        <w:t xml:space="preserve"> remembrance</w:t>
      </w:r>
      <w:r w:rsidRPr="002169C4">
        <w:rPr>
          <w:sz w:val="56"/>
          <w:szCs w:val="56"/>
        </w:rPr>
        <w:t xml:space="preserve"> of Me.”</w:t>
      </w:r>
    </w:p>
    <w:p w14:paraId="65CCD005" w14:textId="7E27C827" w:rsidR="002169C4" w:rsidRPr="002169C4" w:rsidRDefault="002169C4" w:rsidP="002169C4">
      <w:pPr>
        <w:rPr>
          <w:b/>
          <w:bCs/>
          <w:sz w:val="56"/>
          <w:szCs w:val="56"/>
        </w:rPr>
      </w:pPr>
      <w:hyperlink r:id="rId23" w:history="1">
        <w:r w:rsidRPr="002169C4">
          <w:rPr>
            <w:rStyle w:val="Hyperlink"/>
            <w:color w:val="000000" w:themeColor="text1"/>
            <w:sz w:val="56"/>
            <w:szCs w:val="56"/>
            <w:u w:val="none"/>
          </w:rPr>
          <w:t>1Co 11:26</w:t>
        </w:r>
      </w:hyperlink>
      <w:r w:rsidR="002C4B98">
        <w:rPr>
          <w:sz w:val="56"/>
          <w:szCs w:val="56"/>
        </w:rPr>
        <w:t xml:space="preserve"> </w:t>
      </w:r>
      <w:r w:rsidRPr="002169C4">
        <w:rPr>
          <w:sz w:val="56"/>
          <w:szCs w:val="56"/>
        </w:rPr>
        <w:t>For as often as you</w:t>
      </w:r>
      <w:r w:rsidR="002C4B98">
        <w:rPr>
          <w:sz w:val="56"/>
          <w:szCs w:val="56"/>
        </w:rPr>
        <w:t xml:space="preserve"> eat this</w:t>
      </w:r>
      <w:r w:rsidRPr="002169C4">
        <w:rPr>
          <w:sz w:val="56"/>
          <w:szCs w:val="56"/>
        </w:rPr>
        <w:t xml:space="preserve"> bread and drink the cup, you</w:t>
      </w:r>
      <w:r w:rsidR="002C4B98">
        <w:rPr>
          <w:sz w:val="56"/>
          <w:szCs w:val="56"/>
        </w:rPr>
        <w:t xml:space="preserve"> proclaim</w:t>
      </w:r>
      <w:r w:rsidRPr="002169C4">
        <w:rPr>
          <w:sz w:val="56"/>
          <w:szCs w:val="56"/>
        </w:rPr>
        <w:t xml:space="preserve"> the Lord’s death until He comes.</w:t>
      </w:r>
    </w:p>
    <w:p w14:paraId="25F1E916" w14:textId="2235C322" w:rsidR="002169C4" w:rsidRDefault="002C4B98">
      <w:pPr>
        <w:rPr>
          <w:sz w:val="56"/>
          <w:szCs w:val="56"/>
        </w:rPr>
      </w:pPr>
      <w:r>
        <w:rPr>
          <w:sz w:val="56"/>
          <w:szCs w:val="56"/>
        </w:rPr>
        <w:t>In remembrance of our LORD, let us drink the cup.</w:t>
      </w:r>
    </w:p>
    <w:p w14:paraId="240B75FA" w14:textId="77777777" w:rsidR="002C4B98" w:rsidRDefault="002C4B98">
      <w:pPr>
        <w:rPr>
          <w:sz w:val="56"/>
          <w:szCs w:val="56"/>
        </w:rPr>
      </w:pPr>
    </w:p>
    <w:p w14:paraId="7D2F45CB" w14:textId="7CC4AF8D" w:rsidR="002C4B98" w:rsidRPr="006A578E" w:rsidRDefault="002C4B98">
      <w:pPr>
        <w:rPr>
          <w:sz w:val="56"/>
          <w:szCs w:val="56"/>
        </w:rPr>
      </w:pPr>
      <w:r>
        <w:rPr>
          <w:sz w:val="56"/>
          <w:szCs w:val="56"/>
        </w:rPr>
        <w:t xml:space="preserve">Let us pray…amen. </w:t>
      </w:r>
    </w:p>
    <w:sectPr w:rsidR="002C4B98" w:rsidRPr="006A5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8E"/>
    <w:rsid w:val="0002430F"/>
    <w:rsid w:val="001B0029"/>
    <w:rsid w:val="002169C4"/>
    <w:rsid w:val="00216C9F"/>
    <w:rsid w:val="002A2402"/>
    <w:rsid w:val="002C3C47"/>
    <w:rsid w:val="002C4B98"/>
    <w:rsid w:val="00380DFA"/>
    <w:rsid w:val="00390069"/>
    <w:rsid w:val="0045085C"/>
    <w:rsid w:val="005466A6"/>
    <w:rsid w:val="00630341"/>
    <w:rsid w:val="006A578E"/>
    <w:rsid w:val="006C39F5"/>
    <w:rsid w:val="008A003D"/>
    <w:rsid w:val="009D546A"/>
    <w:rsid w:val="009F652A"/>
    <w:rsid w:val="00AA15A4"/>
    <w:rsid w:val="00AB2925"/>
    <w:rsid w:val="00B01000"/>
    <w:rsid w:val="00B04841"/>
    <w:rsid w:val="00C3763B"/>
    <w:rsid w:val="00CB5097"/>
    <w:rsid w:val="00D1710E"/>
    <w:rsid w:val="00E74D54"/>
    <w:rsid w:val="00FA6B2E"/>
    <w:rsid w:val="00FF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D73B"/>
  <w15:chartTrackingRefBased/>
  <w15:docId w15:val="{173C1F2E-1CA8-4193-94FE-001E9094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7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57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57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57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57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5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7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57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57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57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57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5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78E"/>
    <w:rPr>
      <w:rFonts w:eastAsiaTheme="majorEastAsia" w:cstheme="majorBidi"/>
      <w:color w:val="272727" w:themeColor="text1" w:themeTint="D8"/>
    </w:rPr>
  </w:style>
  <w:style w:type="paragraph" w:styleId="Title">
    <w:name w:val="Title"/>
    <w:basedOn w:val="Normal"/>
    <w:next w:val="Normal"/>
    <w:link w:val="TitleChar"/>
    <w:uiPriority w:val="10"/>
    <w:qFormat/>
    <w:rsid w:val="006A5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78E"/>
    <w:pPr>
      <w:spacing w:before="160"/>
      <w:jc w:val="center"/>
    </w:pPr>
    <w:rPr>
      <w:i/>
      <w:iCs/>
      <w:color w:val="404040" w:themeColor="text1" w:themeTint="BF"/>
    </w:rPr>
  </w:style>
  <w:style w:type="character" w:customStyle="1" w:styleId="QuoteChar">
    <w:name w:val="Quote Char"/>
    <w:basedOn w:val="DefaultParagraphFont"/>
    <w:link w:val="Quote"/>
    <w:uiPriority w:val="29"/>
    <w:rsid w:val="006A578E"/>
    <w:rPr>
      <w:i/>
      <w:iCs/>
      <w:color w:val="404040" w:themeColor="text1" w:themeTint="BF"/>
    </w:rPr>
  </w:style>
  <w:style w:type="paragraph" w:styleId="ListParagraph">
    <w:name w:val="List Paragraph"/>
    <w:basedOn w:val="Normal"/>
    <w:uiPriority w:val="34"/>
    <w:qFormat/>
    <w:rsid w:val="006A578E"/>
    <w:pPr>
      <w:ind w:left="720"/>
      <w:contextualSpacing/>
    </w:pPr>
  </w:style>
  <w:style w:type="character" w:styleId="IntenseEmphasis">
    <w:name w:val="Intense Emphasis"/>
    <w:basedOn w:val="DefaultParagraphFont"/>
    <w:uiPriority w:val="21"/>
    <w:qFormat/>
    <w:rsid w:val="006A578E"/>
    <w:rPr>
      <w:i/>
      <w:iCs/>
      <w:color w:val="2F5496" w:themeColor="accent1" w:themeShade="BF"/>
    </w:rPr>
  </w:style>
  <w:style w:type="paragraph" w:styleId="IntenseQuote">
    <w:name w:val="Intense Quote"/>
    <w:basedOn w:val="Normal"/>
    <w:next w:val="Normal"/>
    <w:link w:val="IntenseQuoteChar"/>
    <w:uiPriority w:val="30"/>
    <w:qFormat/>
    <w:rsid w:val="006A5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578E"/>
    <w:rPr>
      <w:i/>
      <w:iCs/>
      <w:color w:val="2F5496" w:themeColor="accent1" w:themeShade="BF"/>
    </w:rPr>
  </w:style>
  <w:style w:type="character" w:styleId="IntenseReference">
    <w:name w:val="Intense Reference"/>
    <w:basedOn w:val="DefaultParagraphFont"/>
    <w:uiPriority w:val="32"/>
    <w:qFormat/>
    <w:rsid w:val="006A578E"/>
    <w:rPr>
      <w:b/>
      <w:bCs/>
      <w:smallCaps/>
      <w:color w:val="2F5496" w:themeColor="accent1" w:themeShade="BF"/>
      <w:spacing w:val="5"/>
    </w:rPr>
  </w:style>
  <w:style w:type="character" w:styleId="Hyperlink">
    <w:name w:val="Hyperlink"/>
    <w:basedOn w:val="DefaultParagraphFont"/>
    <w:uiPriority w:val="99"/>
    <w:unhideWhenUsed/>
    <w:rsid w:val="006A578E"/>
    <w:rPr>
      <w:color w:val="0563C1" w:themeColor="hyperlink"/>
      <w:u w:val="single"/>
    </w:rPr>
  </w:style>
  <w:style w:type="character" w:styleId="UnresolvedMention">
    <w:name w:val="Unresolved Mention"/>
    <w:basedOn w:val="DefaultParagraphFont"/>
    <w:uiPriority w:val="99"/>
    <w:semiHidden/>
    <w:unhideWhenUsed/>
    <w:rsid w:val="006A5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jas/1/27/s_1147027" TargetMode="External"/><Relationship Id="rId13" Type="http://schemas.openxmlformats.org/officeDocument/2006/relationships/hyperlink" Target="https://www.blueletterbible.org/nasb20/jhn/18/31/s_1015031" TargetMode="External"/><Relationship Id="rId18" Type="http://schemas.openxmlformats.org/officeDocument/2006/relationships/hyperlink" Target="https://www.blueletterbible.org/nasb20/mat/23/28/s_952028" TargetMode="External"/><Relationship Id="rId3" Type="http://schemas.openxmlformats.org/officeDocument/2006/relationships/webSettings" Target="webSettings.xml"/><Relationship Id="rId21" Type="http://schemas.openxmlformats.org/officeDocument/2006/relationships/hyperlink" Target="https://www.blueletterbible.org/nasb20/1co/11/24/s_1073024" TargetMode="External"/><Relationship Id="rId7" Type="http://schemas.openxmlformats.org/officeDocument/2006/relationships/hyperlink" Target="https://www.blueletterbible.org/nasb20/jas/1/26/s_1147026" TargetMode="External"/><Relationship Id="rId12" Type="http://schemas.openxmlformats.org/officeDocument/2006/relationships/hyperlink" Target="https://www.blueletterbible.org/nasb20/jhn/18/29/s_1015029" TargetMode="External"/><Relationship Id="rId17" Type="http://schemas.openxmlformats.org/officeDocument/2006/relationships/hyperlink" Target="https://www.blueletterbible.org/nasb20/mat/23/27/s_952027"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blueletterbible.org/nasb20/mat/23/26/s_952026" TargetMode="External"/><Relationship Id="rId20" Type="http://schemas.openxmlformats.org/officeDocument/2006/relationships/hyperlink" Target="https://www.blueletterbible.org/nasb20/mat/23/30/s_952030" TargetMode="External"/><Relationship Id="rId1" Type="http://schemas.openxmlformats.org/officeDocument/2006/relationships/styles" Target="styles.xml"/><Relationship Id="rId6" Type="http://schemas.openxmlformats.org/officeDocument/2006/relationships/hyperlink" Target="https://www.blueletterbible.org/nasb20/jas/1/25/s_1147025" TargetMode="External"/><Relationship Id="rId11" Type="http://schemas.openxmlformats.org/officeDocument/2006/relationships/hyperlink" Target="https://www.blueletterbible.org/kjv/col/2/23/s_1109023" TargetMode="External"/><Relationship Id="rId24" Type="http://schemas.openxmlformats.org/officeDocument/2006/relationships/fontTable" Target="fontTable.xml"/><Relationship Id="rId5" Type="http://schemas.openxmlformats.org/officeDocument/2006/relationships/hyperlink" Target="https://www.blueletterbible.org/nasb20/jas/1/24/s_1147024" TargetMode="External"/><Relationship Id="rId15" Type="http://schemas.openxmlformats.org/officeDocument/2006/relationships/hyperlink" Target="https://www.blueletterbible.org/nasb20/mat/23/25/s_952025" TargetMode="External"/><Relationship Id="rId23" Type="http://schemas.openxmlformats.org/officeDocument/2006/relationships/hyperlink" Target="https://www.blueletterbible.org/nasb20/1co/11/26/s_1073026" TargetMode="External"/><Relationship Id="rId10" Type="http://schemas.openxmlformats.org/officeDocument/2006/relationships/hyperlink" Target="https://www.blueletterbible.org/kjv/act/26/5/s_1044005" TargetMode="External"/><Relationship Id="rId19" Type="http://schemas.openxmlformats.org/officeDocument/2006/relationships/hyperlink" Target="https://www.blueletterbible.org/nasb20/mat/23/29/s_952029" TargetMode="External"/><Relationship Id="rId4" Type="http://schemas.openxmlformats.org/officeDocument/2006/relationships/hyperlink" Target="https://www.blueletterbible.org/nasb20/jas/1/23/s_1147023" TargetMode="External"/><Relationship Id="rId9" Type="http://schemas.openxmlformats.org/officeDocument/2006/relationships/hyperlink" Target="https://www.blueletterbible.org/kjv/act/17/22/s_1035022" TargetMode="External"/><Relationship Id="rId14" Type="http://schemas.openxmlformats.org/officeDocument/2006/relationships/hyperlink" Target="https://www.blueletterbible.org/nasb20/mat/23/24/s_952024" TargetMode="External"/><Relationship Id="rId22" Type="http://schemas.openxmlformats.org/officeDocument/2006/relationships/hyperlink" Target="https://www.blueletterbible.org/nasb20/1co/11/25/s_1073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29</Pages>
  <Words>2295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2026-02-27T15:13:00Z</dcterms:created>
  <dcterms:modified xsi:type="dcterms:W3CDTF">2026-02-27T21:49:00Z</dcterms:modified>
</cp:coreProperties>
</file>