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3EF3" w14:textId="50914878" w:rsidR="009F652A" w:rsidRDefault="008F4642">
      <w:pPr>
        <w:rPr>
          <w:sz w:val="56"/>
          <w:szCs w:val="56"/>
        </w:rPr>
      </w:pPr>
      <w:r>
        <w:rPr>
          <w:sz w:val="56"/>
          <w:szCs w:val="56"/>
        </w:rPr>
        <w:t>James #154</w:t>
      </w:r>
    </w:p>
    <w:p w14:paraId="47AF1FE6" w14:textId="0C6E9D94" w:rsidR="008F4642" w:rsidRDefault="00CB502B">
      <w:pPr>
        <w:rPr>
          <w:sz w:val="56"/>
          <w:szCs w:val="56"/>
        </w:rPr>
      </w:pPr>
      <w:r>
        <w:rPr>
          <w:sz w:val="56"/>
          <w:szCs w:val="56"/>
        </w:rPr>
        <w:t>Love your neighbor as yourself.</w:t>
      </w:r>
    </w:p>
    <w:p w14:paraId="1D4C336D" w14:textId="77777777" w:rsidR="00CB502B" w:rsidRDefault="00CB502B">
      <w:pPr>
        <w:rPr>
          <w:sz w:val="56"/>
          <w:szCs w:val="56"/>
        </w:rPr>
      </w:pPr>
    </w:p>
    <w:p w14:paraId="4F9A846F" w14:textId="089FBE4A" w:rsidR="008F4642" w:rsidRDefault="008F4642">
      <w:pPr>
        <w:rPr>
          <w:sz w:val="56"/>
          <w:szCs w:val="56"/>
        </w:rPr>
      </w:pPr>
      <w:r>
        <w:rPr>
          <w:sz w:val="56"/>
          <w:szCs w:val="56"/>
        </w:rPr>
        <w:t>I would like to keep Luis in prayer. Luis is the brother of our Royal sister, Grace, up in New England. He is dealing with health issues right now and needs our prayers.</w:t>
      </w:r>
    </w:p>
    <w:p w14:paraId="4744CCB9" w14:textId="77777777" w:rsidR="008F4642" w:rsidRDefault="008F4642">
      <w:pPr>
        <w:rPr>
          <w:sz w:val="56"/>
          <w:szCs w:val="56"/>
        </w:rPr>
      </w:pPr>
    </w:p>
    <w:p w14:paraId="22A71AFE" w14:textId="069B491C" w:rsidR="008F4642" w:rsidRDefault="008F4642">
      <w:pPr>
        <w:rPr>
          <w:sz w:val="56"/>
          <w:szCs w:val="56"/>
        </w:rPr>
      </w:pPr>
      <w:r>
        <w:rPr>
          <w:sz w:val="56"/>
          <w:szCs w:val="56"/>
        </w:rPr>
        <w:t>We will open up in Matthew chapter 22 today RF.</w:t>
      </w:r>
    </w:p>
    <w:p w14:paraId="3F93A2E8" w14:textId="3D075EF5" w:rsidR="008F4642" w:rsidRDefault="008F4642">
      <w:pPr>
        <w:rPr>
          <w:sz w:val="56"/>
          <w:szCs w:val="56"/>
        </w:rPr>
      </w:pPr>
      <w:r>
        <w:rPr>
          <w:sz w:val="56"/>
          <w:szCs w:val="56"/>
        </w:rPr>
        <w:t>Our current study is growing out of the series we are anchored in within the book of James.</w:t>
      </w:r>
    </w:p>
    <w:p w14:paraId="51DA8F60" w14:textId="3551022C" w:rsidR="008F4642" w:rsidRDefault="00CB502B">
      <w:pPr>
        <w:rPr>
          <w:sz w:val="56"/>
          <w:szCs w:val="56"/>
        </w:rPr>
      </w:pPr>
      <w:r>
        <w:rPr>
          <w:sz w:val="56"/>
          <w:szCs w:val="56"/>
        </w:rPr>
        <w:t>Specifically,</w:t>
      </w:r>
      <w:r w:rsidR="008F4642">
        <w:rPr>
          <w:sz w:val="56"/>
          <w:szCs w:val="56"/>
        </w:rPr>
        <w:t xml:space="preserve"> James 2 verses 8 and 9;</w:t>
      </w:r>
    </w:p>
    <w:p w14:paraId="58B4849A" w14:textId="7FEB9CBA" w:rsidR="008F4642" w:rsidRPr="008F4642" w:rsidRDefault="008F4642" w:rsidP="008F4642">
      <w:pPr>
        <w:rPr>
          <w:sz w:val="56"/>
          <w:szCs w:val="56"/>
        </w:rPr>
      </w:pPr>
      <w:r>
        <w:rPr>
          <w:sz w:val="56"/>
          <w:szCs w:val="56"/>
        </w:rPr>
        <w:lastRenderedPageBreak/>
        <w:t xml:space="preserve">/Jam 2:8 </w:t>
      </w:r>
      <w:r w:rsidRPr="008F4642">
        <w:rPr>
          <w:b/>
          <w:bCs/>
          <w:sz w:val="56"/>
          <w:szCs w:val="56"/>
          <w:u w:val="single"/>
        </w:rPr>
        <w:t>If,</w:t>
      </w:r>
      <w:r w:rsidRPr="008F4642">
        <w:rPr>
          <w:sz w:val="56"/>
          <w:szCs w:val="56"/>
        </w:rPr>
        <w:t xml:space="preserve"> however, you are fulfilling </w:t>
      </w:r>
      <w:r w:rsidRPr="008F4642">
        <w:rPr>
          <w:b/>
          <w:bCs/>
          <w:sz w:val="56"/>
          <w:szCs w:val="56"/>
          <w:u w:val="single"/>
        </w:rPr>
        <w:t>the royal law according to the Scripture, “YOU SHALL LOVE YOUR NEIGHBOR AS YOURSELF</w:t>
      </w:r>
      <w:r w:rsidRPr="008F4642">
        <w:rPr>
          <w:sz w:val="56"/>
          <w:szCs w:val="56"/>
        </w:rPr>
        <w:t>,” you are doing well.</w:t>
      </w:r>
      <w:r>
        <w:rPr>
          <w:sz w:val="56"/>
          <w:szCs w:val="56"/>
        </w:rPr>
        <w:t xml:space="preserve"> 9 </w:t>
      </w:r>
      <w:r w:rsidRPr="008F4642">
        <w:rPr>
          <w:sz w:val="56"/>
          <w:szCs w:val="56"/>
        </w:rPr>
        <w:t xml:space="preserve">But </w:t>
      </w:r>
      <w:r w:rsidRPr="008F4642">
        <w:rPr>
          <w:b/>
          <w:bCs/>
          <w:sz w:val="56"/>
          <w:szCs w:val="56"/>
          <w:u w:val="single"/>
        </w:rPr>
        <w:t>if you show partiality</w:t>
      </w:r>
      <w:r w:rsidRPr="008F4642">
        <w:rPr>
          <w:sz w:val="56"/>
          <w:szCs w:val="56"/>
        </w:rPr>
        <w:t xml:space="preserve">, you are </w:t>
      </w:r>
      <w:r w:rsidRPr="008F4642">
        <w:rPr>
          <w:b/>
          <w:bCs/>
          <w:sz w:val="56"/>
          <w:szCs w:val="56"/>
          <w:u w:val="single"/>
        </w:rPr>
        <w:t>committing sin</w:t>
      </w:r>
      <w:r w:rsidRPr="008F4642">
        <w:rPr>
          <w:sz w:val="56"/>
          <w:szCs w:val="56"/>
        </w:rPr>
        <w:t> </w:t>
      </w:r>
      <w:r w:rsidRPr="008F4642">
        <w:rPr>
          <w:i/>
          <w:iCs/>
          <w:sz w:val="56"/>
          <w:szCs w:val="56"/>
        </w:rPr>
        <w:t>and</w:t>
      </w:r>
      <w:r w:rsidRPr="008F4642">
        <w:rPr>
          <w:sz w:val="56"/>
          <w:szCs w:val="56"/>
        </w:rPr>
        <w:t xml:space="preserve"> are </w:t>
      </w:r>
      <w:r w:rsidRPr="008F4642">
        <w:rPr>
          <w:b/>
          <w:bCs/>
          <w:sz w:val="56"/>
          <w:szCs w:val="56"/>
          <w:u w:val="single"/>
        </w:rPr>
        <w:t>convicted by the Law as violators</w:t>
      </w:r>
      <w:r w:rsidRPr="008F4642">
        <w:rPr>
          <w:sz w:val="56"/>
          <w:szCs w:val="56"/>
        </w:rPr>
        <w:t>.</w:t>
      </w:r>
      <w:r>
        <w:rPr>
          <w:sz w:val="56"/>
          <w:szCs w:val="56"/>
        </w:rPr>
        <w:t>\</w:t>
      </w:r>
    </w:p>
    <w:p w14:paraId="33AC4443" w14:textId="77777777" w:rsidR="008F4642" w:rsidRDefault="008F4642">
      <w:pPr>
        <w:rPr>
          <w:sz w:val="56"/>
          <w:szCs w:val="56"/>
        </w:rPr>
      </w:pPr>
    </w:p>
    <w:p w14:paraId="1AFA7730" w14:textId="4FC503D6" w:rsidR="008F4642" w:rsidRDefault="00CB502B">
      <w:pPr>
        <w:rPr>
          <w:sz w:val="56"/>
          <w:szCs w:val="56"/>
        </w:rPr>
      </w:pPr>
      <w:r>
        <w:rPr>
          <w:sz w:val="56"/>
          <w:szCs w:val="56"/>
        </w:rPr>
        <w:t>You have a Greek first</w:t>
      </w:r>
      <w:r w:rsidR="00F66C8A">
        <w:rPr>
          <w:sz w:val="56"/>
          <w:szCs w:val="56"/>
        </w:rPr>
        <w:t>-</w:t>
      </w:r>
      <w:r>
        <w:rPr>
          <w:sz w:val="56"/>
          <w:szCs w:val="56"/>
        </w:rPr>
        <w:t>class condition in verse 8</w:t>
      </w:r>
      <w:r w:rsidR="00F66C8A">
        <w:rPr>
          <w:sz w:val="56"/>
          <w:szCs w:val="56"/>
        </w:rPr>
        <w:t>,</w:t>
      </w:r>
      <w:r>
        <w:rPr>
          <w:sz w:val="56"/>
          <w:szCs w:val="56"/>
        </w:rPr>
        <w:t xml:space="preserve"> because Past</w:t>
      </w:r>
      <w:r w:rsidR="00F66C8A">
        <w:rPr>
          <w:sz w:val="56"/>
          <w:szCs w:val="56"/>
        </w:rPr>
        <w:t>o</w:t>
      </w:r>
      <w:r>
        <w:rPr>
          <w:sz w:val="56"/>
          <w:szCs w:val="56"/>
        </w:rPr>
        <w:t xml:space="preserve">r James is stating that these </w:t>
      </w:r>
      <w:r w:rsidR="00F66C8A">
        <w:rPr>
          <w:sz w:val="56"/>
          <w:szCs w:val="56"/>
        </w:rPr>
        <w:t>J</w:t>
      </w:r>
      <w:r>
        <w:rPr>
          <w:sz w:val="56"/>
          <w:szCs w:val="56"/>
        </w:rPr>
        <w:t>ew</w:t>
      </w:r>
      <w:r w:rsidR="00F66C8A">
        <w:rPr>
          <w:sz w:val="56"/>
          <w:szCs w:val="56"/>
        </w:rPr>
        <w:t>is</w:t>
      </w:r>
      <w:r>
        <w:rPr>
          <w:sz w:val="56"/>
          <w:szCs w:val="56"/>
        </w:rPr>
        <w:t>h c</w:t>
      </w:r>
      <w:r w:rsidR="00F66C8A">
        <w:rPr>
          <w:sz w:val="56"/>
          <w:szCs w:val="56"/>
        </w:rPr>
        <w:t>o</w:t>
      </w:r>
      <w:r>
        <w:rPr>
          <w:sz w:val="56"/>
          <w:szCs w:val="56"/>
        </w:rPr>
        <w:t>nverts fully understood the LAW</w:t>
      </w:r>
      <w:r w:rsidR="00F66C8A">
        <w:rPr>
          <w:sz w:val="56"/>
          <w:szCs w:val="56"/>
        </w:rPr>
        <w:t>. Many of them prided themselves on overtly following many aspects of the Mosaic Law.</w:t>
      </w:r>
    </w:p>
    <w:p w14:paraId="75FAEE48" w14:textId="14F3E59B" w:rsidR="00F66C8A" w:rsidRDefault="00F66C8A">
      <w:pPr>
        <w:rPr>
          <w:sz w:val="56"/>
          <w:szCs w:val="56"/>
        </w:rPr>
      </w:pPr>
      <w:r>
        <w:rPr>
          <w:sz w:val="56"/>
          <w:szCs w:val="56"/>
        </w:rPr>
        <w:lastRenderedPageBreak/>
        <w:t>This means IF and it is true…they were all claiming to understand and follow the LAW.</w:t>
      </w:r>
    </w:p>
    <w:p w14:paraId="698EAE64" w14:textId="5E5B2905" w:rsidR="00F66C8A" w:rsidRDefault="00F66C8A">
      <w:pPr>
        <w:rPr>
          <w:sz w:val="56"/>
          <w:szCs w:val="56"/>
        </w:rPr>
      </w:pPr>
      <w:r>
        <w:rPr>
          <w:sz w:val="56"/>
          <w:szCs w:val="56"/>
        </w:rPr>
        <w:t>The struggle within this congregation was because of Jewish converts still trying to operate from a place of the LAW of Moses in full ritual application. Many still held onto following the letter of the LAW and not walking in the new age of spiritual understanding and application.</w:t>
      </w:r>
    </w:p>
    <w:p w14:paraId="2E5FAF61" w14:textId="26C6FFC9" w:rsidR="00F66C8A" w:rsidRDefault="00F66C8A">
      <w:pPr>
        <w:rPr>
          <w:sz w:val="56"/>
          <w:szCs w:val="56"/>
        </w:rPr>
      </w:pPr>
      <w:r>
        <w:rPr>
          <w:sz w:val="56"/>
          <w:szCs w:val="56"/>
        </w:rPr>
        <w:t xml:space="preserve">/Jam 2:9 - </w:t>
      </w:r>
      <w:r w:rsidRPr="008F4642">
        <w:rPr>
          <w:i/>
          <w:iCs/>
          <w:sz w:val="56"/>
          <w:szCs w:val="56"/>
        </w:rPr>
        <w:t xml:space="preserve">But </w:t>
      </w:r>
      <w:r w:rsidRPr="008F4642">
        <w:rPr>
          <w:i/>
          <w:iCs/>
          <w:sz w:val="56"/>
          <w:szCs w:val="56"/>
          <w:u w:val="single"/>
        </w:rPr>
        <w:t>if you show partiality</w:t>
      </w:r>
      <w:r w:rsidRPr="008F4642">
        <w:rPr>
          <w:i/>
          <w:iCs/>
          <w:sz w:val="56"/>
          <w:szCs w:val="56"/>
        </w:rPr>
        <w:t xml:space="preserve">, you are </w:t>
      </w:r>
      <w:r w:rsidRPr="008F4642">
        <w:rPr>
          <w:i/>
          <w:iCs/>
          <w:sz w:val="56"/>
          <w:szCs w:val="56"/>
          <w:u w:val="single"/>
        </w:rPr>
        <w:t>committing sin</w:t>
      </w:r>
      <w:r w:rsidRPr="008F4642">
        <w:rPr>
          <w:sz w:val="56"/>
          <w:szCs w:val="56"/>
        </w:rPr>
        <w:t> </w:t>
      </w:r>
      <w:r>
        <w:rPr>
          <w:sz w:val="56"/>
          <w:szCs w:val="56"/>
        </w:rPr>
        <w:t xml:space="preserve"> </w:t>
      </w:r>
    </w:p>
    <w:p w14:paraId="0E386208" w14:textId="67A69997" w:rsidR="00F66C8A" w:rsidRDefault="00F66C8A">
      <w:pPr>
        <w:rPr>
          <w:sz w:val="56"/>
          <w:szCs w:val="56"/>
        </w:rPr>
      </w:pPr>
      <w:r>
        <w:rPr>
          <w:sz w:val="56"/>
          <w:szCs w:val="56"/>
        </w:rPr>
        <w:t>This is a 2</w:t>
      </w:r>
      <w:r w:rsidRPr="00F66C8A">
        <w:rPr>
          <w:sz w:val="56"/>
          <w:szCs w:val="56"/>
          <w:vertAlign w:val="superscript"/>
        </w:rPr>
        <w:t>nd</w:t>
      </w:r>
      <w:r>
        <w:rPr>
          <w:sz w:val="56"/>
          <w:szCs w:val="56"/>
        </w:rPr>
        <w:t xml:space="preserve"> class </w:t>
      </w:r>
      <w:r w:rsidR="00021DB1">
        <w:rPr>
          <w:sz w:val="56"/>
          <w:szCs w:val="56"/>
        </w:rPr>
        <w:t>condition; it</w:t>
      </w:r>
      <w:r>
        <w:rPr>
          <w:sz w:val="56"/>
          <w:szCs w:val="56"/>
        </w:rPr>
        <w:t xml:space="preserve"> points to the negative aspect of an argument. </w:t>
      </w:r>
      <w:r w:rsidR="00021DB1">
        <w:rPr>
          <w:sz w:val="56"/>
          <w:szCs w:val="56"/>
        </w:rPr>
        <w:t xml:space="preserve">It is </w:t>
      </w:r>
      <w:r w:rsidR="00021DB1">
        <w:rPr>
          <w:sz w:val="56"/>
          <w:szCs w:val="56"/>
        </w:rPr>
        <w:lastRenderedPageBreak/>
        <w:t xml:space="preserve">used in a contrary condition. It is written in the pre, act, ind. They were in fact, doing this continually. </w:t>
      </w:r>
    </w:p>
    <w:p w14:paraId="4FFE39B5" w14:textId="61810F84" w:rsidR="00F66C8A" w:rsidRDefault="00F66C8A">
      <w:pPr>
        <w:rPr>
          <w:i/>
          <w:iCs/>
          <w:sz w:val="56"/>
          <w:szCs w:val="56"/>
          <w:u w:val="single"/>
        </w:rPr>
      </w:pPr>
      <w:r w:rsidRPr="00F66C8A">
        <w:rPr>
          <w:i/>
          <w:iCs/>
          <w:sz w:val="56"/>
          <w:szCs w:val="56"/>
          <w:u w:val="single"/>
        </w:rPr>
        <w:t xml:space="preserve">“If on the other hand you keep on showing </w:t>
      </w:r>
      <w:proofErr w:type="gramStart"/>
      <w:r w:rsidRPr="00F66C8A">
        <w:rPr>
          <w:i/>
          <w:iCs/>
          <w:sz w:val="56"/>
          <w:szCs w:val="56"/>
          <w:u w:val="single"/>
        </w:rPr>
        <w:t>partiality”</w:t>
      </w:r>
      <w:r w:rsidR="00021DB1">
        <w:rPr>
          <w:i/>
          <w:iCs/>
          <w:sz w:val="56"/>
          <w:szCs w:val="56"/>
          <w:u w:val="single"/>
        </w:rPr>
        <w:t>\</w:t>
      </w:r>
      <w:proofErr w:type="gramEnd"/>
    </w:p>
    <w:p w14:paraId="19F3AF56" w14:textId="0690460B" w:rsidR="00021DB1" w:rsidRDefault="00021DB1">
      <w:pPr>
        <w:rPr>
          <w:sz w:val="56"/>
          <w:szCs w:val="56"/>
        </w:rPr>
      </w:pPr>
      <w:r>
        <w:rPr>
          <w:sz w:val="56"/>
          <w:szCs w:val="56"/>
        </w:rPr>
        <w:t>The present tense, tells us James had witnessed this on more than one occasion.</w:t>
      </w:r>
    </w:p>
    <w:p w14:paraId="0F8F93A5" w14:textId="67DBBB55" w:rsidR="00021DB1" w:rsidRDefault="00021DB1">
      <w:pPr>
        <w:rPr>
          <w:sz w:val="56"/>
          <w:szCs w:val="56"/>
        </w:rPr>
      </w:pPr>
      <w:r>
        <w:rPr>
          <w:sz w:val="56"/>
          <w:szCs w:val="56"/>
        </w:rPr>
        <w:t>The active voice, is pointing at the volition of the Bels who kept behaving in this fashion.</w:t>
      </w:r>
    </w:p>
    <w:p w14:paraId="218C37ED" w14:textId="73AE9394" w:rsidR="00021DB1" w:rsidRDefault="00021DB1">
      <w:pPr>
        <w:rPr>
          <w:sz w:val="56"/>
          <w:szCs w:val="56"/>
        </w:rPr>
      </w:pPr>
      <w:r>
        <w:rPr>
          <w:sz w:val="56"/>
          <w:szCs w:val="56"/>
        </w:rPr>
        <w:t xml:space="preserve">The indictive mood, is a strong factual statement. </w:t>
      </w:r>
    </w:p>
    <w:p w14:paraId="47A13B05" w14:textId="2F065BA5" w:rsidR="00021DB1" w:rsidRDefault="00021DB1">
      <w:pPr>
        <w:rPr>
          <w:sz w:val="56"/>
          <w:szCs w:val="56"/>
        </w:rPr>
      </w:pPr>
      <w:r>
        <w:rPr>
          <w:sz w:val="56"/>
          <w:szCs w:val="56"/>
        </w:rPr>
        <w:t xml:space="preserve">Pastor James makes a strong statement and it is a reprimand. </w:t>
      </w:r>
    </w:p>
    <w:p w14:paraId="0C79AAB9" w14:textId="77777777" w:rsidR="00021DB1" w:rsidRDefault="00021DB1">
      <w:pPr>
        <w:rPr>
          <w:sz w:val="56"/>
          <w:szCs w:val="56"/>
        </w:rPr>
      </w:pPr>
      <w:r>
        <w:rPr>
          <w:sz w:val="56"/>
          <w:szCs w:val="56"/>
        </w:rPr>
        <w:lastRenderedPageBreak/>
        <w:t>There is a blatant sin issues that is happening and was probably spreading in the congregation.</w:t>
      </w:r>
    </w:p>
    <w:p w14:paraId="058AFECB" w14:textId="26C079E2" w:rsidR="00021DB1" w:rsidRDefault="00021DB1">
      <w:pPr>
        <w:rPr>
          <w:sz w:val="56"/>
          <w:szCs w:val="56"/>
        </w:rPr>
      </w:pPr>
      <w:r>
        <w:rPr>
          <w:sz w:val="56"/>
          <w:szCs w:val="56"/>
        </w:rPr>
        <w:t>When we treat others with pettiness and a hard heart, especially those of the RF. As well as, how we judge and back bite people is a sin issue, it is not something that should be ignored.</w:t>
      </w:r>
    </w:p>
    <w:p w14:paraId="0FBEE832" w14:textId="61A80314" w:rsidR="00021DB1" w:rsidRDefault="00021DB1">
      <w:pPr>
        <w:rPr>
          <w:sz w:val="56"/>
          <w:szCs w:val="56"/>
        </w:rPr>
      </w:pPr>
      <w:r>
        <w:rPr>
          <w:sz w:val="56"/>
          <w:szCs w:val="56"/>
        </w:rPr>
        <w:t xml:space="preserve"> </w:t>
      </w:r>
    </w:p>
    <w:p w14:paraId="7F1BEE81" w14:textId="7D4FCECB" w:rsidR="00F50408" w:rsidRDefault="00F50408">
      <w:pPr>
        <w:rPr>
          <w:sz w:val="56"/>
          <w:szCs w:val="56"/>
        </w:rPr>
      </w:pPr>
      <w:r>
        <w:rPr>
          <w:sz w:val="56"/>
          <w:szCs w:val="56"/>
        </w:rPr>
        <w:t>In Matthew 22 we are looking deeper into our Lord’s earthly ministry and this probably would have been just a few short months or even weeks before HE went to the cross.</w:t>
      </w:r>
    </w:p>
    <w:p w14:paraId="6BC8E255" w14:textId="77777777" w:rsidR="00F50408" w:rsidRDefault="00F50408">
      <w:pPr>
        <w:rPr>
          <w:sz w:val="56"/>
          <w:szCs w:val="56"/>
        </w:rPr>
      </w:pPr>
    </w:p>
    <w:p w14:paraId="6400BE64" w14:textId="77777777" w:rsidR="00F50408" w:rsidRDefault="00F50408">
      <w:pPr>
        <w:rPr>
          <w:sz w:val="56"/>
          <w:szCs w:val="56"/>
        </w:rPr>
      </w:pPr>
      <w:r>
        <w:rPr>
          <w:sz w:val="56"/>
          <w:szCs w:val="56"/>
        </w:rPr>
        <w:lastRenderedPageBreak/>
        <w:t xml:space="preserve">Whether it was 4 months or 4 weeks before is a non-issue, the focus is upon what Jesus was teaching. </w:t>
      </w:r>
    </w:p>
    <w:p w14:paraId="52811895" w14:textId="23DA92D5" w:rsidR="00F50408" w:rsidRDefault="00F50408">
      <w:pPr>
        <w:rPr>
          <w:sz w:val="56"/>
          <w:szCs w:val="56"/>
        </w:rPr>
      </w:pPr>
      <w:r>
        <w:rPr>
          <w:sz w:val="56"/>
          <w:szCs w:val="56"/>
        </w:rPr>
        <w:t>At this historic point, members of the Sanhedrin were almost always awaiting our Lord’s arrival somewhere, so they could verbally assault or try and trip HIM up.</w:t>
      </w:r>
    </w:p>
    <w:p w14:paraId="0F73C63F" w14:textId="7BBC18B5" w:rsidR="00F50408" w:rsidRDefault="00F50408">
      <w:pPr>
        <w:rPr>
          <w:sz w:val="56"/>
          <w:szCs w:val="56"/>
        </w:rPr>
      </w:pPr>
      <w:r>
        <w:rPr>
          <w:sz w:val="56"/>
          <w:szCs w:val="56"/>
        </w:rPr>
        <w:t xml:space="preserve">This takes place on the same day Jesus taught the parable about the king who gave a wedding feast for his son – and the initial ones who were invited were not worthy. So, they gather strangers off the streets to bring them in. This is the same day the Pharisees tried to trip </w:t>
      </w:r>
      <w:r>
        <w:rPr>
          <w:sz w:val="56"/>
          <w:szCs w:val="56"/>
        </w:rPr>
        <w:lastRenderedPageBreak/>
        <w:t xml:space="preserve">Jesus up about paying the Roman poll tax to Ceasar. </w:t>
      </w:r>
    </w:p>
    <w:p w14:paraId="57222211" w14:textId="7F9E02D5" w:rsidR="00F50408" w:rsidRDefault="00F50408">
      <w:pPr>
        <w:rPr>
          <w:sz w:val="56"/>
          <w:szCs w:val="56"/>
        </w:rPr>
      </w:pPr>
      <w:r>
        <w:rPr>
          <w:sz w:val="56"/>
          <w:szCs w:val="56"/>
        </w:rPr>
        <w:t>Jesus called them hypocrites and basically told them; pay what taxes are due…render to Ceasar what is Caesar’s and to God what belongs to God.</w:t>
      </w:r>
    </w:p>
    <w:p w14:paraId="7D225F68" w14:textId="77777777" w:rsidR="00F50408" w:rsidRDefault="00F50408">
      <w:pPr>
        <w:rPr>
          <w:sz w:val="56"/>
          <w:szCs w:val="56"/>
        </w:rPr>
      </w:pPr>
    </w:p>
    <w:p w14:paraId="35537BF7" w14:textId="4321C51F" w:rsidR="00F50408" w:rsidRDefault="00F50408">
      <w:pPr>
        <w:rPr>
          <w:sz w:val="56"/>
          <w:szCs w:val="56"/>
        </w:rPr>
      </w:pPr>
      <w:r>
        <w:rPr>
          <w:sz w:val="56"/>
          <w:szCs w:val="56"/>
        </w:rPr>
        <w:t xml:space="preserve">Now we a small group of Sadducees approach right behind the Pharisees. </w:t>
      </w:r>
    </w:p>
    <w:p w14:paraId="26B95873" w14:textId="3464C162" w:rsidR="00F50408" w:rsidRPr="00021DB1" w:rsidRDefault="00F50408">
      <w:pPr>
        <w:rPr>
          <w:sz w:val="56"/>
          <w:szCs w:val="56"/>
        </w:rPr>
      </w:pPr>
      <w:r>
        <w:rPr>
          <w:sz w:val="56"/>
          <w:szCs w:val="56"/>
        </w:rPr>
        <w:t>This is the upper class</w:t>
      </w:r>
      <w:r w:rsidR="00241809">
        <w:rPr>
          <w:sz w:val="56"/>
          <w:szCs w:val="56"/>
        </w:rPr>
        <w:t>,</w:t>
      </w:r>
      <w:r>
        <w:rPr>
          <w:sz w:val="56"/>
          <w:szCs w:val="56"/>
        </w:rPr>
        <w:t xml:space="preserve"> Jewish leaders who were politically connected</w:t>
      </w:r>
      <w:r w:rsidR="00241809">
        <w:rPr>
          <w:sz w:val="56"/>
          <w:szCs w:val="56"/>
        </w:rPr>
        <w:t xml:space="preserve"> and often worked close with Roman leadership. They were a very secular minded group, science and human </w:t>
      </w:r>
      <w:r w:rsidR="00241809">
        <w:rPr>
          <w:sz w:val="56"/>
          <w:szCs w:val="56"/>
        </w:rPr>
        <w:lastRenderedPageBreak/>
        <w:t xml:space="preserve">philosophy was blended with Judaism for this particular sect of Jewish leaders.  </w:t>
      </w:r>
    </w:p>
    <w:p w14:paraId="07E193D5" w14:textId="4968C5BA" w:rsidR="008F4642" w:rsidRDefault="00021DB1" w:rsidP="008F4642">
      <w:pPr>
        <w:rPr>
          <w:sz w:val="56"/>
          <w:szCs w:val="56"/>
        </w:rPr>
      </w:pPr>
      <w:r>
        <w:rPr>
          <w:sz w:val="56"/>
          <w:szCs w:val="56"/>
        </w:rPr>
        <w:t xml:space="preserve">Mat 22:23 </w:t>
      </w:r>
      <w:r w:rsidR="008F4642" w:rsidRPr="008F4642">
        <w:rPr>
          <w:sz w:val="56"/>
          <w:szCs w:val="56"/>
        </w:rPr>
        <w:t>On that</w:t>
      </w:r>
      <w:r>
        <w:rPr>
          <w:sz w:val="56"/>
          <w:szCs w:val="56"/>
        </w:rPr>
        <w:t xml:space="preserve"> day </w:t>
      </w:r>
      <w:r w:rsidRPr="00021DB1">
        <w:rPr>
          <w:i/>
          <w:iCs/>
          <w:sz w:val="56"/>
          <w:szCs w:val="56"/>
        </w:rPr>
        <w:t>some</w:t>
      </w:r>
      <w:r w:rsidR="008F4642" w:rsidRPr="008F4642">
        <w:rPr>
          <w:i/>
          <w:iCs/>
          <w:sz w:val="56"/>
          <w:szCs w:val="56"/>
        </w:rPr>
        <w:t xml:space="preserve"> </w:t>
      </w:r>
      <w:r w:rsidR="008F4642" w:rsidRPr="008F4642">
        <w:rPr>
          <w:sz w:val="56"/>
          <w:szCs w:val="56"/>
        </w:rPr>
        <w:t>Sadducees (who say there is</w:t>
      </w:r>
      <w:r>
        <w:rPr>
          <w:sz w:val="56"/>
          <w:szCs w:val="56"/>
        </w:rPr>
        <w:t xml:space="preserve"> no</w:t>
      </w:r>
      <w:r w:rsidR="008F4642" w:rsidRPr="008F4642">
        <w:rPr>
          <w:sz w:val="56"/>
          <w:szCs w:val="56"/>
        </w:rPr>
        <w:t xml:space="preserve"> resurrection) came to Jesus and questioned Him,</w:t>
      </w:r>
    </w:p>
    <w:p w14:paraId="0AEB3E51" w14:textId="77777777" w:rsidR="00241809" w:rsidRDefault="00241809" w:rsidP="008F4642">
      <w:pPr>
        <w:rPr>
          <w:sz w:val="56"/>
          <w:szCs w:val="56"/>
        </w:rPr>
      </w:pPr>
    </w:p>
    <w:p w14:paraId="48EDDCE1" w14:textId="77777777" w:rsidR="00241809" w:rsidRDefault="00241809" w:rsidP="008F4642">
      <w:pPr>
        <w:rPr>
          <w:sz w:val="56"/>
          <w:szCs w:val="56"/>
        </w:rPr>
      </w:pPr>
      <w:r>
        <w:rPr>
          <w:sz w:val="56"/>
          <w:szCs w:val="56"/>
        </w:rPr>
        <w:t xml:space="preserve">They were staunchly opposed to the teaching of resurrection, spiritual teachings concerning angels and a future judgment day. </w:t>
      </w:r>
    </w:p>
    <w:p w14:paraId="69E64FB0" w14:textId="77777777" w:rsidR="00241809" w:rsidRDefault="00241809" w:rsidP="008F4642">
      <w:pPr>
        <w:rPr>
          <w:sz w:val="56"/>
          <w:szCs w:val="56"/>
        </w:rPr>
      </w:pPr>
    </w:p>
    <w:p w14:paraId="276F7931" w14:textId="007CA5B6" w:rsidR="00241809" w:rsidRDefault="00241809" w:rsidP="008F4642">
      <w:pPr>
        <w:rPr>
          <w:sz w:val="56"/>
          <w:szCs w:val="56"/>
        </w:rPr>
      </w:pPr>
      <w:r>
        <w:rPr>
          <w:sz w:val="56"/>
          <w:szCs w:val="56"/>
        </w:rPr>
        <w:t>Many were men from wealthy families connected to the priesthood.</w:t>
      </w:r>
    </w:p>
    <w:p w14:paraId="73D6637B" w14:textId="77777777" w:rsidR="00021DB1" w:rsidRDefault="00021DB1" w:rsidP="008F4642">
      <w:pPr>
        <w:rPr>
          <w:sz w:val="56"/>
          <w:szCs w:val="56"/>
        </w:rPr>
      </w:pPr>
    </w:p>
    <w:p w14:paraId="68C4EAFA" w14:textId="10BA4F4C" w:rsidR="008F4642" w:rsidRDefault="005B17F7" w:rsidP="008F4642">
      <w:pPr>
        <w:rPr>
          <w:sz w:val="56"/>
          <w:szCs w:val="56"/>
        </w:rPr>
      </w:pPr>
      <w:r>
        <w:rPr>
          <w:color w:val="000000" w:themeColor="text1"/>
          <w:sz w:val="56"/>
          <w:szCs w:val="56"/>
        </w:rPr>
        <w:lastRenderedPageBreak/>
        <w:t>/</w:t>
      </w:r>
      <w:hyperlink r:id="rId4" w:history="1">
        <w:r w:rsidR="008F4642" w:rsidRPr="008F4642">
          <w:rPr>
            <w:rStyle w:val="Hyperlink"/>
            <w:color w:val="000000" w:themeColor="text1"/>
            <w:sz w:val="56"/>
            <w:szCs w:val="56"/>
            <w:u w:val="none"/>
          </w:rPr>
          <w:t>Mat 22:24</w:t>
        </w:r>
      </w:hyperlink>
      <w:r w:rsidR="00021DB1">
        <w:rPr>
          <w:sz w:val="56"/>
          <w:szCs w:val="56"/>
        </w:rPr>
        <w:t xml:space="preserve"> </w:t>
      </w:r>
      <w:r w:rsidR="008F4642" w:rsidRPr="008F4642">
        <w:rPr>
          <w:sz w:val="56"/>
          <w:szCs w:val="56"/>
        </w:rPr>
        <w:t>saying, “Teacher, Moses said, ‘</w:t>
      </w:r>
      <w:r w:rsidR="008F4642" w:rsidRPr="008F4642">
        <w:rPr>
          <w:b/>
          <w:bCs/>
          <w:sz w:val="56"/>
          <w:szCs w:val="56"/>
          <w:u w:val="single"/>
        </w:rPr>
        <w:t>If a man dies having no children</w:t>
      </w:r>
      <w:r w:rsidR="008F4642" w:rsidRPr="008F4642">
        <w:rPr>
          <w:sz w:val="56"/>
          <w:szCs w:val="56"/>
        </w:rPr>
        <w:t xml:space="preserve">, his </w:t>
      </w:r>
      <w:r w:rsidR="008F4642" w:rsidRPr="008F4642">
        <w:rPr>
          <w:b/>
          <w:bCs/>
          <w:sz w:val="56"/>
          <w:szCs w:val="56"/>
          <w:u w:val="single"/>
        </w:rPr>
        <w:t xml:space="preserve">brother as next of kin shall marry his wife, </w:t>
      </w:r>
      <w:r w:rsidR="008F4642" w:rsidRPr="008F4642">
        <w:rPr>
          <w:sz w:val="56"/>
          <w:szCs w:val="56"/>
        </w:rPr>
        <w:t>and raise up children for his brother.’</w:t>
      </w:r>
    </w:p>
    <w:p w14:paraId="27764CEA" w14:textId="77777777" w:rsidR="005B17F7" w:rsidRDefault="005B17F7" w:rsidP="008F4642">
      <w:pPr>
        <w:rPr>
          <w:sz w:val="56"/>
          <w:szCs w:val="56"/>
        </w:rPr>
      </w:pPr>
    </w:p>
    <w:p w14:paraId="1AEDCB6F" w14:textId="76FF7092" w:rsidR="005B17F7" w:rsidRDefault="005B17F7" w:rsidP="008F4642">
      <w:pPr>
        <w:rPr>
          <w:sz w:val="56"/>
          <w:szCs w:val="56"/>
        </w:rPr>
      </w:pPr>
      <w:r>
        <w:rPr>
          <w:sz w:val="56"/>
          <w:szCs w:val="56"/>
        </w:rPr>
        <w:t>This is seen in Deu 25:5-</w:t>
      </w:r>
      <w:proofErr w:type="gramStart"/>
      <w:r>
        <w:rPr>
          <w:sz w:val="56"/>
          <w:szCs w:val="56"/>
        </w:rPr>
        <w:t xml:space="preserve">10; </w:t>
      </w:r>
      <w:r w:rsidRPr="005B17F7">
        <w:rPr>
          <w:rFonts w:ascii="Arial" w:hAnsi="Arial" w:cs="Arial"/>
          <w:color w:val="0A0A0A"/>
          <w:shd w:val="clear" w:color="auto" w:fill="FFFFFF"/>
        </w:rPr>
        <w:t xml:space="preserve"> </w:t>
      </w:r>
      <w:r w:rsidRPr="005B17F7">
        <w:rPr>
          <w:sz w:val="56"/>
          <w:szCs w:val="56"/>
        </w:rPr>
        <w:t>This</w:t>
      </w:r>
      <w:proofErr w:type="gramEnd"/>
      <w:r w:rsidRPr="005B17F7">
        <w:rPr>
          <w:sz w:val="56"/>
          <w:szCs w:val="56"/>
        </w:rPr>
        <w:t xml:space="preserve"> practice of a brother-in-law marrying the widow of his brother is known as </w:t>
      </w:r>
      <w:r w:rsidRPr="005B17F7">
        <w:rPr>
          <w:i/>
          <w:iCs/>
          <w:sz w:val="56"/>
          <w:szCs w:val="56"/>
          <w:u w:val="single"/>
        </w:rPr>
        <w:t>levirate marriage</w:t>
      </w:r>
      <w:r w:rsidRPr="005B17F7">
        <w:rPr>
          <w:sz w:val="56"/>
          <w:szCs w:val="56"/>
          <w:u w:val="single"/>
        </w:rPr>
        <w:t>.</w:t>
      </w:r>
      <w:r w:rsidRPr="005B17F7">
        <w:rPr>
          <w:sz w:val="56"/>
          <w:szCs w:val="56"/>
        </w:rPr>
        <w:t xml:space="preserve"> The term comes from the Latin </w:t>
      </w:r>
      <w:r w:rsidRPr="005B17F7">
        <w:rPr>
          <w:i/>
          <w:iCs/>
          <w:sz w:val="56"/>
          <w:szCs w:val="56"/>
          <w:u w:val="single"/>
        </w:rPr>
        <w:t>“</w:t>
      </w:r>
      <w:proofErr w:type="spellStart"/>
      <w:r w:rsidRPr="005B17F7">
        <w:rPr>
          <w:i/>
          <w:iCs/>
          <w:sz w:val="56"/>
          <w:szCs w:val="56"/>
          <w:u w:val="single"/>
        </w:rPr>
        <w:t>lavir</w:t>
      </w:r>
      <w:proofErr w:type="spellEnd"/>
      <w:r w:rsidRPr="005B17F7">
        <w:rPr>
          <w:i/>
          <w:iCs/>
          <w:sz w:val="56"/>
          <w:szCs w:val="56"/>
          <w:u w:val="single"/>
        </w:rPr>
        <w:t>,”</w:t>
      </w:r>
      <w:r w:rsidRPr="005B17F7">
        <w:rPr>
          <w:sz w:val="56"/>
          <w:szCs w:val="56"/>
        </w:rPr>
        <w:t xml:space="preserve"> meaning “brother-in-law</w:t>
      </w:r>
      <w:proofErr w:type="gramStart"/>
      <w:r w:rsidRPr="005B17F7">
        <w:rPr>
          <w:sz w:val="56"/>
          <w:szCs w:val="56"/>
        </w:rPr>
        <w:t>.”</w:t>
      </w:r>
      <w:r>
        <w:rPr>
          <w:sz w:val="56"/>
          <w:szCs w:val="56"/>
        </w:rPr>
        <w:t>\</w:t>
      </w:r>
      <w:proofErr w:type="gramEnd"/>
    </w:p>
    <w:p w14:paraId="74410F94" w14:textId="61BFC59B" w:rsidR="005B17F7" w:rsidRDefault="005B17F7" w:rsidP="008F4642">
      <w:pPr>
        <w:rPr>
          <w:sz w:val="56"/>
          <w:szCs w:val="56"/>
        </w:rPr>
      </w:pPr>
      <w:r>
        <w:rPr>
          <w:sz w:val="56"/>
          <w:szCs w:val="56"/>
        </w:rPr>
        <w:t xml:space="preserve">Once you start reading all the laws and commands given to Israel, it becomes pretty obvious that those people today, following strict Judaism rarely follow </w:t>
      </w:r>
      <w:r>
        <w:rPr>
          <w:sz w:val="56"/>
          <w:szCs w:val="56"/>
        </w:rPr>
        <w:lastRenderedPageBreak/>
        <w:t>every command and every piece of the Mosaic Law.</w:t>
      </w:r>
    </w:p>
    <w:p w14:paraId="2236A852" w14:textId="7982A131" w:rsidR="005B17F7" w:rsidRDefault="005B17F7" w:rsidP="008F4642">
      <w:pPr>
        <w:rPr>
          <w:sz w:val="56"/>
          <w:szCs w:val="56"/>
        </w:rPr>
      </w:pPr>
      <w:r>
        <w:rPr>
          <w:sz w:val="56"/>
          <w:szCs w:val="56"/>
        </w:rPr>
        <w:t>Remember you cannot cherry pick what you want to follow, once you fail in one area you have fallen into sin.</w:t>
      </w:r>
    </w:p>
    <w:p w14:paraId="3785C006" w14:textId="77777777" w:rsidR="001F20B5" w:rsidRDefault="005B17F7" w:rsidP="008F4642">
      <w:pPr>
        <w:rPr>
          <w:sz w:val="56"/>
          <w:szCs w:val="56"/>
        </w:rPr>
      </w:pPr>
      <w:r>
        <w:rPr>
          <w:sz w:val="56"/>
          <w:szCs w:val="56"/>
        </w:rPr>
        <w:t>The fact is today</w:t>
      </w:r>
      <w:r w:rsidR="001F20B5">
        <w:rPr>
          <w:sz w:val="56"/>
          <w:szCs w:val="56"/>
        </w:rPr>
        <w:t>,</w:t>
      </w:r>
      <w:r>
        <w:rPr>
          <w:sz w:val="56"/>
          <w:szCs w:val="56"/>
        </w:rPr>
        <w:t xml:space="preserve"> probably 75% of those claiming to be following </w:t>
      </w:r>
      <w:r w:rsidR="001F20B5">
        <w:rPr>
          <w:sz w:val="56"/>
          <w:szCs w:val="56"/>
        </w:rPr>
        <w:t>Judaism</w:t>
      </w:r>
      <w:r>
        <w:rPr>
          <w:sz w:val="56"/>
          <w:szCs w:val="56"/>
        </w:rPr>
        <w:t xml:space="preserve"> are not, most are following versions of the Babylonian Talmud</w:t>
      </w:r>
      <w:r w:rsidR="001F20B5">
        <w:rPr>
          <w:sz w:val="56"/>
          <w:szCs w:val="56"/>
        </w:rPr>
        <w:t>,</w:t>
      </w:r>
      <w:r>
        <w:rPr>
          <w:sz w:val="56"/>
          <w:szCs w:val="56"/>
        </w:rPr>
        <w:t xml:space="preserve"> which is evil.</w:t>
      </w:r>
    </w:p>
    <w:p w14:paraId="6B7BB54D" w14:textId="6B445535" w:rsidR="005B17F7" w:rsidRDefault="005B17F7" w:rsidP="008F4642">
      <w:pPr>
        <w:rPr>
          <w:sz w:val="56"/>
          <w:szCs w:val="56"/>
        </w:rPr>
      </w:pPr>
      <w:r>
        <w:rPr>
          <w:sz w:val="56"/>
          <w:szCs w:val="56"/>
        </w:rPr>
        <w:t xml:space="preserve"> </w:t>
      </w:r>
    </w:p>
    <w:p w14:paraId="2D9FF91F" w14:textId="1A852D7F" w:rsidR="001F20B5" w:rsidRDefault="001F20B5" w:rsidP="008F4642">
      <w:pPr>
        <w:rPr>
          <w:sz w:val="56"/>
          <w:szCs w:val="56"/>
        </w:rPr>
      </w:pPr>
      <w:r>
        <w:rPr>
          <w:sz w:val="56"/>
          <w:szCs w:val="56"/>
        </w:rPr>
        <w:t>This is complete nonsense; the marrying was a duty of the brother not so much a full marriage ceremony. It was a call to duty for the brother-</w:t>
      </w:r>
      <w:r w:rsidR="00180BB7">
        <w:rPr>
          <w:sz w:val="56"/>
          <w:szCs w:val="56"/>
        </w:rPr>
        <w:t>i</w:t>
      </w:r>
      <w:r>
        <w:rPr>
          <w:sz w:val="56"/>
          <w:szCs w:val="56"/>
        </w:rPr>
        <w:t xml:space="preserve">n-law. </w:t>
      </w:r>
    </w:p>
    <w:p w14:paraId="75BEE099" w14:textId="03DC98F4" w:rsidR="001F20B5" w:rsidRPr="008F4642" w:rsidRDefault="001F20B5" w:rsidP="008F4642">
      <w:pPr>
        <w:rPr>
          <w:b/>
          <w:bCs/>
          <w:sz w:val="56"/>
          <w:szCs w:val="56"/>
        </w:rPr>
      </w:pPr>
      <w:r>
        <w:rPr>
          <w:sz w:val="56"/>
          <w:szCs w:val="56"/>
        </w:rPr>
        <w:lastRenderedPageBreak/>
        <w:t>It was the duty to impregnate the widow (sister-in-law) and then protect the family legacy. A type of kinsman redeemer is the best definition we can find.</w:t>
      </w:r>
    </w:p>
    <w:p w14:paraId="23EE7A0E" w14:textId="7A3A4C2A" w:rsidR="008F4642" w:rsidRDefault="008F4642" w:rsidP="008F4642">
      <w:pPr>
        <w:rPr>
          <w:sz w:val="56"/>
          <w:szCs w:val="56"/>
        </w:rPr>
      </w:pPr>
      <w:hyperlink r:id="rId5" w:history="1">
        <w:r w:rsidRPr="008F4642">
          <w:rPr>
            <w:rStyle w:val="Hyperlink"/>
            <w:color w:val="000000" w:themeColor="text1"/>
            <w:sz w:val="56"/>
            <w:szCs w:val="56"/>
            <w:u w:val="none"/>
          </w:rPr>
          <w:t>Mat 22:25</w:t>
        </w:r>
      </w:hyperlink>
      <w:r w:rsidR="001F20B5">
        <w:rPr>
          <w:sz w:val="56"/>
          <w:szCs w:val="56"/>
        </w:rPr>
        <w:t xml:space="preserve"> </w:t>
      </w:r>
      <w:r w:rsidRPr="008F4642">
        <w:rPr>
          <w:sz w:val="56"/>
          <w:szCs w:val="56"/>
        </w:rPr>
        <w:t>“Now there were</w:t>
      </w:r>
      <w:r w:rsidR="001F20B5">
        <w:rPr>
          <w:sz w:val="56"/>
          <w:szCs w:val="56"/>
        </w:rPr>
        <w:t xml:space="preserve"> seven</w:t>
      </w:r>
      <w:r w:rsidRPr="008F4642">
        <w:rPr>
          <w:sz w:val="56"/>
          <w:szCs w:val="56"/>
        </w:rPr>
        <w:t xml:space="preserve"> brothers among us; and the</w:t>
      </w:r>
      <w:r w:rsidR="001F20B5">
        <w:rPr>
          <w:sz w:val="56"/>
          <w:szCs w:val="56"/>
        </w:rPr>
        <w:t xml:space="preserve"> first married</w:t>
      </w:r>
      <w:r w:rsidRPr="008F4642">
        <w:rPr>
          <w:sz w:val="56"/>
          <w:szCs w:val="56"/>
        </w:rPr>
        <w:t xml:space="preserve"> and died, and having no children, he left his wife to his brother.</w:t>
      </w:r>
    </w:p>
    <w:p w14:paraId="008C9501" w14:textId="4FF19FAB" w:rsidR="001F20B5" w:rsidRDefault="001F20B5" w:rsidP="008F4642">
      <w:pPr>
        <w:rPr>
          <w:sz w:val="56"/>
          <w:szCs w:val="56"/>
        </w:rPr>
      </w:pPr>
      <w:r>
        <w:rPr>
          <w:sz w:val="56"/>
          <w:szCs w:val="56"/>
        </w:rPr>
        <w:t>This becomes a ridiculous word game designed to trip our LORD.</w:t>
      </w:r>
    </w:p>
    <w:p w14:paraId="65B0041C" w14:textId="77777777" w:rsidR="001F20B5" w:rsidRPr="008F4642" w:rsidRDefault="001F20B5" w:rsidP="008F4642">
      <w:pPr>
        <w:rPr>
          <w:b/>
          <w:bCs/>
          <w:sz w:val="56"/>
          <w:szCs w:val="56"/>
        </w:rPr>
      </w:pPr>
    </w:p>
    <w:p w14:paraId="1138198F" w14:textId="3818F8CD" w:rsidR="008F4642" w:rsidRPr="008F4642" w:rsidRDefault="008F4642" w:rsidP="008F4642">
      <w:pPr>
        <w:rPr>
          <w:b/>
          <w:bCs/>
          <w:sz w:val="56"/>
          <w:szCs w:val="56"/>
        </w:rPr>
      </w:pPr>
      <w:hyperlink r:id="rId6" w:history="1">
        <w:r w:rsidRPr="008F4642">
          <w:rPr>
            <w:rStyle w:val="Hyperlink"/>
            <w:color w:val="000000" w:themeColor="text1"/>
            <w:sz w:val="56"/>
            <w:szCs w:val="56"/>
            <w:u w:val="none"/>
          </w:rPr>
          <w:t>Mat 22:26</w:t>
        </w:r>
      </w:hyperlink>
      <w:r w:rsidR="001F20B5">
        <w:rPr>
          <w:i/>
          <w:iCs/>
          <w:sz w:val="56"/>
          <w:szCs w:val="56"/>
        </w:rPr>
        <w:t xml:space="preserve"> </w:t>
      </w:r>
      <w:r w:rsidRPr="008F4642">
        <w:rPr>
          <w:i/>
          <w:iCs/>
          <w:sz w:val="56"/>
          <w:szCs w:val="56"/>
        </w:rPr>
        <w:t>It was</w:t>
      </w:r>
      <w:r w:rsidRPr="008F4642">
        <w:rPr>
          <w:sz w:val="56"/>
          <w:szCs w:val="56"/>
        </w:rPr>
        <w:t> the same also </w:t>
      </w:r>
      <w:r w:rsidRPr="008F4642">
        <w:rPr>
          <w:i/>
          <w:iCs/>
          <w:sz w:val="56"/>
          <w:szCs w:val="56"/>
        </w:rPr>
        <w:t>with</w:t>
      </w:r>
      <w:r w:rsidRPr="008F4642">
        <w:rPr>
          <w:sz w:val="56"/>
          <w:szCs w:val="56"/>
        </w:rPr>
        <w:t> the second </w:t>
      </w:r>
      <w:r w:rsidRPr="008F4642">
        <w:rPr>
          <w:i/>
          <w:iCs/>
          <w:sz w:val="56"/>
          <w:szCs w:val="56"/>
        </w:rPr>
        <w:t>brother,</w:t>
      </w:r>
      <w:r w:rsidRPr="008F4642">
        <w:rPr>
          <w:sz w:val="56"/>
          <w:szCs w:val="56"/>
        </w:rPr>
        <w:t> and the third,</w:t>
      </w:r>
      <w:r w:rsidR="00180BB7">
        <w:rPr>
          <w:sz w:val="56"/>
          <w:szCs w:val="56"/>
        </w:rPr>
        <w:t xml:space="preserve"> down to</w:t>
      </w:r>
      <w:r w:rsidRPr="008F4642">
        <w:rPr>
          <w:sz w:val="56"/>
          <w:szCs w:val="56"/>
        </w:rPr>
        <w:t xml:space="preserve"> the seventh.</w:t>
      </w:r>
    </w:p>
    <w:p w14:paraId="1AA74875" w14:textId="45294BA0" w:rsidR="008F4642" w:rsidRDefault="008F4642" w:rsidP="008F4642">
      <w:pPr>
        <w:rPr>
          <w:sz w:val="56"/>
          <w:szCs w:val="56"/>
        </w:rPr>
      </w:pPr>
      <w:hyperlink r:id="rId7" w:history="1">
        <w:r w:rsidRPr="008F4642">
          <w:rPr>
            <w:rStyle w:val="Hyperlink"/>
            <w:color w:val="000000" w:themeColor="text1"/>
            <w:sz w:val="56"/>
            <w:szCs w:val="56"/>
            <w:u w:val="none"/>
          </w:rPr>
          <w:t>Mat 22:27</w:t>
        </w:r>
      </w:hyperlink>
      <w:r w:rsidR="001F20B5">
        <w:rPr>
          <w:sz w:val="56"/>
          <w:szCs w:val="56"/>
        </w:rPr>
        <w:t xml:space="preserve"> </w:t>
      </w:r>
      <w:r w:rsidRPr="008F4642">
        <w:rPr>
          <w:sz w:val="56"/>
          <w:szCs w:val="56"/>
        </w:rPr>
        <w:t>“Last of all, the woman died.</w:t>
      </w:r>
    </w:p>
    <w:p w14:paraId="78780675" w14:textId="310DAFEF" w:rsidR="001F20B5" w:rsidRPr="008F4642" w:rsidRDefault="001F20B5" w:rsidP="008F4642">
      <w:pPr>
        <w:rPr>
          <w:b/>
          <w:bCs/>
          <w:sz w:val="56"/>
          <w:szCs w:val="56"/>
        </w:rPr>
      </w:pPr>
      <w:r>
        <w:rPr>
          <w:sz w:val="56"/>
          <w:szCs w:val="56"/>
        </w:rPr>
        <w:t>Look at the twisted and completely distorted version of this command</w:t>
      </w:r>
      <w:r w:rsidR="00180BB7">
        <w:rPr>
          <w:sz w:val="56"/>
          <w:szCs w:val="56"/>
        </w:rPr>
        <w:t>,</w:t>
      </w:r>
      <w:r w:rsidR="00940125">
        <w:rPr>
          <w:sz w:val="56"/>
          <w:szCs w:val="56"/>
        </w:rPr>
        <w:t xml:space="preserve"> all designed to make Jesus look foolish.</w:t>
      </w:r>
    </w:p>
    <w:p w14:paraId="17D0A9E8" w14:textId="4B451140" w:rsidR="008F4642" w:rsidRDefault="008F4642" w:rsidP="008F4642">
      <w:pPr>
        <w:rPr>
          <w:sz w:val="56"/>
          <w:szCs w:val="56"/>
        </w:rPr>
      </w:pPr>
      <w:hyperlink r:id="rId8" w:history="1">
        <w:r w:rsidRPr="008F4642">
          <w:rPr>
            <w:rStyle w:val="Hyperlink"/>
            <w:color w:val="000000" w:themeColor="text1"/>
            <w:sz w:val="56"/>
            <w:szCs w:val="56"/>
            <w:u w:val="none"/>
          </w:rPr>
          <w:t>Mat 22:28</w:t>
        </w:r>
      </w:hyperlink>
      <w:r w:rsidR="001F20B5">
        <w:rPr>
          <w:sz w:val="56"/>
          <w:szCs w:val="56"/>
        </w:rPr>
        <w:t xml:space="preserve"> </w:t>
      </w:r>
      <w:r w:rsidRPr="008F4642">
        <w:rPr>
          <w:sz w:val="56"/>
          <w:szCs w:val="56"/>
        </w:rPr>
        <w:t>“In the resurrection, therefore, whose wife of the seven will she be? For they all had her </w:t>
      </w:r>
      <w:r w:rsidRPr="008F4642">
        <w:rPr>
          <w:i/>
          <w:iCs/>
          <w:sz w:val="56"/>
          <w:szCs w:val="56"/>
        </w:rPr>
        <w:t>in</w:t>
      </w:r>
      <w:r w:rsidR="00940125">
        <w:rPr>
          <w:i/>
          <w:iCs/>
          <w:sz w:val="56"/>
          <w:szCs w:val="56"/>
        </w:rPr>
        <w:t xml:space="preserve"> </w:t>
      </w:r>
      <w:r w:rsidRPr="008F4642">
        <w:rPr>
          <w:i/>
          <w:iCs/>
          <w:sz w:val="56"/>
          <w:szCs w:val="56"/>
        </w:rPr>
        <w:t>marriage.</w:t>
      </w:r>
      <w:r w:rsidRPr="008F4642">
        <w:rPr>
          <w:sz w:val="56"/>
          <w:szCs w:val="56"/>
        </w:rPr>
        <w:t>”</w:t>
      </w:r>
    </w:p>
    <w:p w14:paraId="4CA85E23" w14:textId="4A356579" w:rsidR="00940125" w:rsidRDefault="00940125" w:rsidP="008F4642">
      <w:pPr>
        <w:rPr>
          <w:sz w:val="56"/>
          <w:szCs w:val="56"/>
        </w:rPr>
      </w:pPr>
      <w:r>
        <w:rPr>
          <w:sz w:val="56"/>
          <w:szCs w:val="56"/>
        </w:rPr>
        <w:t>Who is the one who takes scripture and distorts and twists it just enough to confuse or lead people astray</w:t>
      </w:r>
      <w:proofErr w:type="gramStart"/>
      <w:r>
        <w:rPr>
          <w:sz w:val="56"/>
          <w:szCs w:val="56"/>
        </w:rPr>
        <w:t>….Satan</w:t>
      </w:r>
      <w:proofErr w:type="gramEnd"/>
      <w:r>
        <w:rPr>
          <w:sz w:val="56"/>
          <w:szCs w:val="56"/>
        </w:rPr>
        <w:t>!</w:t>
      </w:r>
    </w:p>
    <w:p w14:paraId="1BC9A1A7" w14:textId="77777777" w:rsidR="00940125" w:rsidRPr="008F4642" w:rsidRDefault="00940125" w:rsidP="008F4642">
      <w:pPr>
        <w:rPr>
          <w:b/>
          <w:bCs/>
          <w:sz w:val="56"/>
          <w:szCs w:val="56"/>
        </w:rPr>
      </w:pPr>
    </w:p>
    <w:p w14:paraId="28DA8179" w14:textId="214B35A6" w:rsidR="008F4642" w:rsidRDefault="00940125" w:rsidP="008F4642">
      <w:pPr>
        <w:rPr>
          <w:b/>
          <w:bCs/>
          <w:sz w:val="56"/>
          <w:szCs w:val="56"/>
          <w:u w:val="single"/>
        </w:rPr>
      </w:pPr>
      <w:r>
        <w:rPr>
          <w:color w:val="000000" w:themeColor="text1"/>
          <w:sz w:val="56"/>
          <w:szCs w:val="56"/>
        </w:rPr>
        <w:t>/</w:t>
      </w:r>
      <w:hyperlink r:id="rId9" w:history="1">
        <w:r w:rsidR="008F4642" w:rsidRPr="008F4642">
          <w:rPr>
            <w:rStyle w:val="Hyperlink"/>
            <w:color w:val="000000" w:themeColor="text1"/>
            <w:sz w:val="56"/>
            <w:szCs w:val="56"/>
            <w:u w:val="none"/>
          </w:rPr>
          <w:t>Mat 22:29</w:t>
        </w:r>
      </w:hyperlink>
      <w:r>
        <w:rPr>
          <w:sz w:val="56"/>
          <w:szCs w:val="56"/>
        </w:rPr>
        <w:t xml:space="preserve"> </w:t>
      </w:r>
      <w:r w:rsidR="008F4642" w:rsidRPr="008F4642">
        <w:rPr>
          <w:sz w:val="56"/>
          <w:szCs w:val="56"/>
        </w:rPr>
        <w:t xml:space="preserve">But </w:t>
      </w:r>
      <w:r w:rsidR="008F4642" w:rsidRPr="008F4642">
        <w:rPr>
          <w:b/>
          <w:bCs/>
          <w:sz w:val="56"/>
          <w:szCs w:val="56"/>
          <w:u w:val="single"/>
        </w:rPr>
        <w:t>Jesus answered</w:t>
      </w:r>
      <w:r w:rsidR="008F4642" w:rsidRPr="008F4642">
        <w:rPr>
          <w:sz w:val="56"/>
          <w:szCs w:val="56"/>
        </w:rPr>
        <w:t> and said to them, “</w:t>
      </w:r>
      <w:r w:rsidR="008F4642" w:rsidRPr="008F4642">
        <w:rPr>
          <w:b/>
          <w:bCs/>
          <w:sz w:val="56"/>
          <w:szCs w:val="56"/>
          <w:u w:val="single"/>
        </w:rPr>
        <w:t>You are mistaken</w:t>
      </w:r>
      <w:r w:rsidR="008F4642" w:rsidRPr="008F4642">
        <w:rPr>
          <w:sz w:val="56"/>
          <w:szCs w:val="56"/>
        </w:rPr>
        <w:t xml:space="preserve">, since </w:t>
      </w:r>
      <w:r w:rsidR="008F4642" w:rsidRPr="008F4642">
        <w:rPr>
          <w:sz w:val="56"/>
          <w:szCs w:val="56"/>
        </w:rPr>
        <w:lastRenderedPageBreak/>
        <w:t>you do not understand the Scriptures </w:t>
      </w:r>
      <w:r w:rsidR="008F4642" w:rsidRPr="008F4642">
        <w:rPr>
          <w:b/>
          <w:bCs/>
          <w:sz w:val="56"/>
          <w:szCs w:val="56"/>
          <w:u w:val="single"/>
        </w:rPr>
        <w:t>nor the power of God.</w:t>
      </w:r>
    </w:p>
    <w:p w14:paraId="41B3E41D" w14:textId="77777777" w:rsidR="00940125" w:rsidRDefault="00940125" w:rsidP="008F4642">
      <w:pPr>
        <w:rPr>
          <w:b/>
          <w:bCs/>
          <w:sz w:val="56"/>
          <w:szCs w:val="56"/>
          <w:u w:val="single"/>
        </w:rPr>
      </w:pPr>
    </w:p>
    <w:p w14:paraId="7C7B6386" w14:textId="74AFC596" w:rsidR="00940125" w:rsidRDefault="00940125" w:rsidP="008F4642">
      <w:pPr>
        <w:rPr>
          <w:sz w:val="56"/>
          <w:szCs w:val="56"/>
        </w:rPr>
      </w:pPr>
      <w:r w:rsidRPr="00940125">
        <w:rPr>
          <w:sz w:val="56"/>
          <w:szCs w:val="56"/>
        </w:rPr>
        <w:t>They completely took the extreme and twisted</w:t>
      </w:r>
      <w:r>
        <w:rPr>
          <w:sz w:val="56"/>
          <w:szCs w:val="56"/>
        </w:rPr>
        <w:t xml:space="preserve"> version of this command and then blended it into an obscure circumstance. They did not even believe in angels or resurrection. \</w:t>
      </w:r>
    </w:p>
    <w:p w14:paraId="49281CA0" w14:textId="77777777" w:rsidR="00940125" w:rsidRDefault="00940125" w:rsidP="008F4642">
      <w:pPr>
        <w:rPr>
          <w:sz w:val="56"/>
          <w:szCs w:val="56"/>
        </w:rPr>
      </w:pPr>
      <w:r>
        <w:rPr>
          <w:sz w:val="56"/>
          <w:szCs w:val="56"/>
        </w:rPr>
        <w:t xml:space="preserve">This is often what the highly, intellectual </w:t>
      </w:r>
      <w:proofErr w:type="spellStart"/>
      <w:r>
        <w:rPr>
          <w:sz w:val="56"/>
          <w:szCs w:val="56"/>
        </w:rPr>
        <w:t>Unbels</w:t>
      </w:r>
      <w:proofErr w:type="spellEnd"/>
      <w:r>
        <w:rPr>
          <w:sz w:val="56"/>
          <w:szCs w:val="56"/>
        </w:rPr>
        <w:t xml:space="preserve"> do to Christians today.</w:t>
      </w:r>
    </w:p>
    <w:p w14:paraId="178869A0" w14:textId="48942F1C" w:rsidR="00940125" w:rsidRDefault="00940125" w:rsidP="008F4642">
      <w:pPr>
        <w:rPr>
          <w:sz w:val="56"/>
          <w:szCs w:val="56"/>
        </w:rPr>
      </w:pPr>
      <w:r>
        <w:rPr>
          <w:sz w:val="56"/>
          <w:szCs w:val="56"/>
        </w:rPr>
        <w:t xml:space="preserve">This is an approach that is very familiar because it is rooted in arrogance and human viewpoint. </w:t>
      </w:r>
    </w:p>
    <w:p w14:paraId="66AD1D9B" w14:textId="1704250C" w:rsidR="003E7845" w:rsidRPr="008F4642" w:rsidRDefault="003E7845" w:rsidP="008F4642">
      <w:pPr>
        <w:rPr>
          <w:sz w:val="56"/>
          <w:szCs w:val="56"/>
        </w:rPr>
      </w:pPr>
      <w:r>
        <w:rPr>
          <w:sz w:val="56"/>
          <w:szCs w:val="56"/>
        </w:rPr>
        <w:t>Jesus has no hesitation and instead He responds with a firm correction.</w:t>
      </w:r>
    </w:p>
    <w:p w14:paraId="7940BBD2" w14:textId="150DFE7A" w:rsidR="008F4642" w:rsidRDefault="003E7845" w:rsidP="008F4642">
      <w:pPr>
        <w:rPr>
          <w:sz w:val="56"/>
          <w:szCs w:val="56"/>
        </w:rPr>
      </w:pPr>
      <w:r>
        <w:rPr>
          <w:color w:val="000000" w:themeColor="text1"/>
          <w:sz w:val="56"/>
          <w:szCs w:val="56"/>
        </w:rPr>
        <w:lastRenderedPageBreak/>
        <w:t>/</w:t>
      </w:r>
      <w:hyperlink r:id="rId10" w:history="1">
        <w:r w:rsidR="008F4642" w:rsidRPr="008F4642">
          <w:rPr>
            <w:rStyle w:val="Hyperlink"/>
            <w:color w:val="000000" w:themeColor="text1"/>
            <w:sz w:val="56"/>
            <w:szCs w:val="56"/>
            <w:u w:val="none"/>
          </w:rPr>
          <w:t>Mat 22:30</w:t>
        </w:r>
      </w:hyperlink>
      <w:r w:rsidR="00940125">
        <w:rPr>
          <w:color w:val="000000" w:themeColor="text1"/>
          <w:sz w:val="56"/>
          <w:szCs w:val="56"/>
        </w:rPr>
        <w:t xml:space="preserve"> </w:t>
      </w:r>
      <w:r w:rsidR="008F4642" w:rsidRPr="008F4642">
        <w:rPr>
          <w:sz w:val="56"/>
          <w:szCs w:val="56"/>
        </w:rPr>
        <w:t xml:space="preserve">“For </w:t>
      </w:r>
      <w:r w:rsidR="008F4642" w:rsidRPr="008F4642">
        <w:rPr>
          <w:b/>
          <w:bCs/>
          <w:sz w:val="56"/>
          <w:szCs w:val="56"/>
          <w:u w:val="single"/>
        </w:rPr>
        <w:t>in the resurrection</w:t>
      </w:r>
      <w:r w:rsidR="008F4642" w:rsidRPr="008F4642">
        <w:rPr>
          <w:sz w:val="56"/>
          <w:szCs w:val="56"/>
        </w:rPr>
        <w:t xml:space="preserve"> they neither marry nor are </w:t>
      </w:r>
      <w:r w:rsidR="008F4642" w:rsidRPr="008F4642">
        <w:rPr>
          <w:b/>
          <w:bCs/>
          <w:sz w:val="56"/>
          <w:szCs w:val="56"/>
          <w:u w:val="single"/>
        </w:rPr>
        <w:t>given in marriage</w:t>
      </w:r>
      <w:r w:rsidR="008F4642" w:rsidRPr="008F4642">
        <w:rPr>
          <w:sz w:val="56"/>
          <w:szCs w:val="56"/>
        </w:rPr>
        <w:t xml:space="preserve">, but </w:t>
      </w:r>
      <w:r w:rsidR="008F4642" w:rsidRPr="008F4642">
        <w:rPr>
          <w:b/>
          <w:bCs/>
          <w:sz w:val="56"/>
          <w:szCs w:val="56"/>
          <w:u w:val="single"/>
        </w:rPr>
        <w:t>are like angels</w:t>
      </w:r>
      <w:r w:rsidR="008F4642" w:rsidRPr="008F4642">
        <w:rPr>
          <w:sz w:val="56"/>
          <w:szCs w:val="56"/>
        </w:rPr>
        <w:t> in heaven.</w:t>
      </w:r>
    </w:p>
    <w:p w14:paraId="6C4DEAFF" w14:textId="77777777" w:rsidR="003E7845" w:rsidRDefault="003E7845" w:rsidP="008F4642">
      <w:pPr>
        <w:rPr>
          <w:sz w:val="56"/>
          <w:szCs w:val="56"/>
        </w:rPr>
      </w:pPr>
    </w:p>
    <w:p w14:paraId="510C4FA3" w14:textId="77777777" w:rsidR="003E7845" w:rsidRDefault="003E7845" w:rsidP="008F4642">
      <w:pPr>
        <w:rPr>
          <w:sz w:val="56"/>
          <w:szCs w:val="56"/>
        </w:rPr>
      </w:pPr>
      <w:r>
        <w:rPr>
          <w:sz w:val="56"/>
          <w:szCs w:val="56"/>
        </w:rPr>
        <w:t xml:space="preserve">The resurrected life in heaven has no marriage other than the bride of Christ! Angels were never designed to marry. The fallen angels (Gen 6) stepped out of a spiritual boundary, once they acclimated to the earth.\  </w:t>
      </w:r>
    </w:p>
    <w:p w14:paraId="38B524B7" w14:textId="2785B5D6" w:rsidR="003E7845" w:rsidRDefault="003E7845" w:rsidP="008F4642">
      <w:pPr>
        <w:rPr>
          <w:sz w:val="56"/>
          <w:szCs w:val="56"/>
        </w:rPr>
      </w:pPr>
      <w:r>
        <w:rPr>
          <w:sz w:val="56"/>
          <w:szCs w:val="56"/>
        </w:rPr>
        <w:t xml:space="preserve">They did copulate with human woman before the flood.  </w:t>
      </w:r>
    </w:p>
    <w:p w14:paraId="0362D5DE" w14:textId="02E485CE" w:rsidR="003E7845" w:rsidRPr="008F4642" w:rsidRDefault="003E7845" w:rsidP="008F4642">
      <w:pPr>
        <w:rPr>
          <w:b/>
          <w:bCs/>
          <w:sz w:val="56"/>
          <w:szCs w:val="56"/>
        </w:rPr>
      </w:pPr>
      <w:r>
        <w:rPr>
          <w:sz w:val="56"/>
          <w:szCs w:val="56"/>
        </w:rPr>
        <w:t>Jesus openly, loudly proclaims, there is a resurrected life in heaven and marriage as we know it on earth is not part of it.</w:t>
      </w:r>
    </w:p>
    <w:p w14:paraId="2D050568" w14:textId="4FF40343" w:rsidR="008F4642" w:rsidRPr="008F4642" w:rsidRDefault="008F4642" w:rsidP="008F4642">
      <w:pPr>
        <w:rPr>
          <w:b/>
          <w:bCs/>
          <w:sz w:val="56"/>
          <w:szCs w:val="56"/>
        </w:rPr>
      </w:pPr>
      <w:hyperlink r:id="rId11" w:history="1">
        <w:r w:rsidRPr="008F4642">
          <w:rPr>
            <w:rStyle w:val="Hyperlink"/>
            <w:color w:val="000000" w:themeColor="text1"/>
            <w:sz w:val="56"/>
            <w:szCs w:val="56"/>
            <w:u w:val="none"/>
          </w:rPr>
          <w:t>Mat 22:31</w:t>
        </w:r>
      </w:hyperlink>
      <w:r w:rsidR="003E7845">
        <w:rPr>
          <w:sz w:val="56"/>
          <w:szCs w:val="56"/>
        </w:rPr>
        <w:t xml:space="preserve"> </w:t>
      </w:r>
      <w:r w:rsidRPr="008F4642">
        <w:rPr>
          <w:sz w:val="56"/>
          <w:szCs w:val="56"/>
        </w:rPr>
        <w:t>“But regarding the resurrection of the dead, have you not read what was spoken to you by God:</w:t>
      </w:r>
    </w:p>
    <w:p w14:paraId="7FF243FD" w14:textId="51260085" w:rsidR="008F4642" w:rsidRDefault="003E7845" w:rsidP="008F4642">
      <w:pPr>
        <w:rPr>
          <w:sz w:val="56"/>
          <w:szCs w:val="56"/>
        </w:rPr>
      </w:pPr>
      <w:r>
        <w:rPr>
          <w:color w:val="000000" w:themeColor="text1"/>
          <w:sz w:val="56"/>
          <w:szCs w:val="56"/>
        </w:rPr>
        <w:t xml:space="preserve">Mat 22:32 ‘I AM THE GOD OF ABRAHAM, </w:t>
      </w:r>
      <w:r w:rsidR="008F4642" w:rsidRPr="008F4642">
        <w:rPr>
          <w:sz w:val="56"/>
          <w:szCs w:val="56"/>
        </w:rPr>
        <w:t>THE GOD OF ISAAC, AND</w:t>
      </w:r>
      <w:r>
        <w:rPr>
          <w:sz w:val="56"/>
          <w:szCs w:val="56"/>
        </w:rPr>
        <w:t xml:space="preserve"> THE GOD OF</w:t>
      </w:r>
      <w:r w:rsidR="008F4642" w:rsidRPr="008F4642">
        <w:rPr>
          <w:sz w:val="56"/>
          <w:szCs w:val="56"/>
        </w:rPr>
        <w:t xml:space="preserve"> JACOB’? He is not the God of the dead, but of the living.”</w:t>
      </w:r>
    </w:p>
    <w:p w14:paraId="5802BDF2" w14:textId="3180095C" w:rsidR="00E50565" w:rsidRDefault="00E50565" w:rsidP="008F4642">
      <w:pPr>
        <w:rPr>
          <w:sz w:val="56"/>
          <w:szCs w:val="56"/>
        </w:rPr>
      </w:pPr>
      <w:r>
        <w:rPr>
          <w:sz w:val="56"/>
          <w:szCs w:val="56"/>
        </w:rPr>
        <w:t>The statement Jesus makes clear tells us Abraham, Isaac and Jacob are alive and well in some resurrected form.</w:t>
      </w:r>
    </w:p>
    <w:p w14:paraId="328DC152" w14:textId="77777777" w:rsidR="00E50565" w:rsidRDefault="00E50565" w:rsidP="008F4642">
      <w:pPr>
        <w:rPr>
          <w:sz w:val="56"/>
          <w:szCs w:val="56"/>
        </w:rPr>
      </w:pPr>
      <w:r>
        <w:rPr>
          <w:sz w:val="56"/>
          <w:szCs w:val="56"/>
        </w:rPr>
        <w:t xml:space="preserve">Death is not final! </w:t>
      </w:r>
    </w:p>
    <w:p w14:paraId="7C6985B3" w14:textId="773B21D4" w:rsidR="00E50565" w:rsidRDefault="00E50565" w:rsidP="008F4642">
      <w:pPr>
        <w:rPr>
          <w:sz w:val="56"/>
          <w:szCs w:val="56"/>
        </w:rPr>
      </w:pPr>
      <w:r>
        <w:rPr>
          <w:sz w:val="56"/>
          <w:szCs w:val="56"/>
        </w:rPr>
        <w:t xml:space="preserve">You either enter heaven by faith alone in Christ alone and have eternal security, no more sorrow, no more tears and no more pain. </w:t>
      </w:r>
    </w:p>
    <w:p w14:paraId="3FE87BD5" w14:textId="75E8BB62" w:rsidR="00E50565" w:rsidRDefault="00E50565" w:rsidP="008F4642">
      <w:pPr>
        <w:rPr>
          <w:sz w:val="56"/>
          <w:szCs w:val="56"/>
        </w:rPr>
      </w:pPr>
      <w:r>
        <w:rPr>
          <w:sz w:val="56"/>
          <w:szCs w:val="56"/>
        </w:rPr>
        <w:lastRenderedPageBreak/>
        <w:t>Or you enter everlasting resurrected life in the Lake of Fire.</w:t>
      </w:r>
    </w:p>
    <w:p w14:paraId="7E98D841" w14:textId="2F3190C9" w:rsidR="00180BB7" w:rsidRPr="008F4642" w:rsidRDefault="00180BB7" w:rsidP="008F4642">
      <w:pPr>
        <w:rPr>
          <w:b/>
          <w:bCs/>
          <w:sz w:val="56"/>
          <w:szCs w:val="56"/>
        </w:rPr>
      </w:pPr>
      <w:r>
        <w:rPr>
          <w:sz w:val="56"/>
          <w:szCs w:val="56"/>
        </w:rPr>
        <w:t xml:space="preserve">                           REPEAT</w:t>
      </w:r>
    </w:p>
    <w:p w14:paraId="1A94FEC6" w14:textId="2AAC7CDE" w:rsidR="008F4642" w:rsidRPr="008F4642" w:rsidRDefault="008F4642" w:rsidP="008F4642">
      <w:pPr>
        <w:rPr>
          <w:b/>
          <w:bCs/>
          <w:sz w:val="56"/>
          <w:szCs w:val="56"/>
        </w:rPr>
      </w:pPr>
      <w:hyperlink r:id="rId12" w:history="1">
        <w:r w:rsidRPr="008F4642">
          <w:rPr>
            <w:rStyle w:val="Hyperlink"/>
            <w:color w:val="000000" w:themeColor="text1"/>
            <w:sz w:val="56"/>
            <w:szCs w:val="56"/>
            <w:u w:val="none"/>
          </w:rPr>
          <w:t>Mat 22:33</w:t>
        </w:r>
      </w:hyperlink>
      <w:r w:rsidR="00E50565">
        <w:rPr>
          <w:sz w:val="56"/>
          <w:szCs w:val="56"/>
        </w:rPr>
        <w:t xml:space="preserve"> </w:t>
      </w:r>
      <w:r w:rsidRPr="008F4642">
        <w:rPr>
          <w:sz w:val="56"/>
          <w:szCs w:val="56"/>
        </w:rPr>
        <w:t>When the</w:t>
      </w:r>
      <w:r w:rsidR="00E50565">
        <w:rPr>
          <w:sz w:val="56"/>
          <w:szCs w:val="56"/>
        </w:rPr>
        <w:t xml:space="preserve"> crowds heard </w:t>
      </w:r>
      <w:r w:rsidR="00E50565" w:rsidRPr="00E50565">
        <w:rPr>
          <w:i/>
          <w:iCs/>
          <w:sz w:val="56"/>
          <w:szCs w:val="56"/>
        </w:rPr>
        <w:t>this</w:t>
      </w:r>
      <w:r w:rsidR="00E50565">
        <w:rPr>
          <w:sz w:val="56"/>
          <w:szCs w:val="56"/>
        </w:rPr>
        <w:t>,</w:t>
      </w:r>
      <w:r w:rsidRPr="008F4642">
        <w:rPr>
          <w:sz w:val="56"/>
          <w:szCs w:val="56"/>
        </w:rPr>
        <w:t xml:space="preserve"> they were astonished at His teaching.</w:t>
      </w:r>
    </w:p>
    <w:p w14:paraId="2191B7F2" w14:textId="58A4CB8B" w:rsidR="008F4642" w:rsidRPr="008F4642" w:rsidRDefault="008F4642" w:rsidP="008F4642">
      <w:pPr>
        <w:rPr>
          <w:b/>
          <w:bCs/>
          <w:sz w:val="56"/>
          <w:szCs w:val="56"/>
        </w:rPr>
      </w:pPr>
      <w:hyperlink r:id="rId13" w:history="1">
        <w:r w:rsidRPr="008F4642">
          <w:rPr>
            <w:rStyle w:val="Hyperlink"/>
            <w:color w:val="000000" w:themeColor="text1"/>
            <w:sz w:val="56"/>
            <w:szCs w:val="56"/>
            <w:u w:val="none"/>
          </w:rPr>
          <w:t>Mat 22:34</w:t>
        </w:r>
      </w:hyperlink>
      <w:r w:rsidR="00730EBB">
        <w:rPr>
          <w:sz w:val="56"/>
          <w:szCs w:val="56"/>
        </w:rPr>
        <w:t xml:space="preserve"> </w:t>
      </w:r>
      <w:r w:rsidRPr="008F4642">
        <w:rPr>
          <w:sz w:val="56"/>
          <w:szCs w:val="56"/>
        </w:rPr>
        <w:t>But when the</w:t>
      </w:r>
      <w:r w:rsidR="00730EBB">
        <w:rPr>
          <w:sz w:val="56"/>
          <w:szCs w:val="56"/>
        </w:rPr>
        <w:t xml:space="preserve"> Pharisees </w:t>
      </w:r>
      <w:r w:rsidRPr="008F4642">
        <w:rPr>
          <w:sz w:val="56"/>
          <w:szCs w:val="56"/>
        </w:rPr>
        <w:t>heard that </w:t>
      </w:r>
      <w:r w:rsidRPr="008F4642">
        <w:rPr>
          <w:i/>
          <w:iCs/>
          <w:sz w:val="56"/>
          <w:szCs w:val="56"/>
        </w:rPr>
        <w:t>Jesus</w:t>
      </w:r>
      <w:r w:rsidRPr="008F4642">
        <w:rPr>
          <w:sz w:val="56"/>
          <w:szCs w:val="56"/>
        </w:rPr>
        <w:t> had silenced the Sadducees, they gathered together.</w:t>
      </w:r>
    </w:p>
    <w:p w14:paraId="6B9E0E5F" w14:textId="30DDC7B0" w:rsidR="008F4642" w:rsidRDefault="008F4642" w:rsidP="008F4642">
      <w:pPr>
        <w:rPr>
          <w:sz w:val="56"/>
          <w:szCs w:val="56"/>
        </w:rPr>
      </w:pPr>
      <w:hyperlink r:id="rId14" w:history="1">
        <w:r w:rsidRPr="008F4642">
          <w:rPr>
            <w:rStyle w:val="Hyperlink"/>
            <w:color w:val="000000" w:themeColor="text1"/>
            <w:sz w:val="56"/>
            <w:szCs w:val="56"/>
            <w:u w:val="none"/>
          </w:rPr>
          <w:t>Mat 22:35</w:t>
        </w:r>
      </w:hyperlink>
      <w:r w:rsidR="00730EBB">
        <w:rPr>
          <w:sz w:val="56"/>
          <w:szCs w:val="56"/>
        </w:rPr>
        <w:t xml:space="preserve"> </w:t>
      </w:r>
      <w:r w:rsidRPr="008F4642">
        <w:rPr>
          <w:sz w:val="56"/>
          <w:szCs w:val="56"/>
        </w:rPr>
        <w:t>And one of them, a lawyer, asked Him a question, testing Him:</w:t>
      </w:r>
    </w:p>
    <w:p w14:paraId="5EC9EE01" w14:textId="4E2E3245" w:rsidR="00730EBB" w:rsidRDefault="00730EBB" w:rsidP="008F4642">
      <w:pPr>
        <w:rPr>
          <w:sz w:val="56"/>
          <w:szCs w:val="56"/>
        </w:rPr>
      </w:pPr>
      <w:r>
        <w:rPr>
          <w:sz w:val="56"/>
          <w:szCs w:val="56"/>
        </w:rPr>
        <w:t>This was more than likely a Scribe, or a Pharisee who had been a Scribe.</w:t>
      </w:r>
    </w:p>
    <w:p w14:paraId="6C7985FF" w14:textId="77777777" w:rsidR="00730EBB" w:rsidRPr="008F4642" w:rsidRDefault="00730EBB" w:rsidP="008F4642">
      <w:pPr>
        <w:rPr>
          <w:b/>
          <w:bCs/>
          <w:sz w:val="56"/>
          <w:szCs w:val="56"/>
        </w:rPr>
      </w:pPr>
    </w:p>
    <w:p w14:paraId="640B6D17" w14:textId="287F608C" w:rsidR="008F4642" w:rsidRDefault="008F4642" w:rsidP="008F4642">
      <w:pPr>
        <w:rPr>
          <w:sz w:val="56"/>
          <w:szCs w:val="56"/>
        </w:rPr>
      </w:pPr>
      <w:hyperlink r:id="rId15" w:history="1">
        <w:r w:rsidRPr="008F4642">
          <w:rPr>
            <w:rStyle w:val="Hyperlink"/>
            <w:color w:val="000000" w:themeColor="text1"/>
            <w:sz w:val="56"/>
            <w:szCs w:val="56"/>
            <w:u w:val="none"/>
          </w:rPr>
          <w:t>Mat 22:36</w:t>
        </w:r>
      </w:hyperlink>
      <w:r w:rsidR="00730EBB">
        <w:rPr>
          <w:sz w:val="56"/>
          <w:szCs w:val="56"/>
        </w:rPr>
        <w:t xml:space="preserve"> </w:t>
      </w:r>
      <w:r w:rsidRPr="008F4642">
        <w:rPr>
          <w:sz w:val="56"/>
          <w:szCs w:val="56"/>
        </w:rPr>
        <w:t>“Teacher, which is the great commandment in the Law?”</w:t>
      </w:r>
    </w:p>
    <w:p w14:paraId="4A471133"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lastRenderedPageBreak/>
        <w:t>This is very important for all Bels to grasp – this is a direct statement from TLJC on what is considered the most important commandment.</w:t>
      </w:r>
    </w:p>
    <w:p w14:paraId="236B9EEE"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Do not take what Jesus says here lightly.</w:t>
      </w:r>
    </w:p>
    <w:p w14:paraId="1C06C1D7" w14:textId="77777777" w:rsidR="00D74696" w:rsidRDefault="00D74696" w:rsidP="008F4642">
      <w:pPr>
        <w:rPr>
          <w:sz w:val="56"/>
          <w:szCs w:val="56"/>
        </w:rPr>
      </w:pPr>
    </w:p>
    <w:p w14:paraId="7570C11E" w14:textId="1B8C41F8" w:rsidR="008F4642" w:rsidRDefault="00180BB7" w:rsidP="008F4642">
      <w:pPr>
        <w:rPr>
          <w:sz w:val="56"/>
          <w:szCs w:val="56"/>
        </w:rPr>
      </w:pPr>
      <w:r>
        <w:rPr>
          <w:b/>
          <w:bCs/>
          <w:sz w:val="56"/>
          <w:szCs w:val="56"/>
        </w:rPr>
        <w:t>/</w:t>
      </w:r>
      <w:hyperlink r:id="rId16" w:history="1">
        <w:r w:rsidR="008F4642" w:rsidRPr="008F4642">
          <w:rPr>
            <w:rStyle w:val="Hyperlink"/>
            <w:color w:val="000000" w:themeColor="text1"/>
            <w:sz w:val="56"/>
            <w:szCs w:val="56"/>
            <w:u w:val="none"/>
          </w:rPr>
          <w:t>Mat 22:37</w:t>
        </w:r>
      </w:hyperlink>
      <w:r w:rsidR="00730EBB">
        <w:rPr>
          <w:sz w:val="56"/>
          <w:szCs w:val="56"/>
        </w:rPr>
        <w:t xml:space="preserve"> </w:t>
      </w:r>
      <w:r w:rsidR="008F4642" w:rsidRPr="008F4642">
        <w:rPr>
          <w:sz w:val="56"/>
          <w:szCs w:val="56"/>
        </w:rPr>
        <w:t>And He said to him, “‘</w:t>
      </w:r>
      <w:r w:rsidR="008F4642" w:rsidRPr="00180BB7">
        <w:rPr>
          <w:b/>
          <w:bCs/>
          <w:sz w:val="56"/>
          <w:szCs w:val="56"/>
          <w:u w:val="single"/>
        </w:rPr>
        <w:t>YOU SHALL LOVE THE LORD YOUR GOD WITH ALL YOUR HEART,</w:t>
      </w:r>
      <w:r w:rsidR="008F4642" w:rsidRPr="008F4642">
        <w:rPr>
          <w:sz w:val="56"/>
          <w:szCs w:val="56"/>
        </w:rPr>
        <w:t> AND WITH ALL YOUR SOUL, AND WITH ALL YOUR MIND.’</w:t>
      </w:r>
    </w:p>
    <w:p w14:paraId="0F9A1FAC" w14:textId="77777777" w:rsidR="00180BB7" w:rsidRDefault="00180BB7" w:rsidP="008F4642">
      <w:pPr>
        <w:rPr>
          <w:sz w:val="56"/>
          <w:szCs w:val="56"/>
        </w:rPr>
      </w:pPr>
    </w:p>
    <w:p w14:paraId="56E1C83B" w14:textId="67E3ED74" w:rsidR="00180BB7" w:rsidRDefault="00180BB7" w:rsidP="008F4642">
      <w:pPr>
        <w:rPr>
          <w:sz w:val="56"/>
          <w:szCs w:val="56"/>
        </w:rPr>
      </w:pPr>
      <w:r>
        <w:rPr>
          <w:sz w:val="56"/>
          <w:szCs w:val="56"/>
        </w:rPr>
        <w:t xml:space="preserve">This is the first and most important command Jesus said, also seen 1Jhn 5:2 as recognition of the true Believer.\ </w:t>
      </w:r>
    </w:p>
    <w:p w14:paraId="22C02F17" w14:textId="7A09D3BD" w:rsidR="00180BB7" w:rsidRPr="008F4642" w:rsidRDefault="00180BB7" w:rsidP="008F4642">
      <w:pPr>
        <w:rPr>
          <w:b/>
          <w:bCs/>
          <w:sz w:val="56"/>
          <w:szCs w:val="56"/>
        </w:rPr>
      </w:pPr>
      <w:r>
        <w:rPr>
          <w:sz w:val="56"/>
          <w:szCs w:val="56"/>
        </w:rPr>
        <w:lastRenderedPageBreak/>
        <w:t xml:space="preserve">It is not </w:t>
      </w:r>
      <w:proofErr w:type="gramStart"/>
      <w:r>
        <w:rPr>
          <w:sz w:val="56"/>
          <w:szCs w:val="56"/>
        </w:rPr>
        <w:t>partake</w:t>
      </w:r>
      <w:proofErr w:type="gramEnd"/>
      <w:r>
        <w:rPr>
          <w:sz w:val="56"/>
          <w:szCs w:val="56"/>
        </w:rPr>
        <w:t xml:space="preserve"> of the holy days or </w:t>
      </w:r>
      <w:r w:rsidR="00EC4239">
        <w:rPr>
          <w:sz w:val="56"/>
          <w:szCs w:val="56"/>
        </w:rPr>
        <w:t>any specific command from the 10 commandments – it is LOVE the LORD your GOD with your whole being.</w:t>
      </w:r>
    </w:p>
    <w:p w14:paraId="436BB7D2" w14:textId="64BB02D0" w:rsidR="008F4642" w:rsidRPr="008F4642" w:rsidRDefault="008F4642" w:rsidP="008F4642">
      <w:pPr>
        <w:rPr>
          <w:b/>
          <w:bCs/>
          <w:sz w:val="56"/>
          <w:szCs w:val="56"/>
        </w:rPr>
      </w:pPr>
      <w:hyperlink r:id="rId17" w:history="1">
        <w:r w:rsidRPr="008F4642">
          <w:rPr>
            <w:rStyle w:val="Hyperlink"/>
            <w:color w:val="000000" w:themeColor="text1"/>
            <w:sz w:val="56"/>
            <w:szCs w:val="56"/>
            <w:u w:val="none"/>
          </w:rPr>
          <w:t>Mat 22:38</w:t>
        </w:r>
      </w:hyperlink>
      <w:r w:rsidR="00730EBB">
        <w:rPr>
          <w:sz w:val="56"/>
          <w:szCs w:val="56"/>
        </w:rPr>
        <w:t xml:space="preserve"> </w:t>
      </w:r>
      <w:r w:rsidRPr="008F4642">
        <w:rPr>
          <w:sz w:val="56"/>
          <w:szCs w:val="56"/>
        </w:rPr>
        <w:t>“This is the</w:t>
      </w:r>
      <w:r w:rsidR="00730EBB">
        <w:rPr>
          <w:sz w:val="56"/>
          <w:szCs w:val="56"/>
        </w:rPr>
        <w:t xml:space="preserve"> great and</w:t>
      </w:r>
      <w:r w:rsidRPr="008F4642">
        <w:rPr>
          <w:sz w:val="56"/>
          <w:szCs w:val="56"/>
        </w:rPr>
        <w:t xml:space="preserve"> foremost commandment.</w:t>
      </w:r>
    </w:p>
    <w:p w14:paraId="0D7F9E10" w14:textId="72D5CB18" w:rsidR="008F4642" w:rsidRDefault="008F4642" w:rsidP="008F4642">
      <w:pPr>
        <w:rPr>
          <w:sz w:val="56"/>
          <w:szCs w:val="56"/>
        </w:rPr>
      </w:pPr>
      <w:hyperlink r:id="rId18" w:history="1">
        <w:r w:rsidR="00EC4239">
          <w:rPr>
            <w:rStyle w:val="Hyperlink"/>
            <w:color w:val="000000" w:themeColor="text1"/>
            <w:sz w:val="56"/>
            <w:szCs w:val="56"/>
            <w:u w:val="none"/>
          </w:rPr>
          <w:t>/Ma</w:t>
        </w:r>
        <w:r w:rsidRPr="008F4642">
          <w:rPr>
            <w:rStyle w:val="Hyperlink"/>
            <w:color w:val="000000" w:themeColor="text1"/>
            <w:sz w:val="56"/>
            <w:szCs w:val="56"/>
            <w:u w:val="none"/>
          </w:rPr>
          <w:t>t 22:39</w:t>
        </w:r>
      </w:hyperlink>
      <w:r w:rsidR="00730EBB">
        <w:rPr>
          <w:sz w:val="56"/>
          <w:szCs w:val="56"/>
        </w:rPr>
        <w:t xml:space="preserve"> </w:t>
      </w:r>
      <w:r w:rsidRPr="008F4642">
        <w:rPr>
          <w:sz w:val="56"/>
          <w:szCs w:val="56"/>
        </w:rPr>
        <w:t xml:space="preserve">“The second is like it, ‘YOU SHALL </w:t>
      </w:r>
      <w:r w:rsidRPr="00EC4239">
        <w:rPr>
          <w:b/>
          <w:bCs/>
          <w:sz w:val="56"/>
          <w:szCs w:val="56"/>
          <w:u w:val="single"/>
        </w:rPr>
        <w:t>LOVE YOUR NEIGHBOR AS YOURSELF</w:t>
      </w:r>
      <w:r w:rsidRPr="008F4642">
        <w:rPr>
          <w:sz w:val="56"/>
          <w:szCs w:val="56"/>
        </w:rPr>
        <w:t>.’</w:t>
      </w:r>
    </w:p>
    <w:p w14:paraId="5B4698B5" w14:textId="77777777" w:rsidR="00EC4239" w:rsidRDefault="00EC4239" w:rsidP="008F4642">
      <w:pPr>
        <w:rPr>
          <w:sz w:val="56"/>
          <w:szCs w:val="56"/>
        </w:rPr>
      </w:pPr>
    </w:p>
    <w:p w14:paraId="45EFC226" w14:textId="6867477F" w:rsidR="00EC4239" w:rsidRDefault="00EC4239" w:rsidP="008F4642">
      <w:pPr>
        <w:rPr>
          <w:sz w:val="56"/>
          <w:szCs w:val="56"/>
        </w:rPr>
      </w:pPr>
      <w:r>
        <w:rPr>
          <w:sz w:val="56"/>
          <w:szCs w:val="56"/>
        </w:rPr>
        <w:t xml:space="preserve">Also seen in Jam 2:8, Gal 5:14, Rom 13:9, again nothing focused on a ritual in Mosaic Law or a directive in the 10 commandments.\ </w:t>
      </w:r>
    </w:p>
    <w:p w14:paraId="183046CC" w14:textId="0E87BA36" w:rsidR="00EC4239" w:rsidRDefault="00EC4239" w:rsidP="008F4642">
      <w:pPr>
        <w:rPr>
          <w:sz w:val="56"/>
          <w:szCs w:val="56"/>
        </w:rPr>
      </w:pPr>
      <w:r w:rsidRPr="00EC4239">
        <w:rPr>
          <w:sz w:val="56"/>
          <w:szCs w:val="56"/>
        </w:rPr>
        <w:lastRenderedPageBreak/>
        <w:t>Which are also very important taken in the right context and spiritual analogies.</w:t>
      </w:r>
    </w:p>
    <w:p w14:paraId="68DD07D2" w14:textId="3417F1A3" w:rsidR="00EC4239" w:rsidRPr="00EC4239" w:rsidRDefault="00EC4239" w:rsidP="008F4642">
      <w:pPr>
        <w:rPr>
          <w:sz w:val="56"/>
          <w:szCs w:val="56"/>
        </w:rPr>
      </w:pPr>
      <w:r>
        <w:rPr>
          <w:sz w:val="56"/>
          <w:szCs w:val="56"/>
        </w:rPr>
        <w:t xml:space="preserve">The whole of the Bible is important taken in the right context, historical value and spiritual analogies. </w:t>
      </w:r>
    </w:p>
    <w:p w14:paraId="4339CD6A" w14:textId="11B358E4" w:rsidR="008F4642" w:rsidRPr="008F4642" w:rsidRDefault="008F4642" w:rsidP="008F4642">
      <w:pPr>
        <w:rPr>
          <w:b/>
          <w:bCs/>
          <w:sz w:val="56"/>
          <w:szCs w:val="56"/>
        </w:rPr>
      </w:pPr>
      <w:hyperlink r:id="rId19" w:history="1">
        <w:r w:rsidRPr="008F4642">
          <w:rPr>
            <w:rStyle w:val="Hyperlink"/>
            <w:color w:val="000000" w:themeColor="text1"/>
            <w:sz w:val="56"/>
            <w:szCs w:val="56"/>
            <w:u w:val="none"/>
          </w:rPr>
          <w:t>Mat 22:40</w:t>
        </w:r>
      </w:hyperlink>
      <w:r w:rsidR="00730EBB">
        <w:rPr>
          <w:sz w:val="56"/>
          <w:szCs w:val="56"/>
        </w:rPr>
        <w:t xml:space="preserve"> </w:t>
      </w:r>
      <w:r w:rsidRPr="008F4642">
        <w:rPr>
          <w:sz w:val="56"/>
          <w:szCs w:val="56"/>
        </w:rPr>
        <w:t>“Upon</w:t>
      </w:r>
      <w:r w:rsidR="00730EBB">
        <w:rPr>
          <w:sz w:val="56"/>
          <w:szCs w:val="56"/>
        </w:rPr>
        <w:t xml:space="preserve"> these two</w:t>
      </w:r>
      <w:r w:rsidRPr="008F4642">
        <w:rPr>
          <w:sz w:val="56"/>
          <w:szCs w:val="56"/>
        </w:rPr>
        <w:t xml:space="preserve"> commandments hang the</w:t>
      </w:r>
      <w:r w:rsidR="00730EBB">
        <w:rPr>
          <w:sz w:val="56"/>
          <w:szCs w:val="56"/>
        </w:rPr>
        <w:t xml:space="preserve"> whole Law</w:t>
      </w:r>
      <w:r w:rsidRPr="008F4642">
        <w:rPr>
          <w:sz w:val="56"/>
          <w:szCs w:val="56"/>
        </w:rPr>
        <w:t xml:space="preserve"> and the Prophets.”</w:t>
      </w:r>
    </w:p>
    <w:p w14:paraId="389C175E"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 xml:space="preserve">TLJC just stated that everything in your writings, the prophets, Moses and father Abraham combined all culminates around these two commands. </w:t>
      </w:r>
    </w:p>
    <w:p w14:paraId="573934CF" w14:textId="77777777" w:rsidR="00D74696" w:rsidRPr="00D74696" w:rsidRDefault="00D74696" w:rsidP="00D74696">
      <w:pPr>
        <w:spacing w:line="259" w:lineRule="auto"/>
        <w:rPr>
          <w:rFonts w:ascii="Calibri" w:eastAsia="Calibri" w:hAnsi="Calibri" w:cs="Times New Roman"/>
          <w:kern w:val="0"/>
          <w:sz w:val="56"/>
          <w:szCs w:val="56"/>
          <w14:ligatures w14:val="none"/>
        </w:rPr>
      </w:pPr>
    </w:p>
    <w:p w14:paraId="3AB096D7" w14:textId="65AE368B" w:rsidR="006156C1"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/The whole structure of the Mosaic law itself is designed for a proper </w:t>
      </w:r>
      <w:r w:rsidRPr="00D74696">
        <w:rPr>
          <w:rFonts w:ascii="Calibri" w:eastAsia="Calibri" w:hAnsi="Calibri" w:cs="Times New Roman"/>
          <w:kern w:val="0"/>
          <w:sz w:val="56"/>
          <w:szCs w:val="56"/>
          <w:lang w:val="en-GB"/>
          <w14:ligatures w14:val="none"/>
        </w:rPr>
        <w:lastRenderedPageBreak/>
        <w:t>relationship with God. It was never a rule book that you had to follow to get closer to GOD – it was a lifestyle of getting closer to HIM that was at the core of all commands and laws.</w:t>
      </w:r>
      <w:r w:rsidR="006156C1">
        <w:rPr>
          <w:rFonts w:ascii="Calibri" w:eastAsia="Calibri" w:hAnsi="Calibri" w:cs="Times New Roman"/>
          <w:kern w:val="0"/>
          <w:sz w:val="56"/>
          <w:szCs w:val="56"/>
          <w:lang w:val="en-GB"/>
          <w14:ligatures w14:val="none"/>
        </w:rPr>
        <w:t xml:space="preserve"> It was a shadow of what was coming IN Christ, as well as a set of parameters to establish a nation set apart for the glory of GOD.\</w:t>
      </w:r>
    </w:p>
    <w:p w14:paraId="3600D7B2" w14:textId="77777777" w:rsidR="006156C1" w:rsidRPr="00D74696" w:rsidRDefault="006156C1" w:rsidP="00D74696">
      <w:pPr>
        <w:spacing w:line="259" w:lineRule="auto"/>
        <w:rPr>
          <w:rFonts w:ascii="Calibri" w:eastAsia="Calibri" w:hAnsi="Calibri" w:cs="Times New Roman"/>
          <w:kern w:val="0"/>
          <w:sz w:val="56"/>
          <w:szCs w:val="56"/>
          <w:lang w:val="en-GB"/>
          <w14:ligatures w14:val="none"/>
        </w:rPr>
      </w:pPr>
    </w:p>
    <w:p w14:paraId="0085C6E3" w14:textId="71E1F632"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Keep in mind the Mosaic Law and commands are not just the ten commandments. There is a scope of commands and laws from Exodus into Deuteronomy that most theologians consider the three codex laws.</w:t>
      </w:r>
      <w:r w:rsidR="006156C1">
        <w:rPr>
          <w:rFonts w:ascii="Calibri" w:eastAsia="Calibri" w:hAnsi="Calibri" w:cs="Times New Roman"/>
          <w:kern w:val="0"/>
          <w:sz w:val="56"/>
          <w:szCs w:val="56"/>
          <w:lang w:val="en-GB"/>
          <w14:ligatures w14:val="none"/>
        </w:rPr>
        <w:t xml:space="preserve"> We touched on this last lesson;</w:t>
      </w:r>
    </w:p>
    <w:p w14:paraId="272B9E86"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p>
    <w:p w14:paraId="4F6D4D07" w14:textId="406CCF6D"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/Codex #1 (Ten commandments) proves we need a saviour; it highlights sin.</w:t>
      </w:r>
    </w:p>
    <w:p w14:paraId="2F30DC6C" w14:textId="390F5E9E"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Codex #2 (Exo 25 – 31, Lev 1-23) points directly to Jesus Christ, it is a spiritual set of ordinances.</w:t>
      </w:r>
      <w:r>
        <w:rPr>
          <w:rFonts w:ascii="Calibri" w:eastAsia="Calibri" w:hAnsi="Calibri" w:cs="Times New Roman"/>
          <w:kern w:val="0"/>
          <w:sz w:val="56"/>
          <w:szCs w:val="56"/>
          <w:lang w:val="en-GB"/>
          <w14:ligatures w14:val="none"/>
        </w:rPr>
        <w:t xml:space="preserve"> (Levitical order, temple, holy days…etc.)  </w:t>
      </w:r>
    </w:p>
    <w:p w14:paraId="0084F959"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Codex #3 (Exo 21-23, Lev 27, Deu 12-18) describes blessing or protection under God’s divine establishments. </w:t>
      </w:r>
    </w:p>
    <w:p w14:paraId="085E8435" w14:textId="04951895"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All geared toward the Dispensation of Israel.</w:t>
      </w:r>
      <w:r>
        <w:rPr>
          <w:rFonts w:ascii="Calibri" w:eastAsia="Calibri" w:hAnsi="Calibri" w:cs="Times New Roman"/>
          <w:kern w:val="0"/>
          <w:sz w:val="56"/>
          <w:szCs w:val="56"/>
          <w:lang w:val="en-GB"/>
          <w14:ligatures w14:val="none"/>
        </w:rPr>
        <w:t xml:space="preserve"> The shadow of this is now a spiritual reality in the CA.</w:t>
      </w:r>
      <w:r w:rsidRPr="00D74696">
        <w:rPr>
          <w:rFonts w:ascii="Calibri" w:eastAsia="Calibri" w:hAnsi="Calibri" w:cs="Times New Roman"/>
          <w:kern w:val="0"/>
          <w:sz w:val="56"/>
          <w:szCs w:val="56"/>
          <w:lang w:val="en-GB"/>
          <w14:ligatures w14:val="none"/>
        </w:rPr>
        <w:t>\</w:t>
      </w:r>
    </w:p>
    <w:p w14:paraId="2D029390" w14:textId="35AC46C2"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Now there are much more detailed scriptures in the OT writings of Moses, but some of the chapters I listed </w:t>
      </w:r>
      <w:r w:rsidR="006156C1">
        <w:rPr>
          <w:rFonts w:ascii="Calibri" w:eastAsia="Calibri" w:hAnsi="Calibri" w:cs="Times New Roman"/>
          <w:kern w:val="0"/>
          <w:sz w:val="56"/>
          <w:szCs w:val="56"/>
          <w:lang w:val="en-GB"/>
          <w14:ligatures w14:val="none"/>
        </w:rPr>
        <w:t xml:space="preserve">here </w:t>
      </w:r>
      <w:r w:rsidRPr="00D74696">
        <w:rPr>
          <w:rFonts w:ascii="Calibri" w:eastAsia="Calibri" w:hAnsi="Calibri" w:cs="Times New Roman"/>
          <w:kern w:val="0"/>
          <w:sz w:val="56"/>
          <w:szCs w:val="56"/>
          <w:lang w:val="en-GB"/>
          <w14:ligatures w14:val="none"/>
        </w:rPr>
        <w:lastRenderedPageBreak/>
        <w:t>point out exactly what these Codex’s stand for.</w:t>
      </w:r>
    </w:p>
    <w:p w14:paraId="56E3C408" w14:textId="77777777" w:rsid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There are also spiritual principles connected to every dispensation but that is a basic overview.</w:t>
      </w:r>
    </w:p>
    <w:p w14:paraId="3DDA034B" w14:textId="77777777" w:rsidR="006156C1" w:rsidRPr="00D74696" w:rsidRDefault="006156C1" w:rsidP="00D74696">
      <w:pPr>
        <w:spacing w:line="259" w:lineRule="auto"/>
        <w:rPr>
          <w:rFonts w:ascii="Calibri" w:eastAsia="Calibri" w:hAnsi="Calibri" w:cs="Times New Roman"/>
          <w:kern w:val="0"/>
          <w:sz w:val="56"/>
          <w:szCs w:val="56"/>
          <w:lang w:val="en-GB"/>
          <w14:ligatures w14:val="none"/>
        </w:rPr>
      </w:pPr>
    </w:p>
    <w:p w14:paraId="7AE43863" w14:textId="48047D20" w:rsidR="00D74696" w:rsidRDefault="006156C1" w:rsidP="00D74696">
      <w:pPr>
        <w:spacing w:line="259" w:lineRule="auto"/>
        <w:rPr>
          <w:rFonts w:ascii="Calibri" w:eastAsia="Calibri" w:hAnsi="Calibri" w:cs="Times New Roman"/>
          <w:kern w:val="0"/>
          <w:sz w:val="56"/>
          <w:szCs w:val="56"/>
          <w:lang w:val="en-GB"/>
          <w14:ligatures w14:val="none"/>
        </w:rPr>
      </w:pPr>
      <w:r>
        <w:rPr>
          <w:rFonts w:ascii="Calibri" w:eastAsia="Calibri" w:hAnsi="Calibri" w:cs="Times New Roman"/>
          <w:kern w:val="0"/>
          <w:sz w:val="56"/>
          <w:szCs w:val="56"/>
          <w:lang w:val="en-GB"/>
          <w14:ligatures w14:val="none"/>
        </w:rPr>
        <w:t>Ye</w:t>
      </w:r>
      <w:r w:rsidR="00D74696" w:rsidRPr="00D74696">
        <w:rPr>
          <w:rFonts w:ascii="Calibri" w:eastAsia="Calibri" w:hAnsi="Calibri" w:cs="Times New Roman"/>
          <w:kern w:val="0"/>
          <w:sz w:val="56"/>
          <w:szCs w:val="56"/>
          <w:lang w:val="en-GB"/>
          <w14:ligatures w14:val="none"/>
        </w:rPr>
        <w:t xml:space="preserve">t the whole purpose of the </w:t>
      </w:r>
      <w:r>
        <w:rPr>
          <w:rFonts w:ascii="Calibri" w:eastAsia="Calibri" w:hAnsi="Calibri" w:cs="Times New Roman"/>
          <w:kern w:val="0"/>
          <w:sz w:val="56"/>
          <w:szCs w:val="56"/>
          <w:lang w:val="en-GB"/>
          <w14:ligatures w14:val="none"/>
        </w:rPr>
        <w:t>L</w:t>
      </w:r>
      <w:r w:rsidR="00D74696" w:rsidRPr="00D74696">
        <w:rPr>
          <w:rFonts w:ascii="Calibri" w:eastAsia="Calibri" w:hAnsi="Calibri" w:cs="Times New Roman"/>
          <w:kern w:val="0"/>
          <w:sz w:val="56"/>
          <w:szCs w:val="56"/>
          <w:lang w:val="en-GB"/>
          <w14:ligatures w14:val="none"/>
        </w:rPr>
        <w:t xml:space="preserve">aw is a relationship, so Jesus is going to answer with the basic concept of the </w:t>
      </w:r>
      <w:r>
        <w:rPr>
          <w:rFonts w:ascii="Calibri" w:eastAsia="Calibri" w:hAnsi="Calibri" w:cs="Times New Roman"/>
          <w:kern w:val="0"/>
          <w:sz w:val="56"/>
          <w:szCs w:val="56"/>
          <w:lang w:val="en-GB"/>
          <w14:ligatures w14:val="none"/>
        </w:rPr>
        <w:t xml:space="preserve">spiritual </w:t>
      </w:r>
      <w:r w:rsidR="00D74696" w:rsidRPr="00D74696">
        <w:rPr>
          <w:rFonts w:ascii="Calibri" w:eastAsia="Calibri" w:hAnsi="Calibri" w:cs="Times New Roman"/>
          <w:kern w:val="0"/>
          <w:sz w:val="56"/>
          <w:szCs w:val="56"/>
          <w:lang w:val="en-GB"/>
          <w14:ligatures w14:val="none"/>
        </w:rPr>
        <w:t xml:space="preserve">law in </w:t>
      </w:r>
      <w:r>
        <w:rPr>
          <w:rFonts w:ascii="Calibri" w:eastAsia="Calibri" w:hAnsi="Calibri" w:cs="Times New Roman"/>
          <w:kern w:val="0"/>
          <w:sz w:val="56"/>
          <w:szCs w:val="56"/>
          <w:lang w:val="en-GB"/>
          <w14:ligatures w14:val="none"/>
        </w:rPr>
        <w:t xml:space="preserve">the </w:t>
      </w:r>
      <w:r w:rsidR="00D74696" w:rsidRPr="00D74696">
        <w:rPr>
          <w:rFonts w:ascii="Calibri" w:eastAsia="Calibri" w:hAnsi="Calibri" w:cs="Times New Roman"/>
          <w:kern w:val="0"/>
          <w:sz w:val="56"/>
          <w:szCs w:val="56"/>
          <w:lang w:val="en-GB"/>
          <w14:ligatures w14:val="none"/>
        </w:rPr>
        <w:t>mind.</w:t>
      </w:r>
    </w:p>
    <w:p w14:paraId="2B320AF4" w14:textId="2BC1BABB" w:rsidR="00D74696" w:rsidRPr="00D74696" w:rsidRDefault="00D74696" w:rsidP="00D74696">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lang w:val="en-GB"/>
          <w14:ligatures w14:val="none"/>
        </w:rPr>
        <w:t xml:space="preserve">Notice both commands are part of the Mosaic Law yet not directly in the 10 commandments. </w:t>
      </w:r>
    </w:p>
    <w:p w14:paraId="20542F71" w14:textId="77777777" w:rsid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lang w:val="en-GB"/>
          <w14:ligatures w14:val="none"/>
        </w:rPr>
        <w:t xml:space="preserve"> /Mat 22:37 </w:t>
      </w:r>
      <w:proofErr w:type="gramStart"/>
      <w:r w:rsidRPr="00D74696">
        <w:rPr>
          <w:rFonts w:ascii="Calibri" w:eastAsia="Calibri" w:hAnsi="Calibri" w:cs="Times New Roman"/>
          <w:kern w:val="0"/>
          <w:sz w:val="56"/>
          <w:szCs w:val="56"/>
          <w:lang w:val="en-GB"/>
          <w14:ligatures w14:val="none"/>
        </w:rPr>
        <w:t>—</w:t>
      </w:r>
      <w:r w:rsidRPr="00D74696">
        <w:rPr>
          <w:rFonts w:ascii="Calibri" w:eastAsia="Calibri" w:hAnsi="Calibri" w:cs="Times New Roman"/>
          <w:b/>
          <w:bCs/>
          <w:kern w:val="0"/>
          <w:sz w:val="56"/>
          <w:szCs w:val="56"/>
          <w:u w:val="single"/>
          <w14:ligatures w14:val="none"/>
        </w:rPr>
        <w:t>“</w:t>
      </w:r>
      <w:proofErr w:type="gramEnd"/>
      <w:r w:rsidRPr="00D74696">
        <w:rPr>
          <w:rFonts w:ascii="Calibri" w:eastAsia="Calibri" w:hAnsi="Calibri" w:cs="Times New Roman"/>
          <w:b/>
          <w:bCs/>
          <w:kern w:val="0"/>
          <w:sz w:val="56"/>
          <w:szCs w:val="56"/>
          <w:u w:val="single"/>
          <w14:ligatures w14:val="none"/>
        </w:rPr>
        <w:t xml:space="preserve">‘YOU SHALL LOVE THE LORD YOUR GOD WITH </w:t>
      </w:r>
      <w:r w:rsidRPr="00D74696">
        <w:rPr>
          <w:rFonts w:ascii="Calibri" w:eastAsia="Calibri" w:hAnsi="Calibri" w:cs="Times New Roman"/>
          <w:b/>
          <w:bCs/>
          <w:kern w:val="0"/>
          <w:sz w:val="56"/>
          <w:szCs w:val="56"/>
          <w:u w:val="single"/>
          <w14:ligatures w14:val="none"/>
        </w:rPr>
        <w:lastRenderedPageBreak/>
        <w:t>ALL YOUR HEART</w:t>
      </w:r>
      <w:r w:rsidRPr="00D74696">
        <w:rPr>
          <w:rFonts w:ascii="Calibri" w:eastAsia="Calibri" w:hAnsi="Calibri" w:cs="Times New Roman"/>
          <w:kern w:val="0"/>
          <w:sz w:val="56"/>
          <w:szCs w:val="56"/>
          <w14:ligatures w14:val="none"/>
        </w:rPr>
        <w:t>, AND WITH ALL YOUR SOUL, AND WITH ALL YOUR MIND.’</w:t>
      </w:r>
    </w:p>
    <w:p w14:paraId="7965F0B2" w14:textId="77777777" w:rsidR="00D74696" w:rsidRPr="00D74696" w:rsidRDefault="00D74696" w:rsidP="00D74696">
      <w:pPr>
        <w:spacing w:line="259" w:lineRule="auto"/>
        <w:rPr>
          <w:rFonts w:ascii="Calibri" w:eastAsia="Calibri" w:hAnsi="Calibri" w:cs="Times New Roman"/>
          <w:kern w:val="0"/>
          <w:sz w:val="56"/>
          <w:szCs w:val="56"/>
          <w14:ligatures w14:val="none"/>
        </w:rPr>
      </w:pPr>
    </w:p>
    <w:p w14:paraId="58ACD718"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Both of the two commands the Lord highlights speak to LOVE.</w:t>
      </w:r>
    </w:p>
    <w:p w14:paraId="79C493C6"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(Deu 6:5, Lev 19:</w:t>
      </w:r>
      <w:proofErr w:type="gramStart"/>
      <w:r w:rsidRPr="00D74696">
        <w:rPr>
          <w:rFonts w:ascii="Calibri" w:eastAsia="Calibri" w:hAnsi="Calibri" w:cs="Times New Roman"/>
          <w:kern w:val="0"/>
          <w:sz w:val="56"/>
          <w:szCs w:val="56"/>
          <w14:ligatures w14:val="none"/>
        </w:rPr>
        <w:t>18)\</w:t>
      </w:r>
      <w:proofErr w:type="gramEnd"/>
    </w:p>
    <w:p w14:paraId="372F9A27"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 xml:space="preserve">The Hebrew word used for love here is </w:t>
      </w:r>
      <w:r w:rsidRPr="00D74696">
        <w:rPr>
          <w:rFonts w:ascii="Calibri" w:eastAsia="Calibri" w:hAnsi="Calibri" w:cs="Times New Roman"/>
          <w:i/>
          <w:iCs/>
          <w:kern w:val="0"/>
          <w:sz w:val="56"/>
          <w:szCs w:val="56"/>
          <w:u w:val="single"/>
          <w14:ligatures w14:val="none"/>
        </w:rPr>
        <w:t>'</w:t>
      </w:r>
      <w:proofErr w:type="spellStart"/>
      <w:r w:rsidRPr="00D74696">
        <w:rPr>
          <w:rFonts w:ascii="Calibri" w:eastAsia="Calibri" w:hAnsi="Calibri" w:cs="Times New Roman"/>
          <w:i/>
          <w:iCs/>
          <w:kern w:val="0"/>
          <w:sz w:val="56"/>
          <w:szCs w:val="56"/>
          <w:u w:val="single"/>
          <w14:ligatures w14:val="none"/>
        </w:rPr>
        <w:t>āhaḇ</w:t>
      </w:r>
      <w:proofErr w:type="spellEnd"/>
      <w:r w:rsidRPr="00D74696">
        <w:rPr>
          <w:rFonts w:ascii="Calibri" w:eastAsia="Calibri" w:hAnsi="Calibri" w:cs="Times New Roman"/>
          <w:i/>
          <w:iCs/>
          <w:kern w:val="0"/>
          <w:sz w:val="56"/>
          <w:szCs w:val="56"/>
          <w:u w:val="single"/>
          <w14:ligatures w14:val="none"/>
        </w:rPr>
        <w:t xml:space="preserve"> </w:t>
      </w:r>
      <w:proofErr w:type="gramStart"/>
      <w:r w:rsidRPr="00D74696">
        <w:rPr>
          <w:rFonts w:ascii="Calibri" w:eastAsia="Calibri" w:hAnsi="Calibri" w:cs="Times New Roman"/>
          <w:kern w:val="0"/>
          <w:sz w:val="56"/>
          <w:szCs w:val="56"/>
          <w14:ligatures w14:val="none"/>
        </w:rPr>
        <w:t>( AH</w:t>
      </w:r>
      <w:proofErr w:type="gramEnd"/>
      <w:r w:rsidRPr="00D74696">
        <w:rPr>
          <w:rFonts w:ascii="Calibri" w:eastAsia="Calibri" w:hAnsi="Calibri" w:cs="Times New Roman"/>
          <w:kern w:val="0"/>
          <w:sz w:val="56"/>
          <w:szCs w:val="56"/>
          <w14:ligatures w14:val="none"/>
        </w:rPr>
        <w:t>-HAV).</w:t>
      </w:r>
    </w:p>
    <w:p w14:paraId="38399818" w14:textId="2A336192"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 xml:space="preserve">This points to a very intimate love not a casual love…this is what we have for family members or </w:t>
      </w:r>
      <w:r>
        <w:rPr>
          <w:rFonts w:ascii="Calibri" w:eastAsia="Calibri" w:hAnsi="Calibri" w:cs="Times New Roman"/>
          <w:kern w:val="0"/>
          <w:sz w:val="56"/>
          <w:szCs w:val="56"/>
          <w14:ligatures w14:val="none"/>
        </w:rPr>
        <w:t xml:space="preserve">between </w:t>
      </w:r>
      <w:r w:rsidRPr="00D74696">
        <w:rPr>
          <w:rFonts w:ascii="Calibri" w:eastAsia="Calibri" w:hAnsi="Calibri" w:cs="Times New Roman"/>
          <w:kern w:val="0"/>
          <w:sz w:val="56"/>
          <w:szCs w:val="56"/>
          <w14:ligatures w14:val="none"/>
        </w:rPr>
        <w:t>husbands and wives.</w:t>
      </w:r>
    </w:p>
    <w:p w14:paraId="148CA6F7"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 xml:space="preserve">/Lev 19:18 ‘You shall not take vengeance, nor hold any grudge against the sons of your people, but </w:t>
      </w:r>
      <w:r w:rsidRPr="00D74696">
        <w:rPr>
          <w:rFonts w:ascii="Calibri" w:eastAsia="Calibri" w:hAnsi="Calibri" w:cs="Times New Roman"/>
          <w:b/>
          <w:bCs/>
          <w:kern w:val="0"/>
          <w:sz w:val="56"/>
          <w:szCs w:val="56"/>
          <w:u w:val="single"/>
          <w14:ligatures w14:val="none"/>
        </w:rPr>
        <w:t xml:space="preserve">you </w:t>
      </w:r>
      <w:r w:rsidRPr="00D74696">
        <w:rPr>
          <w:rFonts w:ascii="Calibri" w:eastAsia="Calibri" w:hAnsi="Calibri" w:cs="Times New Roman"/>
          <w:b/>
          <w:bCs/>
          <w:kern w:val="0"/>
          <w:sz w:val="56"/>
          <w:szCs w:val="56"/>
          <w:u w:val="single"/>
          <w14:ligatures w14:val="none"/>
        </w:rPr>
        <w:lastRenderedPageBreak/>
        <w:t xml:space="preserve">shall love </w:t>
      </w:r>
      <w:r w:rsidRPr="00D74696">
        <w:rPr>
          <w:rFonts w:ascii="Calibri" w:eastAsia="Calibri" w:hAnsi="Calibri" w:cs="Times New Roman"/>
          <w:kern w:val="0"/>
          <w:sz w:val="56"/>
          <w:szCs w:val="56"/>
          <w:u w:val="single"/>
          <w14:ligatures w14:val="none"/>
        </w:rPr>
        <w:t>(</w:t>
      </w:r>
      <w:r w:rsidRPr="00D74696">
        <w:rPr>
          <w:rFonts w:ascii="Calibri" w:eastAsia="Calibri" w:hAnsi="Calibri" w:cs="Times New Roman"/>
          <w:i/>
          <w:iCs/>
          <w:kern w:val="0"/>
          <w:sz w:val="56"/>
          <w:szCs w:val="56"/>
          <w:u w:val="single"/>
          <w14:ligatures w14:val="none"/>
        </w:rPr>
        <w:t>'</w:t>
      </w:r>
      <w:proofErr w:type="spellStart"/>
      <w:r w:rsidRPr="00D74696">
        <w:rPr>
          <w:rFonts w:ascii="Calibri" w:eastAsia="Calibri" w:hAnsi="Calibri" w:cs="Times New Roman"/>
          <w:i/>
          <w:iCs/>
          <w:kern w:val="0"/>
          <w:sz w:val="56"/>
          <w:szCs w:val="56"/>
          <w:u w:val="single"/>
          <w14:ligatures w14:val="none"/>
        </w:rPr>
        <w:t>āhaḇ</w:t>
      </w:r>
      <w:proofErr w:type="spellEnd"/>
      <w:r w:rsidRPr="00D74696">
        <w:rPr>
          <w:rFonts w:ascii="Calibri" w:eastAsia="Calibri" w:hAnsi="Calibri" w:cs="Times New Roman"/>
          <w:i/>
          <w:iCs/>
          <w:kern w:val="0"/>
          <w:sz w:val="56"/>
          <w:szCs w:val="56"/>
          <w:u w:val="single"/>
          <w14:ligatures w14:val="none"/>
        </w:rPr>
        <w:t>)</w:t>
      </w:r>
      <w:r w:rsidRPr="00D74696">
        <w:rPr>
          <w:rFonts w:ascii="Calibri" w:eastAsia="Calibri" w:hAnsi="Calibri" w:cs="Times New Roman"/>
          <w:b/>
          <w:bCs/>
          <w:kern w:val="0"/>
          <w:sz w:val="56"/>
          <w:szCs w:val="56"/>
          <w:u w:val="single"/>
          <w14:ligatures w14:val="none"/>
        </w:rPr>
        <w:t> your neighbor as yourself</w:t>
      </w:r>
      <w:r w:rsidRPr="00D74696">
        <w:rPr>
          <w:rFonts w:ascii="Calibri" w:eastAsia="Calibri" w:hAnsi="Calibri" w:cs="Times New Roman"/>
          <w:kern w:val="0"/>
          <w:sz w:val="56"/>
          <w:szCs w:val="56"/>
          <w14:ligatures w14:val="none"/>
        </w:rPr>
        <w:t>; I am the LORD</w:t>
      </w:r>
    </w:p>
    <w:p w14:paraId="72EE07D3" w14:textId="77777777" w:rsidR="00D74696" w:rsidRPr="00D74696" w:rsidRDefault="00D74696" w:rsidP="00D74696">
      <w:pPr>
        <w:spacing w:line="259" w:lineRule="auto"/>
        <w:rPr>
          <w:rFonts w:ascii="Calibri" w:eastAsia="Calibri" w:hAnsi="Calibri" w:cs="Times New Roman"/>
          <w:kern w:val="0"/>
          <w:sz w:val="56"/>
          <w:szCs w:val="56"/>
          <w14:ligatures w14:val="none"/>
        </w:rPr>
      </w:pPr>
    </w:p>
    <w:p w14:paraId="30AF2F67" w14:textId="77777777" w:rsidR="00D74696" w:rsidRPr="00D74696" w:rsidRDefault="00D74696" w:rsidP="00D74696">
      <w:pPr>
        <w:spacing w:line="259" w:lineRule="auto"/>
        <w:rPr>
          <w:rFonts w:ascii="Calibri" w:eastAsia="Calibri" w:hAnsi="Calibri" w:cs="Times New Roman"/>
          <w:kern w:val="0"/>
          <w:sz w:val="56"/>
          <w:szCs w:val="56"/>
          <w14:ligatures w14:val="none"/>
        </w:rPr>
      </w:pPr>
      <w:r w:rsidRPr="00D74696">
        <w:rPr>
          <w:rFonts w:ascii="Calibri" w:eastAsia="Calibri" w:hAnsi="Calibri" w:cs="Times New Roman"/>
          <w:kern w:val="0"/>
          <w:sz w:val="56"/>
          <w:szCs w:val="56"/>
          <w14:ligatures w14:val="none"/>
        </w:rPr>
        <w:t xml:space="preserve">Deu 6:5 And </w:t>
      </w:r>
      <w:r w:rsidRPr="00D74696">
        <w:rPr>
          <w:rFonts w:ascii="Calibri" w:eastAsia="Calibri" w:hAnsi="Calibri" w:cs="Times New Roman"/>
          <w:b/>
          <w:bCs/>
          <w:kern w:val="0"/>
          <w:sz w:val="56"/>
          <w:szCs w:val="56"/>
          <w:u w:val="single"/>
          <w14:ligatures w14:val="none"/>
        </w:rPr>
        <w:t xml:space="preserve">you shall love </w:t>
      </w:r>
      <w:r w:rsidRPr="00D74696">
        <w:rPr>
          <w:rFonts w:ascii="Calibri" w:eastAsia="Calibri" w:hAnsi="Calibri" w:cs="Times New Roman"/>
          <w:kern w:val="0"/>
          <w:sz w:val="56"/>
          <w:szCs w:val="56"/>
          <w:u w:val="single"/>
          <w14:ligatures w14:val="none"/>
        </w:rPr>
        <w:t>(</w:t>
      </w:r>
      <w:r w:rsidRPr="00D74696">
        <w:rPr>
          <w:rFonts w:ascii="Calibri" w:eastAsia="Calibri" w:hAnsi="Calibri" w:cs="Times New Roman"/>
          <w:i/>
          <w:iCs/>
          <w:kern w:val="0"/>
          <w:sz w:val="56"/>
          <w:szCs w:val="56"/>
          <w:u w:val="single"/>
          <w14:ligatures w14:val="none"/>
        </w:rPr>
        <w:t>'</w:t>
      </w:r>
      <w:proofErr w:type="spellStart"/>
      <w:r w:rsidRPr="00D74696">
        <w:rPr>
          <w:rFonts w:ascii="Calibri" w:eastAsia="Calibri" w:hAnsi="Calibri" w:cs="Times New Roman"/>
          <w:i/>
          <w:iCs/>
          <w:kern w:val="0"/>
          <w:sz w:val="56"/>
          <w:szCs w:val="56"/>
          <w:u w:val="single"/>
          <w14:ligatures w14:val="none"/>
        </w:rPr>
        <w:t>āhaḇ</w:t>
      </w:r>
      <w:proofErr w:type="spellEnd"/>
      <w:r w:rsidRPr="00D74696">
        <w:rPr>
          <w:rFonts w:ascii="Calibri" w:eastAsia="Calibri" w:hAnsi="Calibri" w:cs="Times New Roman"/>
          <w:kern w:val="0"/>
          <w:sz w:val="56"/>
          <w:szCs w:val="56"/>
          <w:u w:val="single"/>
          <w14:ligatures w14:val="none"/>
        </w:rPr>
        <w:t>)</w:t>
      </w:r>
      <w:r w:rsidRPr="00D74696">
        <w:rPr>
          <w:rFonts w:ascii="Calibri" w:eastAsia="Calibri" w:hAnsi="Calibri" w:cs="Times New Roman"/>
          <w:b/>
          <w:bCs/>
          <w:kern w:val="0"/>
          <w:sz w:val="56"/>
          <w:szCs w:val="56"/>
          <w:u w:val="single"/>
          <w14:ligatures w14:val="none"/>
        </w:rPr>
        <w:t xml:space="preserve"> the LORD your God</w:t>
      </w:r>
      <w:r w:rsidRPr="00D74696">
        <w:rPr>
          <w:rFonts w:ascii="Calibri" w:eastAsia="Calibri" w:hAnsi="Calibri" w:cs="Times New Roman"/>
          <w:kern w:val="0"/>
          <w:sz w:val="56"/>
          <w:szCs w:val="56"/>
          <w14:ligatures w14:val="none"/>
        </w:rPr>
        <w:t> with all your heart and with all your soul and with all your strength.\</w:t>
      </w:r>
    </w:p>
    <w:p w14:paraId="4BBA3EBC"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p>
    <w:p w14:paraId="4305949A"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Both Deu 6:5 and Lev 19:18, use the word </w:t>
      </w:r>
      <w:r w:rsidRPr="00D74696">
        <w:rPr>
          <w:rFonts w:ascii="Calibri" w:eastAsia="Calibri" w:hAnsi="Calibri" w:cs="Times New Roman"/>
          <w:i/>
          <w:iCs/>
          <w:kern w:val="0"/>
          <w:sz w:val="56"/>
          <w:szCs w:val="56"/>
          <w:u w:val="single"/>
          <w:lang w:val="en-GB"/>
          <w14:ligatures w14:val="none"/>
        </w:rPr>
        <w:t>“love”</w:t>
      </w:r>
      <w:r w:rsidRPr="00D74696">
        <w:rPr>
          <w:rFonts w:ascii="Calibri" w:eastAsia="Calibri" w:hAnsi="Calibri" w:cs="Times New Roman"/>
          <w:kern w:val="0"/>
          <w:sz w:val="56"/>
          <w:szCs w:val="56"/>
          <w:lang w:val="en-GB"/>
          <w14:ligatures w14:val="none"/>
        </w:rPr>
        <w:t xml:space="preserve"> here, it is a Hebrew word for a serious relationship. </w:t>
      </w:r>
    </w:p>
    <w:p w14:paraId="4822BDC6"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p>
    <w:p w14:paraId="77D728FF" w14:textId="61C68E2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The </w:t>
      </w:r>
      <w:r>
        <w:rPr>
          <w:rFonts w:ascii="Calibri" w:eastAsia="Calibri" w:hAnsi="Calibri" w:cs="Times New Roman"/>
          <w:kern w:val="0"/>
          <w:sz w:val="56"/>
          <w:szCs w:val="56"/>
          <w:lang w:val="en-GB"/>
          <w14:ligatures w14:val="none"/>
        </w:rPr>
        <w:t xml:space="preserve">majority of the </w:t>
      </w:r>
      <w:r w:rsidRPr="00D74696">
        <w:rPr>
          <w:rFonts w:ascii="Calibri" w:eastAsia="Calibri" w:hAnsi="Calibri" w:cs="Times New Roman"/>
          <w:kern w:val="0"/>
          <w:sz w:val="56"/>
          <w:szCs w:val="56"/>
          <w:lang w:val="en-GB"/>
          <w14:ligatures w14:val="none"/>
        </w:rPr>
        <w:t xml:space="preserve">Pharisees, Scribes &amp; Sadducees did not have a relationship with the Lord. They had manipulated the word of God and imposed sanctions and </w:t>
      </w:r>
      <w:r w:rsidRPr="00D74696">
        <w:rPr>
          <w:rFonts w:ascii="Calibri" w:eastAsia="Calibri" w:hAnsi="Calibri" w:cs="Times New Roman"/>
          <w:kern w:val="0"/>
          <w:sz w:val="56"/>
          <w:szCs w:val="56"/>
          <w:lang w:val="en-GB"/>
          <w14:ligatures w14:val="none"/>
        </w:rPr>
        <w:lastRenderedPageBreak/>
        <w:t xml:space="preserve">rules for spirituality. Underneath their religious exterior was a hard heart that enjoyed power, prestige, wealth and security. </w:t>
      </w:r>
    </w:p>
    <w:p w14:paraId="144CB733"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TLJC had just fully exposed the heart and motivation of all of the elite Jewish scholars and leaders.</w:t>
      </w:r>
    </w:p>
    <w:p w14:paraId="5E1CDD0B" w14:textId="4182A964" w:rsid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                  </w:t>
      </w:r>
      <w:r>
        <w:rPr>
          <w:rFonts w:ascii="Calibri" w:eastAsia="Calibri" w:hAnsi="Calibri" w:cs="Times New Roman"/>
          <w:kern w:val="0"/>
          <w:sz w:val="56"/>
          <w:szCs w:val="56"/>
          <w:lang w:val="en-GB"/>
          <w14:ligatures w14:val="none"/>
        </w:rPr>
        <w:t xml:space="preserve">        </w:t>
      </w:r>
      <w:r w:rsidRPr="00D74696">
        <w:rPr>
          <w:rFonts w:ascii="Calibri" w:eastAsia="Calibri" w:hAnsi="Calibri" w:cs="Times New Roman"/>
          <w:kern w:val="0"/>
          <w:sz w:val="56"/>
          <w:szCs w:val="56"/>
          <w:lang w:val="en-GB"/>
          <w14:ligatures w14:val="none"/>
        </w:rPr>
        <w:t xml:space="preserve">      REPEAT</w:t>
      </w:r>
    </w:p>
    <w:p w14:paraId="125E3D29" w14:textId="5966FB0B" w:rsidR="00D74696" w:rsidRPr="00D74696" w:rsidRDefault="00D74696" w:rsidP="00D74696">
      <w:pPr>
        <w:spacing w:line="259" w:lineRule="auto"/>
        <w:rPr>
          <w:rFonts w:ascii="Calibri" w:eastAsia="Calibri" w:hAnsi="Calibri" w:cs="Times New Roman"/>
          <w:kern w:val="0"/>
          <w:sz w:val="56"/>
          <w:szCs w:val="56"/>
          <w:lang w:val="en-GB"/>
          <w14:ligatures w14:val="none"/>
        </w:rPr>
      </w:pPr>
      <w:r>
        <w:rPr>
          <w:rFonts w:ascii="Calibri" w:eastAsia="Calibri" w:hAnsi="Calibri" w:cs="Times New Roman"/>
          <w:kern w:val="0"/>
          <w:sz w:val="56"/>
          <w:szCs w:val="56"/>
          <w:lang w:val="en-GB"/>
          <w14:ligatures w14:val="none"/>
        </w:rPr>
        <w:t>Keeping in mind several of them were counterfeit Israelites, I refer to as seeds of Satan. This is how the Sanhedrin became a type of synagogue of Satan.</w:t>
      </w:r>
    </w:p>
    <w:p w14:paraId="1458CDB5"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p>
    <w:p w14:paraId="2DD86302"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Real love indicates a relationship which comes from deep within, starting and continuing with the mental attitude. </w:t>
      </w:r>
    </w:p>
    <w:p w14:paraId="7F92B4F5"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lastRenderedPageBreak/>
        <w:t>/The dispensation of Israel just like every other dispensation leading up to the CA &amp; the completed canon of scripture, pointed ahead to TLJC and the relationship we are called into with HIM. The culmination of all scripture speaks to intimacy with Christ. Though each era (dispensation) had unique standards and pivot points they all lead to a real relationship and understanding of the Triune God in the Bible (mind of Christ).\</w:t>
      </w:r>
    </w:p>
    <w:p w14:paraId="2076080B"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True love means you understand and fall in love with the real person in the soul structure, not just an emotional response to attractiveness. </w:t>
      </w:r>
    </w:p>
    <w:p w14:paraId="7F6B0F6C" w14:textId="77777777" w:rsidR="00B42835"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Rituals and commandments do not describe that relationship. </w:t>
      </w:r>
    </w:p>
    <w:p w14:paraId="6B1F4F2E" w14:textId="22DC7B18"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lastRenderedPageBreak/>
        <w:t xml:space="preserve">But there is an overall verse that covers the principle of them and the principle is what Jesus gives. </w:t>
      </w:r>
    </w:p>
    <w:p w14:paraId="2B2D98F7"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p>
    <w:p w14:paraId="0F51FBF3" w14:textId="77777777" w:rsidR="00D74696" w:rsidRPr="00D74696" w:rsidRDefault="00D74696" w:rsidP="00D74696">
      <w:pPr>
        <w:spacing w:line="259" w:lineRule="auto"/>
        <w:rPr>
          <w:rFonts w:ascii="Calibri" w:eastAsia="Calibri" w:hAnsi="Calibri" w:cs="Times New Roman"/>
          <w:kern w:val="0"/>
          <w:sz w:val="56"/>
          <w:szCs w:val="56"/>
          <w:lang w:val="en-GB"/>
          <w14:ligatures w14:val="none"/>
        </w:rPr>
      </w:pPr>
      <w:r w:rsidRPr="00D74696">
        <w:rPr>
          <w:rFonts w:ascii="Calibri" w:eastAsia="Calibri" w:hAnsi="Calibri" w:cs="Times New Roman"/>
          <w:kern w:val="0"/>
          <w:sz w:val="56"/>
          <w:szCs w:val="56"/>
          <w:lang w:val="en-GB"/>
          <w14:ligatures w14:val="none"/>
        </w:rPr>
        <w:t xml:space="preserve">This is a love which expresses not only a mental attitude but a relationship developed in the soul structure. </w:t>
      </w:r>
    </w:p>
    <w:p w14:paraId="32BD8B49" w14:textId="481B9D2F" w:rsidR="00761BF8" w:rsidRDefault="00761BF8" w:rsidP="00761BF8">
      <w:pPr>
        <w:spacing w:line="259" w:lineRule="auto"/>
        <w:rPr>
          <w:rFonts w:ascii="Calibri" w:eastAsia="Calibri" w:hAnsi="Calibri" w:cs="Times New Roman"/>
          <w:kern w:val="0"/>
          <w:sz w:val="56"/>
          <w:szCs w:val="56"/>
          <w14:ligatures w14:val="none"/>
        </w:rPr>
      </w:pPr>
      <w:r w:rsidRPr="00761BF8">
        <w:rPr>
          <w:rFonts w:ascii="Calibri" w:eastAsia="Calibri" w:hAnsi="Calibri" w:cs="Times New Roman"/>
          <w:kern w:val="0"/>
          <w:sz w:val="56"/>
          <w:szCs w:val="56"/>
          <w14:ligatures w14:val="none"/>
        </w:rPr>
        <w:t>/</w:t>
      </w:r>
      <w:proofErr w:type="spellStart"/>
      <w:r w:rsidRPr="00761BF8">
        <w:rPr>
          <w:rFonts w:ascii="Calibri" w:eastAsia="Calibri" w:hAnsi="Calibri" w:cs="Times New Roman"/>
          <w:kern w:val="0"/>
          <w:sz w:val="56"/>
          <w:szCs w:val="56"/>
          <w14:ligatures w14:val="none"/>
        </w:rPr>
        <w:t>Jhn</w:t>
      </w:r>
      <w:proofErr w:type="spellEnd"/>
      <w:r w:rsidRPr="00761BF8">
        <w:rPr>
          <w:rFonts w:ascii="Calibri" w:eastAsia="Calibri" w:hAnsi="Calibri" w:cs="Times New Roman"/>
          <w:kern w:val="0"/>
          <w:sz w:val="56"/>
          <w:szCs w:val="56"/>
          <w14:ligatures w14:val="none"/>
        </w:rPr>
        <w:t xml:space="preserve"> 15:13 “</w:t>
      </w:r>
      <w:r w:rsidRPr="00761BF8">
        <w:rPr>
          <w:rFonts w:ascii="Calibri" w:eastAsia="Calibri" w:hAnsi="Calibri" w:cs="Times New Roman"/>
          <w:b/>
          <w:bCs/>
          <w:kern w:val="0"/>
          <w:sz w:val="56"/>
          <w:szCs w:val="56"/>
          <w:u w:val="single"/>
          <w14:ligatures w14:val="none"/>
        </w:rPr>
        <w:t>Greater love has no one than this,</w:t>
      </w:r>
      <w:r w:rsidRPr="00761BF8">
        <w:rPr>
          <w:rFonts w:ascii="Calibri" w:eastAsia="Calibri" w:hAnsi="Calibri" w:cs="Times New Roman"/>
          <w:kern w:val="0"/>
          <w:sz w:val="56"/>
          <w:szCs w:val="56"/>
          <w14:ligatures w14:val="none"/>
        </w:rPr>
        <w:t xml:space="preserve"> that </w:t>
      </w:r>
      <w:r w:rsidRPr="00761BF8">
        <w:rPr>
          <w:rFonts w:ascii="Calibri" w:eastAsia="Calibri" w:hAnsi="Calibri" w:cs="Times New Roman"/>
          <w:b/>
          <w:bCs/>
          <w:kern w:val="0"/>
          <w:sz w:val="56"/>
          <w:szCs w:val="56"/>
          <w:u w:val="single"/>
          <w14:ligatures w14:val="none"/>
        </w:rPr>
        <w:t>a person will lay down his life for his friends</w:t>
      </w:r>
      <w:r w:rsidRPr="00761BF8">
        <w:rPr>
          <w:rFonts w:ascii="Calibri" w:eastAsia="Calibri" w:hAnsi="Calibri" w:cs="Times New Roman"/>
          <w:kern w:val="0"/>
          <w:sz w:val="56"/>
          <w:szCs w:val="56"/>
          <w14:ligatures w14:val="none"/>
        </w:rPr>
        <w:t>.</w:t>
      </w:r>
    </w:p>
    <w:p w14:paraId="07B6A8BF" w14:textId="77777777" w:rsidR="00761BF8" w:rsidRPr="00761BF8" w:rsidRDefault="00761BF8" w:rsidP="00761BF8">
      <w:pPr>
        <w:spacing w:line="259" w:lineRule="auto"/>
        <w:rPr>
          <w:rFonts w:ascii="Calibri" w:eastAsia="Calibri" w:hAnsi="Calibri" w:cs="Times New Roman"/>
          <w:kern w:val="0"/>
          <w:sz w:val="56"/>
          <w:szCs w:val="56"/>
          <w14:ligatures w14:val="none"/>
        </w:rPr>
      </w:pPr>
    </w:p>
    <w:p w14:paraId="2C954A56" w14:textId="38ECE04B" w:rsidR="00761BF8" w:rsidRDefault="00761BF8" w:rsidP="00761BF8">
      <w:pPr>
        <w:spacing w:line="259" w:lineRule="auto"/>
        <w:rPr>
          <w:rFonts w:ascii="Calibri" w:eastAsia="Calibri" w:hAnsi="Calibri" w:cs="Times New Roman"/>
          <w:kern w:val="0"/>
          <w:sz w:val="56"/>
          <w:szCs w:val="56"/>
          <w14:ligatures w14:val="none"/>
        </w:rPr>
      </w:pPr>
      <w:r w:rsidRPr="00761BF8">
        <w:rPr>
          <w:rFonts w:ascii="Calibri" w:eastAsia="Calibri" w:hAnsi="Calibri" w:cs="Times New Roman"/>
          <w:kern w:val="0"/>
          <w:sz w:val="56"/>
          <w:szCs w:val="56"/>
          <w14:ligatures w14:val="none"/>
        </w:rPr>
        <w:t xml:space="preserve">There is no greater act of love then the cross of Jesus </w:t>
      </w:r>
      <w:proofErr w:type="gramStart"/>
      <w:r w:rsidRPr="00761BF8">
        <w:rPr>
          <w:rFonts w:ascii="Calibri" w:eastAsia="Calibri" w:hAnsi="Calibri" w:cs="Times New Roman"/>
          <w:kern w:val="0"/>
          <w:sz w:val="56"/>
          <w:szCs w:val="56"/>
          <w14:ligatures w14:val="none"/>
        </w:rPr>
        <w:t>Christ!</w:t>
      </w:r>
      <w:r w:rsidR="00B42835">
        <w:rPr>
          <w:rFonts w:ascii="Calibri" w:eastAsia="Calibri" w:hAnsi="Calibri" w:cs="Times New Roman"/>
          <w:kern w:val="0"/>
          <w:sz w:val="56"/>
          <w:szCs w:val="56"/>
          <w14:ligatures w14:val="none"/>
        </w:rPr>
        <w:t>\</w:t>
      </w:r>
      <w:proofErr w:type="gramEnd"/>
    </w:p>
    <w:p w14:paraId="3B2306D1" w14:textId="7BA350AB" w:rsidR="00B42835" w:rsidRDefault="00B42835" w:rsidP="00761BF8">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Your obedience is a sign of your faith and love for God. That is what HE wants.</w:t>
      </w:r>
    </w:p>
    <w:p w14:paraId="1C54AA38" w14:textId="0A11278F" w:rsidR="00B42835" w:rsidRDefault="00B42835" w:rsidP="00B42835">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 xml:space="preserve">/Hos 6:6 </w:t>
      </w:r>
      <w:r w:rsidRPr="00B42835">
        <w:rPr>
          <w:rFonts w:ascii="Calibri" w:eastAsia="Calibri" w:hAnsi="Calibri" w:cs="Times New Roman"/>
          <w:kern w:val="0"/>
          <w:sz w:val="56"/>
          <w:szCs w:val="56"/>
          <w14:ligatures w14:val="none"/>
        </w:rPr>
        <w:t>For</w:t>
      </w:r>
      <w:r>
        <w:rPr>
          <w:rFonts w:ascii="Calibri" w:eastAsia="Calibri" w:hAnsi="Calibri" w:cs="Times New Roman"/>
          <w:kern w:val="0"/>
          <w:sz w:val="56"/>
          <w:szCs w:val="56"/>
          <w14:ligatures w14:val="none"/>
        </w:rPr>
        <w:t xml:space="preserve"> I desire loyalty rather</w:t>
      </w:r>
      <w:r w:rsidRPr="00B42835">
        <w:rPr>
          <w:rFonts w:ascii="Calibri" w:eastAsia="Calibri" w:hAnsi="Calibri" w:cs="Times New Roman"/>
          <w:kern w:val="0"/>
          <w:sz w:val="56"/>
          <w:szCs w:val="56"/>
          <w14:ligatures w14:val="none"/>
        </w:rPr>
        <w:t xml:space="preserve"> than sacrifice,</w:t>
      </w:r>
      <w:r>
        <w:rPr>
          <w:rFonts w:ascii="Calibri" w:eastAsia="Calibri" w:hAnsi="Calibri" w:cs="Times New Roman"/>
          <w:kern w:val="0"/>
          <w:sz w:val="56"/>
          <w:szCs w:val="56"/>
          <w14:ligatures w14:val="none"/>
        </w:rPr>
        <w:t xml:space="preserve"> </w:t>
      </w:r>
      <w:r w:rsidRPr="00B42835">
        <w:rPr>
          <w:rFonts w:ascii="Calibri" w:eastAsia="Calibri" w:hAnsi="Calibri" w:cs="Times New Roman"/>
          <w:kern w:val="0"/>
          <w:sz w:val="56"/>
          <w:szCs w:val="56"/>
          <w14:ligatures w14:val="none"/>
        </w:rPr>
        <w:t>And the knowledge of God rather than burnt offerings.</w:t>
      </w:r>
    </w:p>
    <w:p w14:paraId="2F3BFF56" w14:textId="77777777" w:rsidR="00B42835" w:rsidRDefault="00B42835" w:rsidP="00B42835">
      <w:pPr>
        <w:spacing w:line="259" w:lineRule="auto"/>
        <w:rPr>
          <w:rFonts w:ascii="Calibri" w:eastAsia="Calibri" w:hAnsi="Calibri" w:cs="Times New Roman"/>
          <w:kern w:val="0"/>
          <w:sz w:val="56"/>
          <w:szCs w:val="56"/>
          <w14:ligatures w14:val="none"/>
        </w:rPr>
      </w:pPr>
    </w:p>
    <w:p w14:paraId="1DC212C0" w14:textId="70DB2CC2" w:rsidR="00B42835" w:rsidRDefault="00B42835" w:rsidP="00B42835">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1Sam 15:22 </w:t>
      </w:r>
      <w:r w:rsidRPr="00B42835">
        <w:rPr>
          <w:rFonts w:ascii="Calibri" w:eastAsia="Calibri" w:hAnsi="Calibri" w:cs="Times New Roman"/>
          <w:kern w:val="0"/>
          <w:sz w:val="56"/>
          <w:szCs w:val="56"/>
          <w14:ligatures w14:val="none"/>
        </w:rPr>
        <w:t>Samuel said,</w:t>
      </w:r>
      <w:r>
        <w:rPr>
          <w:rFonts w:ascii="Calibri" w:eastAsia="Calibri" w:hAnsi="Calibri" w:cs="Times New Roman"/>
          <w:kern w:val="0"/>
          <w:sz w:val="56"/>
          <w:szCs w:val="56"/>
          <w14:ligatures w14:val="none"/>
        </w:rPr>
        <w:t xml:space="preserve"> </w:t>
      </w:r>
      <w:r w:rsidRPr="00B42835">
        <w:rPr>
          <w:rFonts w:ascii="Calibri" w:eastAsia="Calibri" w:hAnsi="Calibri" w:cs="Times New Roman"/>
          <w:kern w:val="0"/>
          <w:sz w:val="56"/>
          <w:szCs w:val="56"/>
          <w14:ligatures w14:val="none"/>
        </w:rPr>
        <w:t>“Does the LORD have as much delight in</w:t>
      </w:r>
      <w:r>
        <w:rPr>
          <w:rFonts w:ascii="Calibri" w:eastAsia="Calibri" w:hAnsi="Calibri" w:cs="Times New Roman"/>
          <w:kern w:val="0"/>
          <w:sz w:val="56"/>
          <w:szCs w:val="56"/>
          <w14:ligatures w14:val="none"/>
        </w:rPr>
        <w:t xml:space="preserve"> burnt </w:t>
      </w:r>
      <w:r w:rsidRPr="00B42835">
        <w:rPr>
          <w:rFonts w:ascii="Calibri" w:eastAsia="Calibri" w:hAnsi="Calibri" w:cs="Times New Roman"/>
          <w:kern w:val="0"/>
          <w:sz w:val="56"/>
          <w:szCs w:val="56"/>
          <w14:ligatures w14:val="none"/>
        </w:rPr>
        <w:t>offerings and sacrifices</w:t>
      </w:r>
      <w:r>
        <w:rPr>
          <w:rFonts w:ascii="Calibri" w:eastAsia="Calibri" w:hAnsi="Calibri" w:cs="Times New Roman"/>
          <w:kern w:val="0"/>
          <w:sz w:val="56"/>
          <w:szCs w:val="56"/>
          <w14:ligatures w14:val="none"/>
        </w:rPr>
        <w:t xml:space="preserve"> </w:t>
      </w:r>
      <w:proofErr w:type="gramStart"/>
      <w:r w:rsidRPr="00B42835">
        <w:rPr>
          <w:rFonts w:ascii="Calibri" w:eastAsia="Calibri" w:hAnsi="Calibri" w:cs="Times New Roman"/>
          <w:kern w:val="0"/>
          <w:sz w:val="56"/>
          <w:szCs w:val="56"/>
          <w14:ligatures w14:val="none"/>
        </w:rPr>
        <w:t>As</w:t>
      </w:r>
      <w:proofErr w:type="gramEnd"/>
      <w:r w:rsidRPr="00B42835">
        <w:rPr>
          <w:rFonts w:ascii="Calibri" w:eastAsia="Calibri" w:hAnsi="Calibri" w:cs="Times New Roman"/>
          <w:kern w:val="0"/>
          <w:sz w:val="56"/>
          <w:szCs w:val="56"/>
          <w14:ligatures w14:val="none"/>
        </w:rPr>
        <w:t xml:space="preserve"> in obeying the voice of the LORD?</w:t>
      </w:r>
      <w:r>
        <w:rPr>
          <w:rFonts w:ascii="Calibri" w:eastAsia="Calibri" w:hAnsi="Calibri" w:cs="Times New Roman"/>
          <w:kern w:val="0"/>
          <w:sz w:val="56"/>
          <w:szCs w:val="56"/>
          <w14:ligatures w14:val="none"/>
        </w:rPr>
        <w:t xml:space="preserve"> </w:t>
      </w:r>
      <w:r w:rsidRPr="00B42835">
        <w:rPr>
          <w:rFonts w:ascii="Calibri" w:eastAsia="Calibri" w:hAnsi="Calibri" w:cs="Times New Roman"/>
          <w:kern w:val="0"/>
          <w:sz w:val="56"/>
          <w:szCs w:val="56"/>
          <w14:ligatures w14:val="none"/>
        </w:rPr>
        <w:t>Behold, to obey is better than a sacrifice,</w:t>
      </w:r>
      <w:r>
        <w:rPr>
          <w:rFonts w:ascii="Calibri" w:eastAsia="Calibri" w:hAnsi="Calibri" w:cs="Times New Roman"/>
          <w:kern w:val="0"/>
          <w:sz w:val="56"/>
          <w:szCs w:val="56"/>
          <w14:ligatures w14:val="none"/>
        </w:rPr>
        <w:t xml:space="preserve"> </w:t>
      </w:r>
      <w:proofErr w:type="gramStart"/>
      <w:r w:rsidRPr="00B42835">
        <w:rPr>
          <w:rFonts w:ascii="Calibri" w:eastAsia="Calibri" w:hAnsi="Calibri" w:cs="Times New Roman"/>
          <w:i/>
          <w:iCs/>
          <w:kern w:val="0"/>
          <w:sz w:val="56"/>
          <w:szCs w:val="56"/>
          <w14:ligatures w14:val="none"/>
        </w:rPr>
        <w:t>And</w:t>
      </w:r>
      <w:proofErr w:type="gramEnd"/>
      <w:r w:rsidRPr="00B42835">
        <w:rPr>
          <w:rFonts w:ascii="Calibri" w:eastAsia="Calibri" w:hAnsi="Calibri" w:cs="Times New Roman"/>
          <w:kern w:val="0"/>
          <w:sz w:val="56"/>
          <w:szCs w:val="56"/>
          <w14:ligatures w14:val="none"/>
        </w:rPr>
        <w:t> to</w:t>
      </w:r>
      <w:r>
        <w:rPr>
          <w:rFonts w:ascii="Calibri" w:eastAsia="Calibri" w:hAnsi="Calibri" w:cs="Times New Roman"/>
          <w:kern w:val="0"/>
          <w:sz w:val="56"/>
          <w:szCs w:val="56"/>
          <w14:ligatures w14:val="none"/>
        </w:rPr>
        <w:t xml:space="preserve"> pay</w:t>
      </w:r>
      <w:r w:rsidRPr="00B42835">
        <w:rPr>
          <w:rFonts w:ascii="Calibri" w:eastAsia="Calibri" w:hAnsi="Calibri" w:cs="Times New Roman"/>
          <w:kern w:val="0"/>
          <w:sz w:val="56"/>
          <w:szCs w:val="56"/>
          <w14:ligatures w14:val="none"/>
        </w:rPr>
        <w:t xml:space="preserve"> attention is </w:t>
      </w:r>
      <w:r w:rsidRPr="00B42835">
        <w:rPr>
          <w:rFonts w:ascii="Calibri" w:eastAsia="Calibri" w:hAnsi="Calibri" w:cs="Times New Roman"/>
          <w:i/>
          <w:iCs/>
          <w:kern w:val="0"/>
          <w:sz w:val="56"/>
          <w:szCs w:val="56"/>
          <w14:ligatures w14:val="none"/>
        </w:rPr>
        <w:t>better</w:t>
      </w:r>
      <w:r w:rsidRPr="00B42835">
        <w:rPr>
          <w:rFonts w:ascii="Calibri" w:eastAsia="Calibri" w:hAnsi="Calibri" w:cs="Times New Roman"/>
          <w:kern w:val="0"/>
          <w:sz w:val="56"/>
          <w:szCs w:val="56"/>
          <w14:ligatures w14:val="none"/>
        </w:rPr>
        <w:t> than the fat of rams.</w:t>
      </w:r>
      <w:r>
        <w:rPr>
          <w:rFonts w:ascii="Calibri" w:eastAsia="Calibri" w:hAnsi="Calibri" w:cs="Times New Roman"/>
          <w:kern w:val="0"/>
          <w:sz w:val="56"/>
          <w:szCs w:val="56"/>
          <w14:ligatures w14:val="none"/>
        </w:rPr>
        <w:t>\</w:t>
      </w:r>
    </w:p>
    <w:p w14:paraId="740C84A7" w14:textId="2B2A28EC" w:rsidR="00B42835" w:rsidRDefault="00B42835" w:rsidP="00B42835">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 reality is when you have an intimate relationship with someone you are willing to lay down yourself for that person.</w:t>
      </w:r>
    </w:p>
    <w:p w14:paraId="7C3F00EE" w14:textId="5924492F" w:rsidR="00B42835" w:rsidRDefault="00B42835" w:rsidP="00B42835">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Their goals and their feelings matter just as much, if not more than your own!</w:t>
      </w:r>
    </w:p>
    <w:p w14:paraId="74512FA1" w14:textId="5B1355AB" w:rsidR="00B42835" w:rsidRPr="00B42835" w:rsidRDefault="00B42835" w:rsidP="00B42835">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 xml:space="preserve">/Prov 21:3 </w:t>
      </w:r>
      <w:r w:rsidRPr="00B42835">
        <w:rPr>
          <w:rFonts w:ascii="Calibri" w:eastAsia="Calibri" w:hAnsi="Calibri" w:cs="Times New Roman"/>
          <w:kern w:val="0"/>
          <w:sz w:val="56"/>
          <w:szCs w:val="56"/>
          <w14:ligatures w14:val="none"/>
        </w:rPr>
        <w:t>To do righteousness and justice</w:t>
      </w:r>
      <w:r>
        <w:rPr>
          <w:rFonts w:ascii="Calibri" w:eastAsia="Calibri" w:hAnsi="Calibri" w:cs="Times New Roman"/>
          <w:kern w:val="0"/>
          <w:sz w:val="56"/>
          <w:szCs w:val="56"/>
          <w14:ligatures w14:val="none"/>
        </w:rPr>
        <w:t xml:space="preserve"> </w:t>
      </w:r>
      <w:r w:rsidRPr="00B42835">
        <w:rPr>
          <w:rFonts w:ascii="Calibri" w:eastAsia="Calibri" w:hAnsi="Calibri" w:cs="Times New Roman"/>
          <w:kern w:val="0"/>
          <w:sz w:val="56"/>
          <w:szCs w:val="56"/>
          <w14:ligatures w14:val="none"/>
        </w:rPr>
        <w:t>Is preferred by the</w:t>
      </w:r>
      <w:r>
        <w:rPr>
          <w:rFonts w:ascii="Calibri" w:eastAsia="Calibri" w:hAnsi="Calibri" w:cs="Times New Roman"/>
          <w:kern w:val="0"/>
          <w:sz w:val="56"/>
          <w:szCs w:val="56"/>
          <w14:ligatures w14:val="none"/>
        </w:rPr>
        <w:t xml:space="preserve"> LORD more</w:t>
      </w:r>
      <w:r w:rsidRPr="00B42835">
        <w:rPr>
          <w:rFonts w:ascii="Calibri" w:eastAsia="Calibri" w:hAnsi="Calibri" w:cs="Times New Roman"/>
          <w:kern w:val="0"/>
          <w:sz w:val="56"/>
          <w:szCs w:val="56"/>
          <w14:ligatures w14:val="none"/>
        </w:rPr>
        <w:t xml:space="preserve"> than sacrifice.</w:t>
      </w:r>
    </w:p>
    <w:p w14:paraId="725B43A7" w14:textId="699D1950" w:rsidR="00B42835" w:rsidRPr="00B42835" w:rsidRDefault="00B42835" w:rsidP="00B42835">
      <w:pPr>
        <w:spacing w:line="259" w:lineRule="auto"/>
        <w:rPr>
          <w:rFonts w:ascii="Calibri" w:eastAsia="Calibri" w:hAnsi="Calibri" w:cs="Times New Roman"/>
          <w:kern w:val="0"/>
          <w:sz w:val="56"/>
          <w:szCs w:val="56"/>
          <w14:ligatures w14:val="none"/>
        </w:rPr>
      </w:pPr>
    </w:p>
    <w:p w14:paraId="4D76FB03" w14:textId="421DA78C" w:rsidR="00B42835" w:rsidRDefault="00B42835" w:rsidP="00761BF8">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Mat 12:7 </w:t>
      </w:r>
      <w:r w:rsidRPr="00B42835">
        <w:rPr>
          <w:rFonts w:ascii="Calibri" w:eastAsia="Calibri" w:hAnsi="Calibri" w:cs="Times New Roman"/>
          <w:kern w:val="0"/>
          <w:sz w:val="56"/>
          <w:szCs w:val="56"/>
          <w14:ligatures w14:val="none"/>
        </w:rPr>
        <w:t>“But if you had</w:t>
      </w:r>
      <w:r>
        <w:rPr>
          <w:rFonts w:ascii="Calibri" w:eastAsia="Calibri" w:hAnsi="Calibri" w:cs="Times New Roman"/>
          <w:kern w:val="0"/>
          <w:sz w:val="56"/>
          <w:szCs w:val="56"/>
          <w14:ligatures w14:val="none"/>
        </w:rPr>
        <w:t xml:space="preserve"> known what</w:t>
      </w:r>
      <w:r w:rsidRPr="00B42835">
        <w:rPr>
          <w:rFonts w:ascii="Calibri" w:eastAsia="Calibri" w:hAnsi="Calibri" w:cs="Times New Roman"/>
          <w:kern w:val="0"/>
          <w:sz w:val="56"/>
          <w:szCs w:val="56"/>
          <w14:ligatures w14:val="none"/>
        </w:rPr>
        <w:t xml:space="preserve"> this means:</w:t>
      </w:r>
      <w:r>
        <w:rPr>
          <w:rFonts w:ascii="Calibri" w:eastAsia="Calibri" w:hAnsi="Calibri" w:cs="Times New Roman"/>
          <w:kern w:val="0"/>
          <w:sz w:val="56"/>
          <w:szCs w:val="56"/>
          <w14:ligatures w14:val="none"/>
        </w:rPr>
        <w:t xml:space="preserve"> ‘I DESIRE COMPASSION, </w:t>
      </w:r>
      <w:r w:rsidRPr="00B42835">
        <w:rPr>
          <w:rFonts w:ascii="Calibri" w:eastAsia="Calibri" w:hAnsi="Calibri" w:cs="Times New Roman"/>
          <w:kern w:val="0"/>
          <w:sz w:val="56"/>
          <w:szCs w:val="56"/>
          <w14:ligatures w14:val="none"/>
        </w:rPr>
        <w:t>RATHER THAN SACRIFICE,’ you would not have condemned the innocent.</w:t>
      </w:r>
    </w:p>
    <w:p w14:paraId="487B97B0" w14:textId="45FA3CAD" w:rsidR="00C53843" w:rsidRPr="00761BF8" w:rsidRDefault="00C53843" w:rsidP="00761BF8">
      <w:pPr>
        <w:spacing w:line="259"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  (Hos 4:1, Amos 5:21, Isa 1:11…</w:t>
      </w:r>
      <w:proofErr w:type="gramStart"/>
      <w:r>
        <w:rPr>
          <w:rFonts w:ascii="Calibri" w:eastAsia="Calibri" w:hAnsi="Calibri" w:cs="Times New Roman"/>
          <w:kern w:val="0"/>
          <w:sz w:val="56"/>
          <w:szCs w:val="56"/>
          <w14:ligatures w14:val="none"/>
        </w:rPr>
        <w:t>etc.)\</w:t>
      </w:r>
      <w:proofErr w:type="gramEnd"/>
    </w:p>
    <w:p w14:paraId="49D4E260" w14:textId="77777777" w:rsidR="008F4642" w:rsidRPr="008F4642" w:rsidRDefault="008F4642">
      <w:pPr>
        <w:rPr>
          <w:sz w:val="56"/>
          <w:szCs w:val="56"/>
        </w:rPr>
      </w:pPr>
    </w:p>
    <w:sectPr w:rsidR="008F4642" w:rsidRPr="008F4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21DB1"/>
    <w:rsid w:val="00180BB7"/>
    <w:rsid w:val="001F20B5"/>
    <w:rsid w:val="00241809"/>
    <w:rsid w:val="003E7845"/>
    <w:rsid w:val="005B17F7"/>
    <w:rsid w:val="006156C1"/>
    <w:rsid w:val="00630341"/>
    <w:rsid w:val="00730EBB"/>
    <w:rsid w:val="00761BF8"/>
    <w:rsid w:val="0077149E"/>
    <w:rsid w:val="00821CEF"/>
    <w:rsid w:val="008A003D"/>
    <w:rsid w:val="008F4642"/>
    <w:rsid w:val="00940125"/>
    <w:rsid w:val="009F652A"/>
    <w:rsid w:val="00B42835"/>
    <w:rsid w:val="00C53843"/>
    <w:rsid w:val="00CB502B"/>
    <w:rsid w:val="00D74696"/>
    <w:rsid w:val="00E50565"/>
    <w:rsid w:val="00E74D54"/>
    <w:rsid w:val="00EC4239"/>
    <w:rsid w:val="00F50408"/>
    <w:rsid w:val="00F6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8B6E"/>
  <w15:chartTrackingRefBased/>
  <w15:docId w15:val="{7F54D912-15C0-422E-BDD1-F8438714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642"/>
    <w:rPr>
      <w:rFonts w:eastAsiaTheme="majorEastAsia" w:cstheme="majorBidi"/>
      <w:color w:val="272727" w:themeColor="text1" w:themeTint="D8"/>
    </w:rPr>
  </w:style>
  <w:style w:type="paragraph" w:styleId="Title">
    <w:name w:val="Title"/>
    <w:basedOn w:val="Normal"/>
    <w:next w:val="Normal"/>
    <w:link w:val="TitleChar"/>
    <w:uiPriority w:val="10"/>
    <w:qFormat/>
    <w:rsid w:val="008F4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642"/>
    <w:pPr>
      <w:spacing w:before="160"/>
      <w:jc w:val="center"/>
    </w:pPr>
    <w:rPr>
      <w:i/>
      <w:iCs/>
      <w:color w:val="404040" w:themeColor="text1" w:themeTint="BF"/>
    </w:rPr>
  </w:style>
  <w:style w:type="character" w:customStyle="1" w:styleId="QuoteChar">
    <w:name w:val="Quote Char"/>
    <w:basedOn w:val="DefaultParagraphFont"/>
    <w:link w:val="Quote"/>
    <w:uiPriority w:val="29"/>
    <w:rsid w:val="008F4642"/>
    <w:rPr>
      <w:i/>
      <w:iCs/>
      <w:color w:val="404040" w:themeColor="text1" w:themeTint="BF"/>
    </w:rPr>
  </w:style>
  <w:style w:type="paragraph" w:styleId="ListParagraph">
    <w:name w:val="List Paragraph"/>
    <w:basedOn w:val="Normal"/>
    <w:uiPriority w:val="34"/>
    <w:qFormat/>
    <w:rsid w:val="008F4642"/>
    <w:pPr>
      <w:ind w:left="720"/>
      <w:contextualSpacing/>
    </w:pPr>
  </w:style>
  <w:style w:type="character" w:styleId="IntenseEmphasis">
    <w:name w:val="Intense Emphasis"/>
    <w:basedOn w:val="DefaultParagraphFont"/>
    <w:uiPriority w:val="21"/>
    <w:qFormat/>
    <w:rsid w:val="008F4642"/>
    <w:rPr>
      <w:i/>
      <w:iCs/>
      <w:color w:val="2F5496" w:themeColor="accent1" w:themeShade="BF"/>
    </w:rPr>
  </w:style>
  <w:style w:type="paragraph" w:styleId="IntenseQuote">
    <w:name w:val="Intense Quote"/>
    <w:basedOn w:val="Normal"/>
    <w:next w:val="Normal"/>
    <w:link w:val="IntenseQuoteChar"/>
    <w:uiPriority w:val="30"/>
    <w:qFormat/>
    <w:rsid w:val="008F4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642"/>
    <w:rPr>
      <w:i/>
      <w:iCs/>
      <w:color w:val="2F5496" w:themeColor="accent1" w:themeShade="BF"/>
    </w:rPr>
  </w:style>
  <w:style w:type="character" w:styleId="IntenseReference">
    <w:name w:val="Intense Reference"/>
    <w:basedOn w:val="DefaultParagraphFont"/>
    <w:uiPriority w:val="32"/>
    <w:qFormat/>
    <w:rsid w:val="008F4642"/>
    <w:rPr>
      <w:b/>
      <w:bCs/>
      <w:smallCaps/>
      <w:color w:val="2F5496" w:themeColor="accent1" w:themeShade="BF"/>
      <w:spacing w:val="5"/>
    </w:rPr>
  </w:style>
  <w:style w:type="character" w:styleId="Hyperlink">
    <w:name w:val="Hyperlink"/>
    <w:basedOn w:val="DefaultParagraphFont"/>
    <w:uiPriority w:val="99"/>
    <w:unhideWhenUsed/>
    <w:rsid w:val="008F4642"/>
    <w:rPr>
      <w:color w:val="0563C1" w:themeColor="hyperlink"/>
      <w:u w:val="single"/>
    </w:rPr>
  </w:style>
  <w:style w:type="character" w:styleId="UnresolvedMention">
    <w:name w:val="Unresolved Mention"/>
    <w:basedOn w:val="DefaultParagraphFont"/>
    <w:uiPriority w:val="99"/>
    <w:semiHidden/>
    <w:unhideWhenUsed/>
    <w:rsid w:val="008F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2/28/s_951028" TargetMode="External"/><Relationship Id="rId13" Type="http://schemas.openxmlformats.org/officeDocument/2006/relationships/hyperlink" Target="https://www.blueletterbible.org/nasb20/mat/22/34/s_951034" TargetMode="External"/><Relationship Id="rId18" Type="http://schemas.openxmlformats.org/officeDocument/2006/relationships/hyperlink" Target="https://www.blueletterbible.org/nasb20/mat/22/39/s_9510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nasb20/mat/22/27/s_951027" TargetMode="External"/><Relationship Id="rId12" Type="http://schemas.openxmlformats.org/officeDocument/2006/relationships/hyperlink" Target="https://www.blueletterbible.org/nasb20/mat/22/33/s_951033" TargetMode="External"/><Relationship Id="rId17" Type="http://schemas.openxmlformats.org/officeDocument/2006/relationships/hyperlink" Target="https://www.blueletterbible.org/nasb20/mat/22/38/s_951038" TargetMode="External"/><Relationship Id="rId2" Type="http://schemas.openxmlformats.org/officeDocument/2006/relationships/settings" Target="settings.xml"/><Relationship Id="rId16" Type="http://schemas.openxmlformats.org/officeDocument/2006/relationships/hyperlink" Target="https://www.blueletterbible.org/nasb20/mat/22/37/s_95103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mat/22/26/s_951026" TargetMode="External"/><Relationship Id="rId11" Type="http://schemas.openxmlformats.org/officeDocument/2006/relationships/hyperlink" Target="https://www.blueletterbible.org/nasb20/mat/22/31/s_951031" TargetMode="External"/><Relationship Id="rId5" Type="http://schemas.openxmlformats.org/officeDocument/2006/relationships/hyperlink" Target="https://www.blueletterbible.org/nasb20/mat/22/25/s_951025" TargetMode="External"/><Relationship Id="rId15" Type="http://schemas.openxmlformats.org/officeDocument/2006/relationships/hyperlink" Target="https://www.blueletterbible.org/nasb20/mat/22/36/s_951036" TargetMode="External"/><Relationship Id="rId10" Type="http://schemas.openxmlformats.org/officeDocument/2006/relationships/hyperlink" Target="https://www.blueletterbible.org/nasb20/mat/22/30/s_951030" TargetMode="External"/><Relationship Id="rId19" Type="http://schemas.openxmlformats.org/officeDocument/2006/relationships/hyperlink" Target="https://www.blueletterbible.org/nasb20/mat/22/40/s_951040" TargetMode="External"/><Relationship Id="rId4" Type="http://schemas.openxmlformats.org/officeDocument/2006/relationships/hyperlink" Target="https://www.blueletterbible.org/nasb20/mat/22/24/s_951024" TargetMode="External"/><Relationship Id="rId9" Type="http://schemas.openxmlformats.org/officeDocument/2006/relationships/hyperlink" Target="https://www.blueletterbible.org/nasb20/mat/22/29/s_951029" TargetMode="External"/><Relationship Id="rId14" Type="http://schemas.openxmlformats.org/officeDocument/2006/relationships/hyperlink" Target="https://www.blueletterbible.org/nasb20/mat/22/35/s_951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2026-04-20T14:47:00Z</dcterms:created>
  <dcterms:modified xsi:type="dcterms:W3CDTF">2026-04-20T21:17:00Z</dcterms:modified>
</cp:coreProperties>
</file>