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27138" w14:textId="67FABABE" w:rsidR="009F652A" w:rsidRDefault="003E55D1">
      <w:pPr>
        <w:rPr>
          <w:sz w:val="56"/>
          <w:szCs w:val="56"/>
        </w:rPr>
      </w:pPr>
      <w:r>
        <w:rPr>
          <w:sz w:val="56"/>
          <w:szCs w:val="56"/>
        </w:rPr>
        <w:t>James #163</w:t>
      </w:r>
    </w:p>
    <w:p w14:paraId="491E40FB" w14:textId="3076F351" w:rsidR="007604B4" w:rsidRDefault="007604B4">
      <w:pPr>
        <w:rPr>
          <w:sz w:val="56"/>
          <w:szCs w:val="56"/>
        </w:rPr>
      </w:pPr>
      <w:r>
        <w:rPr>
          <w:sz w:val="56"/>
          <w:szCs w:val="56"/>
        </w:rPr>
        <w:t>By means of FAITH we receive the promise.</w:t>
      </w:r>
    </w:p>
    <w:p w14:paraId="2C0DAA78" w14:textId="77777777" w:rsidR="003E55D1" w:rsidRDefault="003E55D1">
      <w:pPr>
        <w:rPr>
          <w:sz w:val="56"/>
          <w:szCs w:val="56"/>
        </w:rPr>
      </w:pPr>
    </w:p>
    <w:p w14:paraId="7AD27D60" w14:textId="2D938766" w:rsidR="007604B4" w:rsidRDefault="007604B4">
      <w:pPr>
        <w:rPr>
          <w:sz w:val="56"/>
          <w:szCs w:val="56"/>
        </w:rPr>
      </w:pPr>
      <w:r>
        <w:rPr>
          <w:sz w:val="56"/>
          <w:szCs w:val="56"/>
        </w:rPr>
        <w:t>Keep in mind I will be off Sunday the 24</w:t>
      </w:r>
      <w:r w:rsidRPr="007604B4">
        <w:rPr>
          <w:sz w:val="56"/>
          <w:szCs w:val="56"/>
          <w:vertAlign w:val="superscript"/>
        </w:rPr>
        <w:t>th</w:t>
      </w:r>
      <w:r>
        <w:rPr>
          <w:sz w:val="56"/>
          <w:szCs w:val="56"/>
        </w:rPr>
        <w:t xml:space="preserve"> of this month.</w:t>
      </w:r>
    </w:p>
    <w:p w14:paraId="0E6396D3" w14:textId="77777777" w:rsidR="007604B4" w:rsidRDefault="007604B4">
      <w:pPr>
        <w:rPr>
          <w:sz w:val="56"/>
          <w:szCs w:val="56"/>
        </w:rPr>
      </w:pPr>
    </w:p>
    <w:p w14:paraId="42844E93" w14:textId="7980EF6A" w:rsidR="00C9100C" w:rsidRDefault="00C9100C">
      <w:pPr>
        <w:rPr>
          <w:sz w:val="56"/>
          <w:szCs w:val="56"/>
        </w:rPr>
      </w:pPr>
      <w:r>
        <w:rPr>
          <w:sz w:val="56"/>
          <w:szCs w:val="56"/>
        </w:rPr>
        <w:t>Let us open back up in Galatians chapter 3, we will read over some of the scriptures we already covered to get us back on track.</w:t>
      </w:r>
    </w:p>
    <w:p w14:paraId="0BF44F0E" w14:textId="76BFA97A" w:rsidR="00C9100C" w:rsidRDefault="00C9100C">
      <w:pPr>
        <w:rPr>
          <w:sz w:val="56"/>
          <w:szCs w:val="56"/>
        </w:rPr>
      </w:pPr>
      <w:r>
        <w:rPr>
          <w:sz w:val="56"/>
          <w:szCs w:val="56"/>
        </w:rPr>
        <w:t>Repetition is how we learn folks!</w:t>
      </w:r>
    </w:p>
    <w:p w14:paraId="634E0C39" w14:textId="230902DE" w:rsidR="00C9100C" w:rsidRDefault="00C9100C">
      <w:pPr>
        <w:rPr>
          <w:sz w:val="56"/>
          <w:szCs w:val="56"/>
        </w:rPr>
      </w:pPr>
      <w:r>
        <w:rPr>
          <w:sz w:val="56"/>
          <w:szCs w:val="56"/>
        </w:rPr>
        <w:t xml:space="preserve">Remember, we have the influence from the Judaizers which has bewitched the Galatians into attempting to mix the </w:t>
      </w:r>
      <w:r>
        <w:rPr>
          <w:sz w:val="56"/>
          <w:szCs w:val="56"/>
        </w:rPr>
        <w:lastRenderedPageBreak/>
        <w:t>Mosaic law into the Christian way of life for the CA.</w:t>
      </w:r>
    </w:p>
    <w:p w14:paraId="75D633A3" w14:textId="6AFE1832" w:rsidR="00C9100C" w:rsidRDefault="00C9100C">
      <w:pPr>
        <w:rPr>
          <w:sz w:val="56"/>
          <w:szCs w:val="56"/>
        </w:rPr>
      </w:pPr>
      <w:r>
        <w:rPr>
          <w:sz w:val="56"/>
          <w:szCs w:val="56"/>
        </w:rPr>
        <w:t xml:space="preserve">Many of the were concerned they would either lose their salvation, or perhaps were never saved, because they had not followed through with certain rituals, one ritual being circumcision. </w:t>
      </w:r>
    </w:p>
    <w:p w14:paraId="2459EA74" w14:textId="5CF94EBA" w:rsidR="00C9100C" w:rsidRDefault="00C9100C">
      <w:pPr>
        <w:rPr>
          <w:sz w:val="56"/>
          <w:szCs w:val="56"/>
        </w:rPr>
      </w:pPr>
      <w:r>
        <w:rPr>
          <w:sz w:val="56"/>
          <w:szCs w:val="56"/>
        </w:rPr>
        <w:t xml:space="preserve"> </w:t>
      </w:r>
    </w:p>
    <w:p w14:paraId="75D3E94E" w14:textId="1501C04B" w:rsidR="00C9100C" w:rsidRPr="00C9100C" w:rsidRDefault="00C9100C" w:rsidP="00C9100C">
      <w:pPr>
        <w:rPr>
          <w:sz w:val="56"/>
          <w:szCs w:val="56"/>
        </w:rPr>
      </w:pPr>
      <w:r>
        <w:rPr>
          <w:sz w:val="56"/>
          <w:szCs w:val="56"/>
        </w:rPr>
        <w:t xml:space="preserve">Gal 3:13 </w:t>
      </w:r>
      <w:r w:rsidRPr="00C9100C">
        <w:rPr>
          <w:sz w:val="56"/>
          <w:szCs w:val="56"/>
        </w:rPr>
        <w:t>Christ redeemed us from the curse of the Law, having become a curse for us—for it is written: “CURSED IS EVERYONE WHO</w:t>
      </w:r>
      <w:r>
        <w:rPr>
          <w:sz w:val="56"/>
          <w:szCs w:val="56"/>
        </w:rPr>
        <w:t xml:space="preserve"> HNAGS ON A TREE”-</w:t>
      </w:r>
      <w:r w:rsidRPr="00C9100C">
        <w:rPr>
          <w:sz w:val="56"/>
          <w:szCs w:val="56"/>
        </w:rPr>
        <w:t xml:space="preserve"> </w:t>
      </w:r>
    </w:p>
    <w:p w14:paraId="687599EA" w14:textId="38C3498F" w:rsidR="00C9100C" w:rsidRDefault="00C9100C" w:rsidP="00C9100C">
      <w:pPr>
        <w:rPr>
          <w:sz w:val="56"/>
          <w:szCs w:val="56"/>
        </w:rPr>
      </w:pPr>
      <w:hyperlink r:id="rId4" w:history="1">
        <w:r w:rsidRPr="00C9100C">
          <w:rPr>
            <w:rStyle w:val="Hyperlink"/>
            <w:color w:val="000000" w:themeColor="text1"/>
            <w:sz w:val="56"/>
            <w:szCs w:val="56"/>
            <w:u w:val="none"/>
          </w:rPr>
          <w:t>Gal 3:14</w:t>
        </w:r>
      </w:hyperlink>
      <w:r>
        <w:rPr>
          <w:sz w:val="56"/>
          <w:szCs w:val="56"/>
        </w:rPr>
        <w:t xml:space="preserve"> </w:t>
      </w:r>
      <w:r w:rsidRPr="00C9100C">
        <w:rPr>
          <w:sz w:val="56"/>
          <w:szCs w:val="56"/>
        </w:rPr>
        <w:t xml:space="preserve">in order that in Christ Jesus the blessing of Abraham would come to the </w:t>
      </w:r>
      <w:r w:rsidRPr="00C9100C">
        <w:rPr>
          <w:sz w:val="56"/>
          <w:szCs w:val="56"/>
        </w:rPr>
        <w:lastRenderedPageBreak/>
        <w:t>Gentiles, so that we would receive the promise of the Spirit through faith.</w:t>
      </w:r>
    </w:p>
    <w:p w14:paraId="40B30674" w14:textId="7CF2FC69" w:rsidR="00C9100C" w:rsidRDefault="00C9100C" w:rsidP="00C9100C">
      <w:pPr>
        <w:rPr>
          <w:sz w:val="56"/>
          <w:szCs w:val="56"/>
        </w:rPr>
      </w:pPr>
      <w:r>
        <w:rPr>
          <w:sz w:val="56"/>
          <w:szCs w:val="56"/>
        </w:rPr>
        <w:t>Abraham is a key topic in this teaching.</w:t>
      </w:r>
    </w:p>
    <w:p w14:paraId="236C4338" w14:textId="77777777" w:rsidR="007604B4" w:rsidRDefault="007604B4" w:rsidP="00C9100C">
      <w:pPr>
        <w:rPr>
          <w:sz w:val="56"/>
          <w:szCs w:val="56"/>
        </w:rPr>
      </w:pPr>
    </w:p>
    <w:p w14:paraId="67FBEC39" w14:textId="34320964" w:rsidR="003E7FC2" w:rsidRDefault="003E7FC2" w:rsidP="00C9100C">
      <w:pPr>
        <w:rPr>
          <w:sz w:val="56"/>
          <w:szCs w:val="56"/>
        </w:rPr>
      </w:pPr>
      <w:r>
        <w:rPr>
          <w:sz w:val="56"/>
          <w:szCs w:val="56"/>
        </w:rPr>
        <w:t>He became born again and saved by faith which we noted in Genesis 12 when he was called away from his father.</w:t>
      </w:r>
    </w:p>
    <w:p w14:paraId="3588D3B3" w14:textId="37EC73D0" w:rsidR="003E7FC2" w:rsidRPr="003E7FC2" w:rsidRDefault="003E7FC2" w:rsidP="003E7FC2">
      <w:pPr>
        <w:rPr>
          <w:sz w:val="56"/>
          <w:szCs w:val="56"/>
        </w:rPr>
      </w:pPr>
      <w:r>
        <w:rPr>
          <w:sz w:val="56"/>
          <w:szCs w:val="56"/>
        </w:rPr>
        <w:t>/</w:t>
      </w:r>
      <w:r w:rsidRPr="003E7FC2">
        <w:rPr>
          <w:sz w:val="56"/>
          <w:szCs w:val="56"/>
        </w:rPr>
        <w:t xml:space="preserve">Gen 12:3 And I will bless those who bless you, And the one who curses you I will curse. And </w:t>
      </w:r>
      <w:r w:rsidRPr="003E7FC2">
        <w:rPr>
          <w:b/>
          <w:bCs/>
          <w:sz w:val="56"/>
          <w:szCs w:val="56"/>
          <w:u w:val="single"/>
        </w:rPr>
        <w:t>in you all the families of the earth will be blessed.</w:t>
      </w:r>
      <w:r w:rsidRPr="003E7FC2">
        <w:rPr>
          <w:sz w:val="56"/>
          <w:szCs w:val="56"/>
        </w:rPr>
        <w:t>”</w:t>
      </w:r>
    </w:p>
    <w:p w14:paraId="5D2E4B19" w14:textId="2527BE4B" w:rsidR="003E7FC2" w:rsidRDefault="003E7FC2" w:rsidP="003E7FC2">
      <w:pPr>
        <w:rPr>
          <w:sz w:val="56"/>
          <w:szCs w:val="56"/>
        </w:rPr>
      </w:pPr>
      <w:r>
        <w:rPr>
          <w:sz w:val="56"/>
          <w:szCs w:val="56"/>
        </w:rPr>
        <w:t xml:space="preserve">                                       (Gen 22:18</w:t>
      </w:r>
      <w:proofErr w:type="gramStart"/>
      <w:r>
        <w:rPr>
          <w:sz w:val="56"/>
          <w:szCs w:val="56"/>
        </w:rPr>
        <w:t>)  \</w:t>
      </w:r>
      <w:proofErr w:type="gramEnd"/>
    </w:p>
    <w:p w14:paraId="4495071F" w14:textId="77777777" w:rsidR="007604B4" w:rsidRDefault="003E7FC2" w:rsidP="003E7FC2">
      <w:pPr>
        <w:rPr>
          <w:sz w:val="56"/>
          <w:szCs w:val="56"/>
        </w:rPr>
      </w:pPr>
      <w:r>
        <w:rPr>
          <w:sz w:val="56"/>
          <w:szCs w:val="56"/>
        </w:rPr>
        <w:t xml:space="preserve">The promise and covenant in view </w:t>
      </w:r>
      <w:proofErr w:type="gramStart"/>
      <w:r>
        <w:rPr>
          <w:sz w:val="56"/>
          <w:szCs w:val="56"/>
        </w:rPr>
        <w:t>is</w:t>
      </w:r>
      <w:proofErr w:type="gramEnd"/>
      <w:r>
        <w:rPr>
          <w:sz w:val="56"/>
          <w:szCs w:val="56"/>
        </w:rPr>
        <w:t xml:space="preserve"> faith alone in Christ alone. </w:t>
      </w:r>
    </w:p>
    <w:p w14:paraId="3E18F48F" w14:textId="77777777" w:rsidR="007604B4" w:rsidRDefault="003E7FC2" w:rsidP="003E7FC2">
      <w:pPr>
        <w:rPr>
          <w:sz w:val="56"/>
          <w:szCs w:val="56"/>
        </w:rPr>
      </w:pPr>
      <w:r>
        <w:rPr>
          <w:sz w:val="56"/>
          <w:szCs w:val="56"/>
        </w:rPr>
        <w:lastRenderedPageBreak/>
        <w:t>All nations…people and families can be blessed if they have the faith of Abraham.</w:t>
      </w:r>
      <w:r w:rsidR="007604B4">
        <w:rPr>
          <w:sz w:val="56"/>
          <w:szCs w:val="56"/>
        </w:rPr>
        <w:t xml:space="preserve"> </w:t>
      </w:r>
    </w:p>
    <w:p w14:paraId="48E04741" w14:textId="10A3485D" w:rsidR="003E7FC2" w:rsidRPr="003E7FC2" w:rsidRDefault="007604B4" w:rsidP="003E7FC2">
      <w:pPr>
        <w:rPr>
          <w:sz w:val="56"/>
          <w:szCs w:val="56"/>
        </w:rPr>
      </w:pPr>
      <w:r>
        <w:rPr>
          <w:sz w:val="56"/>
          <w:szCs w:val="56"/>
        </w:rPr>
        <w:t xml:space="preserve">Yet the target of that faith is the most important principle. </w:t>
      </w:r>
    </w:p>
    <w:p w14:paraId="32202F18" w14:textId="4C3D9856" w:rsidR="00C9100C" w:rsidRDefault="00C9100C" w:rsidP="00C9100C">
      <w:pPr>
        <w:rPr>
          <w:sz w:val="56"/>
          <w:szCs w:val="56"/>
        </w:rPr>
      </w:pPr>
      <w:r>
        <w:rPr>
          <w:sz w:val="56"/>
          <w:szCs w:val="56"/>
        </w:rPr>
        <w:t>Gal 3</w:t>
      </w:r>
      <w:r w:rsidR="003E7FC2">
        <w:rPr>
          <w:sz w:val="56"/>
          <w:szCs w:val="56"/>
        </w:rPr>
        <w:t>:</w:t>
      </w:r>
      <w:r>
        <w:rPr>
          <w:sz w:val="56"/>
          <w:szCs w:val="56"/>
        </w:rPr>
        <w:t xml:space="preserve">15 </w:t>
      </w:r>
      <w:r w:rsidRPr="00C9100C">
        <w:rPr>
          <w:sz w:val="56"/>
          <w:szCs w:val="56"/>
        </w:rPr>
        <w:t>Brothers </w:t>
      </w:r>
      <w:r w:rsidRPr="00C9100C">
        <w:rPr>
          <w:i/>
          <w:iCs/>
          <w:sz w:val="56"/>
          <w:szCs w:val="56"/>
        </w:rPr>
        <w:t>and sisters,</w:t>
      </w:r>
      <w:r w:rsidRPr="00C9100C">
        <w:rPr>
          <w:sz w:val="56"/>
          <w:szCs w:val="56"/>
        </w:rPr>
        <w:t> I speak in terms of human relations: even though it is </w:t>
      </w:r>
      <w:r w:rsidRPr="00C9100C">
        <w:rPr>
          <w:i/>
          <w:iCs/>
          <w:sz w:val="56"/>
          <w:szCs w:val="56"/>
        </w:rPr>
        <w:t>only</w:t>
      </w:r>
      <w:r w:rsidRPr="00C9100C">
        <w:rPr>
          <w:sz w:val="56"/>
          <w:szCs w:val="56"/>
        </w:rPr>
        <w:t> a man’s covenant, yet when it has been ratified, no one sets it</w:t>
      </w:r>
      <w:r w:rsidR="003E7FC2">
        <w:rPr>
          <w:sz w:val="56"/>
          <w:szCs w:val="56"/>
        </w:rPr>
        <w:t xml:space="preserve"> aside or</w:t>
      </w:r>
      <w:r w:rsidRPr="00C9100C">
        <w:rPr>
          <w:sz w:val="56"/>
          <w:szCs w:val="56"/>
        </w:rPr>
        <w:t xml:space="preserve"> adds conditions to it.</w:t>
      </w:r>
    </w:p>
    <w:p w14:paraId="20E29254" w14:textId="64088A98" w:rsidR="00CF703F" w:rsidRDefault="00CF703F" w:rsidP="00C9100C">
      <w:pPr>
        <w:rPr>
          <w:sz w:val="56"/>
          <w:szCs w:val="56"/>
        </w:rPr>
      </w:pPr>
      <w:r>
        <w:rPr>
          <w:sz w:val="56"/>
          <w:szCs w:val="56"/>
        </w:rPr>
        <w:t xml:space="preserve">The Apostle Paul is saying </w:t>
      </w:r>
      <w:r w:rsidRPr="00CF703F">
        <w:rPr>
          <w:i/>
          <w:iCs/>
          <w:sz w:val="56"/>
          <w:szCs w:val="56"/>
          <w:u w:val="single"/>
        </w:rPr>
        <w:t>I KEEP ON SPEAKING (present tense)</w:t>
      </w:r>
      <w:r>
        <w:rPr>
          <w:i/>
          <w:iCs/>
          <w:sz w:val="56"/>
          <w:szCs w:val="56"/>
          <w:u w:val="single"/>
        </w:rPr>
        <w:t>,</w:t>
      </w:r>
      <w:r w:rsidRPr="00CF703F">
        <w:rPr>
          <w:i/>
          <w:iCs/>
          <w:sz w:val="56"/>
          <w:szCs w:val="56"/>
          <w:u w:val="single"/>
        </w:rPr>
        <w:t xml:space="preserve"> </w:t>
      </w:r>
      <w:r>
        <w:rPr>
          <w:sz w:val="56"/>
          <w:szCs w:val="56"/>
        </w:rPr>
        <w:t>in terms of human view point</w:t>
      </w:r>
      <w:r w:rsidR="007C1DB8">
        <w:rPr>
          <w:sz w:val="56"/>
          <w:szCs w:val="56"/>
        </w:rPr>
        <w:t>.</w:t>
      </w:r>
    </w:p>
    <w:p w14:paraId="110C7626" w14:textId="6B49E2B8" w:rsidR="007C1DB8" w:rsidRDefault="007C1DB8" w:rsidP="00C9100C">
      <w:pPr>
        <w:rPr>
          <w:sz w:val="56"/>
          <w:szCs w:val="56"/>
        </w:rPr>
      </w:pPr>
      <w:r>
        <w:rPr>
          <w:sz w:val="56"/>
          <w:szCs w:val="56"/>
        </w:rPr>
        <w:t xml:space="preserve">He is using a type of debater’s technique here as he gives examples and is going to </w:t>
      </w:r>
      <w:r>
        <w:rPr>
          <w:sz w:val="56"/>
          <w:szCs w:val="56"/>
        </w:rPr>
        <w:lastRenderedPageBreak/>
        <w:t>answer the question, or bring it all to a conclusion.</w:t>
      </w:r>
    </w:p>
    <w:p w14:paraId="46845204" w14:textId="27B6DD31" w:rsidR="007C1DB8" w:rsidRDefault="007C1DB8" w:rsidP="00C9100C">
      <w:pPr>
        <w:rPr>
          <w:sz w:val="56"/>
          <w:szCs w:val="56"/>
        </w:rPr>
      </w:pPr>
      <w:r w:rsidRPr="007C1DB8">
        <w:rPr>
          <w:sz w:val="56"/>
          <w:szCs w:val="56"/>
        </w:rPr>
        <w:t>In other words, once the contract is ratified or confirmed or signed then no one takes away from it and no one adds to it.</w:t>
      </w:r>
      <w:r>
        <w:rPr>
          <w:sz w:val="56"/>
          <w:szCs w:val="56"/>
        </w:rPr>
        <w:t xml:space="preserve"> That was common practice for humanity back then, so think about how serious GOD takes a signed contract or legal promise.</w:t>
      </w:r>
    </w:p>
    <w:p w14:paraId="7F220D73" w14:textId="456914A5" w:rsidR="007C1DB8" w:rsidRDefault="007C1DB8" w:rsidP="00C9100C">
      <w:pPr>
        <w:rPr>
          <w:sz w:val="56"/>
          <w:szCs w:val="56"/>
        </w:rPr>
      </w:pPr>
      <w:r>
        <w:rPr>
          <w:sz w:val="56"/>
          <w:szCs w:val="56"/>
        </w:rPr>
        <w:t xml:space="preserve">                       REPEAT</w:t>
      </w:r>
    </w:p>
    <w:p w14:paraId="2356F33D" w14:textId="1A1192EB" w:rsidR="003E7FC2" w:rsidRDefault="003E7FC2" w:rsidP="00C9100C">
      <w:pPr>
        <w:rPr>
          <w:sz w:val="56"/>
          <w:szCs w:val="56"/>
        </w:rPr>
      </w:pPr>
      <w:r>
        <w:rPr>
          <w:sz w:val="56"/>
          <w:szCs w:val="56"/>
        </w:rPr>
        <w:t xml:space="preserve">These two scriptures are pointing directly at Genesis 12, our faith in Jesus Christ is the deciding factor, there is no law or command or ritual involved in salvation. </w:t>
      </w:r>
    </w:p>
    <w:p w14:paraId="3B0E86FE" w14:textId="1B407BD5" w:rsidR="007604B4" w:rsidRDefault="007604B4" w:rsidP="00C9100C">
      <w:pPr>
        <w:rPr>
          <w:sz w:val="56"/>
          <w:szCs w:val="56"/>
        </w:rPr>
      </w:pPr>
      <w:r>
        <w:rPr>
          <w:sz w:val="56"/>
          <w:szCs w:val="56"/>
        </w:rPr>
        <w:lastRenderedPageBreak/>
        <w:t>You do not ever lose your salvation and have to do better to re-gain it, nor do you ever have to work to get closer to GOD to keep your relationship with HIM.</w:t>
      </w:r>
    </w:p>
    <w:p w14:paraId="5DB0DB1E" w14:textId="2F5991C0" w:rsidR="007604B4" w:rsidRPr="00C9100C" w:rsidRDefault="007604B4" w:rsidP="00C9100C">
      <w:pPr>
        <w:rPr>
          <w:sz w:val="56"/>
          <w:szCs w:val="56"/>
        </w:rPr>
      </w:pPr>
      <w:r>
        <w:rPr>
          <w:sz w:val="56"/>
          <w:szCs w:val="56"/>
        </w:rPr>
        <w:t>We are called to grow into that relationship.</w:t>
      </w:r>
    </w:p>
    <w:p w14:paraId="36E8D0EF" w14:textId="6D7848E2" w:rsidR="00C9100C" w:rsidRDefault="007537FC" w:rsidP="00C9100C">
      <w:pPr>
        <w:rPr>
          <w:sz w:val="56"/>
          <w:szCs w:val="56"/>
        </w:rPr>
      </w:pPr>
      <w:r>
        <w:rPr>
          <w:color w:val="000000" w:themeColor="text1"/>
          <w:sz w:val="56"/>
          <w:szCs w:val="56"/>
        </w:rPr>
        <w:t>/</w:t>
      </w:r>
      <w:hyperlink r:id="rId5" w:history="1">
        <w:r w:rsidR="00C9100C" w:rsidRPr="003E7FC2">
          <w:rPr>
            <w:rStyle w:val="Hyperlink"/>
            <w:color w:val="000000" w:themeColor="text1"/>
            <w:sz w:val="56"/>
            <w:szCs w:val="56"/>
            <w:u w:val="none"/>
          </w:rPr>
          <w:t>Gal 3:16</w:t>
        </w:r>
      </w:hyperlink>
      <w:r w:rsidR="003E7FC2">
        <w:rPr>
          <w:sz w:val="56"/>
          <w:szCs w:val="56"/>
        </w:rPr>
        <w:t xml:space="preserve"> </w:t>
      </w:r>
      <w:r w:rsidR="00C9100C" w:rsidRPr="00C9100C">
        <w:rPr>
          <w:sz w:val="56"/>
          <w:szCs w:val="56"/>
        </w:rPr>
        <w:t>Now </w:t>
      </w:r>
      <w:r w:rsidR="00C9100C" w:rsidRPr="007537FC">
        <w:rPr>
          <w:b/>
          <w:bCs/>
          <w:sz w:val="56"/>
          <w:szCs w:val="56"/>
          <w:u w:val="single"/>
        </w:rPr>
        <w:t>the promises were spoken to Abraham and to his seed</w:t>
      </w:r>
      <w:r w:rsidR="00C9100C" w:rsidRPr="00C9100C">
        <w:rPr>
          <w:sz w:val="56"/>
          <w:szCs w:val="56"/>
        </w:rPr>
        <w:t xml:space="preserve">. He does not say, “And </w:t>
      </w:r>
      <w:r w:rsidR="00C9100C" w:rsidRPr="0087296C">
        <w:rPr>
          <w:b/>
          <w:bCs/>
          <w:sz w:val="56"/>
          <w:szCs w:val="56"/>
          <w:u w:val="single"/>
        </w:rPr>
        <w:t>to seeds</w:t>
      </w:r>
      <w:r w:rsidR="00C9100C" w:rsidRPr="00C9100C">
        <w:rPr>
          <w:sz w:val="56"/>
          <w:szCs w:val="56"/>
        </w:rPr>
        <w:t>,” as </w:t>
      </w:r>
      <w:r w:rsidR="00C9100C" w:rsidRPr="00C9100C">
        <w:rPr>
          <w:i/>
          <w:iCs/>
          <w:sz w:val="56"/>
          <w:szCs w:val="56"/>
        </w:rPr>
        <w:t>one would in referring</w:t>
      </w:r>
      <w:r w:rsidR="00C9100C" w:rsidRPr="00C9100C">
        <w:rPr>
          <w:sz w:val="56"/>
          <w:szCs w:val="56"/>
        </w:rPr>
        <w:t> to many,</w:t>
      </w:r>
      <w:r w:rsidR="003E7FC2">
        <w:rPr>
          <w:sz w:val="56"/>
          <w:szCs w:val="56"/>
        </w:rPr>
        <w:t xml:space="preserve"> but </w:t>
      </w:r>
      <w:r w:rsidR="003E7FC2" w:rsidRPr="003E7FC2">
        <w:rPr>
          <w:i/>
          <w:iCs/>
          <w:sz w:val="56"/>
          <w:szCs w:val="56"/>
        </w:rPr>
        <w:t>rather</w:t>
      </w:r>
      <w:r w:rsidR="00C9100C" w:rsidRPr="00C9100C">
        <w:rPr>
          <w:sz w:val="56"/>
          <w:szCs w:val="56"/>
        </w:rPr>
        <w:t xml:space="preserve"> as </w:t>
      </w:r>
      <w:r w:rsidR="00C9100C" w:rsidRPr="00C9100C">
        <w:rPr>
          <w:i/>
          <w:iCs/>
          <w:sz w:val="56"/>
          <w:szCs w:val="56"/>
        </w:rPr>
        <w:t>in referring</w:t>
      </w:r>
      <w:r w:rsidR="00C9100C" w:rsidRPr="00C9100C">
        <w:rPr>
          <w:sz w:val="56"/>
          <w:szCs w:val="56"/>
        </w:rPr>
        <w:t> to one, “</w:t>
      </w:r>
      <w:r w:rsidR="00C9100C" w:rsidRPr="007537FC">
        <w:rPr>
          <w:b/>
          <w:bCs/>
          <w:sz w:val="56"/>
          <w:szCs w:val="56"/>
          <w:u w:val="single"/>
        </w:rPr>
        <w:t>And to your seed,” that is, Christ</w:t>
      </w:r>
      <w:r w:rsidR="00C9100C" w:rsidRPr="00C9100C">
        <w:rPr>
          <w:sz w:val="56"/>
          <w:szCs w:val="56"/>
        </w:rPr>
        <w:t>.</w:t>
      </w:r>
    </w:p>
    <w:p w14:paraId="67166264" w14:textId="77777777" w:rsidR="007537FC" w:rsidRDefault="007537FC" w:rsidP="00C9100C">
      <w:pPr>
        <w:rPr>
          <w:sz w:val="56"/>
          <w:szCs w:val="56"/>
        </w:rPr>
      </w:pPr>
    </w:p>
    <w:p w14:paraId="42096F17" w14:textId="77777777" w:rsidR="007537FC" w:rsidRDefault="007537FC" w:rsidP="00C9100C">
      <w:pPr>
        <w:rPr>
          <w:sz w:val="56"/>
          <w:szCs w:val="56"/>
        </w:rPr>
      </w:pPr>
      <w:r>
        <w:rPr>
          <w:sz w:val="56"/>
          <w:szCs w:val="56"/>
        </w:rPr>
        <w:t xml:space="preserve">This speaks to the Seed War established in the original garden – Gen 3:15. Christ </w:t>
      </w:r>
      <w:r>
        <w:rPr>
          <w:sz w:val="56"/>
          <w:szCs w:val="56"/>
        </w:rPr>
        <w:lastRenderedPageBreak/>
        <w:t>is the original seed for the family of GOD.\</w:t>
      </w:r>
    </w:p>
    <w:p w14:paraId="368AD1ED" w14:textId="77777777" w:rsidR="00DC0794" w:rsidRDefault="007537FC" w:rsidP="00C9100C">
      <w:pPr>
        <w:rPr>
          <w:sz w:val="56"/>
          <w:szCs w:val="56"/>
        </w:rPr>
      </w:pPr>
      <w:r>
        <w:rPr>
          <w:sz w:val="56"/>
          <w:szCs w:val="56"/>
        </w:rPr>
        <w:t xml:space="preserve">Once an </w:t>
      </w:r>
      <w:proofErr w:type="spellStart"/>
      <w:r>
        <w:rPr>
          <w:sz w:val="56"/>
          <w:szCs w:val="56"/>
        </w:rPr>
        <w:t>Unbel</w:t>
      </w:r>
      <w:proofErr w:type="spellEnd"/>
      <w:r>
        <w:rPr>
          <w:sz w:val="56"/>
          <w:szCs w:val="56"/>
        </w:rPr>
        <w:t xml:space="preserve"> follows in the faith of Abraham they are born again, they have been re-planted </w:t>
      </w:r>
      <w:r w:rsidR="00DC0794">
        <w:rPr>
          <w:sz w:val="56"/>
          <w:szCs w:val="56"/>
        </w:rPr>
        <w:t>or removed, uprooted from the field of Satan.</w:t>
      </w:r>
    </w:p>
    <w:p w14:paraId="63AD6988" w14:textId="77777777" w:rsidR="007604B4" w:rsidRDefault="007604B4" w:rsidP="00C9100C">
      <w:pPr>
        <w:rPr>
          <w:sz w:val="56"/>
          <w:szCs w:val="56"/>
        </w:rPr>
      </w:pPr>
    </w:p>
    <w:p w14:paraId="1AB702B9" w14:textId="2349F725" w:rsidR="0087296C" w:rsidRDefault="00682B7E" w:rsidP="00C9100C">
      <w:pPr>
        <w:rPr>
          <w:sz w:val="56"/>
          <w:szCs w:val="56"/>
        </w:rPr>
      </w:pPr>
      <w:r>
        <w:rPr>
          <w:sz w:val="56"/>
          <w:szCs w:val="56"/>
        </w:rPr>
        <w:t>/</w:t>
      </w:r>
      <w:r w:rsidR="0087296C">
        <w:rPr>
          <w:sz w:val="56"/>
          <w:szCs w:val="56"/>
        </w:rPr>
        <w:t>The reference to SEEDS (plural) in verse 16, is speaking to the coming nation of Israel...meaning a bloodline. This a direct statement that Paul is saying, my people, Israelites</w:t>
      </w:r>
      <w:r>
        <w:rPr>
          <w:sz w:val="56"/>
          <w:szCs w:val="56"/>
        </w:rPr>
        <w:t>,</w:t>
      </w:r>
      <w:r w:rsidR="0087296C">
        <w:rPr>
          <w:sz w:val="56"/>
          <w:szCs w:val="56"/>
        </w:rPr>
        <w:t xml:space="preserve"> are not guaranteed salvation unless they are IN THE TRUE SEED – T</w:t>
      </w:r>
      <w:r>
        <w:rPr>
          <w:sz w:val="56"/>
          <w:szCs w:val="56"/>
        </w:rPr>
        <w:t xml:space="preserve">he </w:t>
      </w:r>
      <w:r w:rsidR="0087296C">
        <w:rPr>
          <w:sz w:val="56"/>
          <w:szCs w:val="56"/>
        </w:rPr>
        <w:t>L</w:t>
      </w:r>
      <w:r>
        <w:rPr>
          <w:sz w:val="56"/>
          <w:szCs w:val="56"/>
        </w:rPr>
        <w:t xml:space="preserve">ord </w:t>
      </w:r>
      <w:r w:rsidR="0087296C">
        <w:rPr>
          <w:sz w:val="56"/>
          <w:szCs w:val="56"/>
        </w:rPr>
        <w:t>J</w:t>
      </w:r>
      <w:r>
        <w:rPr>
          <w:sz w:val="56"/>
          <w:szCs w:val="56"/>
        </w:rPr>
        <w:t xml:space="preserve">esus </w:t>
      </w:r>
      <w:r w:rsidR="0087296C">
        <w:rPr>
          <w:sz w:val="56"/>
          <w:szCs w:val="56"/>
        </w:rPr>
        <w:t>C</w:t>
      </w:r>
      <w:r>
        <w:rPr>
          <w:sz w:val="56"/>
          <w:szCs w:val="56"/>
        </w:rPr>
        <w:t>hrist</w:t>
      </w:r>
      <w:r w:rsidR="0087296C">
        <w:rPr>
          <w:sz w:val="56"/>
          <w:szCs w:val="56"/>
        </w:rPr>
        <w:t xml:space="preserve">! </w:t>
      </w:r>
      <w:r>
        <w:rPr>
          <w:sz w:val="56"/>
          <w:szCs w:val="56"/>
        </w:rPr>
        <w:t xml:space="preserve">The false concept that only bloodline Jews connected to </w:t>
      </w:r>
      <w:r>
        <w:rPr>
          <w:sz w:val="56"/>
          <w:szCs w:val="56"/>
        </w:rPr>
        <w:lastRenderedPageBreak/>
        <w:t>Abraham are guaranteed salvation is not BIBLICAL. It has always been faith alone in Christ alone. \</w:t>
      </w:r>
    </w:p>
    <w:p w14:paraId="3956D3D7" w14:textId="351AC4C4" w:rsidR="00DC0794" w:rsidRDefault="00682B7E" w:rsidP="00C9100C">
      <w:pPr>
        <w:rPr>
          <w:sz w:val="56"/>
          <w:szCs w:val="56"/>
        </w:rPr>
      </w:pPr>
      <w:r>
        <w:rPr>
          <w:sz w:val="56"/>
          <w:szCs w:val="56"/>
        </w:rPr>
        <w:t xml:space="preserve">I remind you all the time, there was a real good reason that everywhere the Apostle Paul set up a congregation, the Judaizers and Gnostics swooped in and went on the attack. </w:t>
      </w:r>
    </w:p>
    <w:p w14:paraId="6B4E964D" w14:textId="77777777" w:rsidR="00682B7E" w:rsidRDefault="00682B7E" w:rsidP="00C9100C">
      <w:pPr>
        <w:rPr>
          <w:sz w:val="56"/>
          <w:szCs w:val="56"/>
        </w:rPr>
      </w:pPr>
    </w:p>
    <w:p w14:paraId="2DBDF251" w14:textId="7A88B10A" w:rsidR="007537FC" w:rsidRDefault="00DC0794" w:rsidP="00C9100C">
      <w:pPr>
        <w:rPr>
          <w:sz w:val="56"/>
          <w:szCs w:val="56"/>
        </w:rPr>
      </w:pPr>
      <w:r>
        <w:rPr>
          <w:sz w:val="56"/>
          <w:szCs w:val="56"/>
        </w:rPr>
        <w:t>Again, this chapter keeps pointing backward to Abraham’s initial conversion in Gen 12, starting at the beginning of th</w:t>
      </w:r>
      <w:r w:rsidR="00682B7E">
        <w:rPr>
          <w:sz w:val="56"/>
          <w:szCs w:val="56"/>
        </w:rPr>
        <w:t>is</w:t>
      </w:r>
      <w:r>
        <w:rPr>
          <w:sz w:val="56"/>
          <w:szCs w:val="56"/>
        </w:rPr>
        <w:t xml:space="preserve"> chapter;</w:t>
      </w:r>
      <w:r w:rsidR="007537FC">
        <w:rPr>
          <w:sz w:val="56"/>
          <w:szCs w:val="56"/>
        </w:rPr>
        <w:t xml:space="preserve"> </w:t>
      </w:r>
    </w:p>
    <w:p w14:paraId="42223974" w14:textId="10CF8E94" w:rsidR="007537FC" w:rsidRPr="007537FC" w:rsidRDefault="007537FC" w:rsidP="007537FC">
      <w:pPr>
        <w:rPr>
          <w:sz w:val="56"/>
          <w:szCs w:val="56"/>
        </w:rPr>
      </w:pPr>
      <w:r>
        <w:rPr>
          <w:sz w:val="56"/>
          <w:szCs w:val="56"/>
        </w:rPr>
        <w:t>/Gal 3:8</w:t>
      </w:r>
      <w:r w:rsidRPr="007537FC">
        <w:rPr>
          <w:rFonts w:ascii="Arial" w:eastAsia="Times New Roman" w:hAnsi="Arial" w:cs="Arial"/>
          <w:color w:val="000000"/>
          <w:kern w:val="0"/>
          <w14:ligatures w14:val="none"/>
        </w:rPr>
        <w:t xml:space="preserve"> </w:t>
      </w:r>
      <w:r w:rsidRPr="007537FC">
        <w:rPr>
          <w:sz w:val="56"/>
          <w:szCs w:val="56"/>
        </w:rPr>
        <w:t xml:space="preserve">The Scripture, </w:t>
      </w:r>
      <w:r w:rsidRPr="007537FC">
        <w:rPr>
          <w:b/>
          <w:bCs/>
          <w:sz w:val="56"/>
          <w:szCs w:val="56"/>
          <w:u w:val="single"/>
        </w:rPr>
        <w:t>foreseeing that God would justify the Gentiles by faith</w:t>
      </w:r>
      <w:r w:rsidRPr="007537FC">
        <w:rPr>
          <w:sz w:val="56"/>
          <w:szCs w:val="56"/>
        </w:rPr>
        <w:t xml:space="preserve">, </w:t>
      </w:r>
      <w:r w:rsidRPr="007537FC">
        <w:rPr>
          <w:sz w:val="56"/>
          <w:szCs w:val="56"/>
        </w:rPr>
        <w:lastRenderedPageBreak/>
        <w:t>preached the gospel beforehand to Abraham, </w:t>
      </w:r>
      <w:r w:rsidRPr="007537FC">
        <w:rPr>
          <w:i/>
          <w:iCs/>
          <w:sz w:val="56"/>
          <w:szCs w:val="56"/>
        </w:rPr>
        <w:t>saying,</w:t>
      </w:r>
      <w:r w:rsidRPr="007537FC">
        <w:rPr>
          <w:sz w:val="56"/>
          <w:szCs w:val="56"/>
        </w:rPr>
        <w:t> “</w:t>
      </w:r>
      <w:r w:rsidRPr="007537FC">
        <w:rPr>
          <w:b/>
          <w:bCs/>
          <w:sz w:val="56"/>
          <w:szCs w:val="56"/>
          <w:u w:val="single"/>
        </w:rPr>
        <w:t>ALL THE NATIONS WILL BE BLESSED IN YOU</w:t>
      </w:r>
      <w:r w:rsidRPr="007537FC">
        <w:rPr>
          <w:sz w:val="56"/>
          <w:szCs w:val="56"/>
        </w:rPr>
        <w:t>.”</w:t>
      </w:r>
      <w:r>
        <w:rPr>
          <w:sz w:val="56"/>
          <w:szCs w:val="56"/>
        </w:rPr>
        <w:t xml:space="preserve"> 9 </w:t>
      </w:r>
      <w:r w:rsidRPr="007537FC">
        <w:rPr>
          <w:sz w:val="56"/>
          <w:szCs w:val="56"/>
        </w:rPr>
        <w:t xml:space="preserve">So then, </w:t>
      </w:r>
      <w:r w:rsidRPr="007537FC">
        <w:rPr>
          <w:b/>
          <w:bCs/>
          <w:sz w:val="56"/>
          <w:szCs w:val="56"/>
          <w:u w:val="single"/>
        </w:rPr>
        <w:t>those who are of faith are blessed with Abraham, the believer</w:t>
      </w:r>
      <w:r w:rsidRPr="007537FC">
        <w:rPr>
          <w:sz w:val="56"/>
          <w:szCs w:val="56"/>
        </w:rPr>
        <w:t>.</w:t>
      </w:r>
      <w:r>
        <w:rPr>
          <w:sz w:val="56"/>
          <w:szCs w:val="56"/>
        </w:rPr>
        <w:t>\</w:t>
      </w:r>
    </w:p>
    <w:p w14:paraId="7A6E619E" w14:textId="53162660" w:rsidR="007537FC" w:rsidRDefault="00DC0794" w:rsidP="00C9100C">
      <w:pPr>
        <w:rPr>
          <w:sz w:val="56"/>
          <w:szCs w:val="56"/>
        </w:rPr>
      </w:pPr>
      <w:r w:rsidRPr="00DC0794">
        <w:rPr>
          <w:sz w:val="56"/>
          <w:szCs w:val="56"/>
        </w:rPr>
        <w:t xml:space="preserve">Notice – God looks down the corridors of time and </w:t>
      </w:r>
      <w:r>
        <w:rPr>
          <w:sz w:val="56"/>
          <w:szCs w:val="56"/>
        </w:rPr>
        <w:t>k</w:t>
      </w:r>
      <w:r w:rsidRPr="00DC0794">
        <w:rPr>
          <w:sz w:val="56"/>
          <w:szCs w:val="56"/>
        </w:rPr>
        <w:t>nows who will respond positively.</w:t>
      </w:r>
    </w:p>
    <w:p w14:paraId="20B37172" w14:textId="77777777" w:rsidR="004C7673" w:rsidRDefault="00DC0794" w:rsidP="00C9100C">
      <w:pPr>
        <w:rPr>
          <w:sz w:val="56"/>
          <w:szCs w:val="56"/>
        </w:rPr>
      </w:pPr>
      <w:r>
        <w:rPr>
          <w:sz w:val="56"/>
          <w:szCs w:val="56"/>
        </w:rPr>
        <w:t xml:space="preserve">Abram is what he was initial called, he was not given any laws or commands, he was not yet circumcised. </w:t>
      </w:r>
    </w:p>
    <w:p w14:paraId="74B2CD1C" w14:textId="07FC1DF1" w:rsidR="00DC0794" w:rsidRDefault="00DC0794" w:rsidP="00C9100C">
      <w:pPr>
        <w:rPr>
          <w:sz w:val="56"/>
          <w:szCs w:val="56"/>
        </w:rPr>
      </w:pPr>
      <w:r>
        <w:rPr>
          <w:sz w:val="56"/>
          <w:szCs w:val="56"/>
        </w:rPr>
        <w:t xml:space="preserve">Abram had been positive toward the gospel. </w:t>
      </w:r>
    </w:p>
    <w:p w14:paraId="72D0B8D6" w14:textId="472D4253" w:rsidR="00DC0794" w:rsidRDefault="00DC0794" w:rsidP="00C9100C">
      <w:pPr>
        <w:rPr>
          <w:sz w:val="56"/>
          <w:szCs w:val="56"/>
        </w:rPr>
      </w:pPr>
      <w:r>
        <w:rPr>
          <w:sz w:val="56"/>
          <w:szCs w:val="56"/>
        </w:rPr>
        <w:t xml:space="preserve">/By that, I mean he understood and believed upon the truth given to him. </w:t>
      </w:r>
      <w:r>
        <w:rPr>
          <w:sz w:val="56"/>
          <w:szCs w:val="56"/>
        </w:rPr>
        <w:lastRenderedPageBreak/>
        <w:t xml:space="preserve">Truth about the original garden, Adam and Eve, Cain and Abel. Truth Abram heard about the one and only GOD and the details of the flood and the Tower of Babel.\ </w:t>
      </w:r>
    </w:p>
    <w:p w14:paraId="3DF13F27" w14:textId="199AF68D" w:rsidR="00DC0794" w:rsidRDefault="00DC0794" w:rsidP="00C9100C">
      <w:pPr>
        <w:rPr>
          <w:sz w:val="56"/>
          <w:szCs w:val="56"/>
        </w:rPr>
      </w:pPr>
      <w:r>
        <w:rPr>
          <w:sz w:val="56"/>
          <w:szCs w:val="56"/>
        </w:rPr>
        <w:t>When God called Abram at 75 yrs old</w:t>
      </w:r>
      <w:r w:rsidR="00CF703F">
        <w:rPr>
          <w:sz w:val="56"/>
          <w:szCs w:val="56"/>
        </w:rPr>
        <w:t>,</w:t>
      </w:r>
      <w:r>
        <w:rPr>
          <w:sz w:val="56"/>
          <w:szCs w:val="56"/>
        </w:rPr>
        <w:t xml:space="preserve"> </w:t>
      </w:r>
      <w:r w:rsidR="00CF703F">
        <w:rPr>
          <w:sz w:val="56"/>
          <w:szCs w:val="56"/>
        </w:rPr>
        <w:t>HE knew this was a soul yearning to have a relationship with HIM.</w:t>
      </w:r>
    </w:p>
    <w:p w14:paraId="0BC205B5" w14:textId="73C43812" w:rsidR="00CF703F" w:rsidRDefault="00CF703F" w:rsidP="00C9100C">
      <w:pPr>
        <w:rPr>
          <w:sz w:val="56"/>
          <w:szCs w:val="56"/>
        </w:rPr>
      </w:pPr>
      <w:r>
        <w:rPr>
          <w:sz w:val="56"/>
          <w:szCs w:val="56"/>
        </w:rPr>
        <w:t>Abram’s obedience to leave his father was a sign of true faith, that was all it took, he was born again at that moment.</w:t>
      </w:r>
    </w:p>
    <w:p w14:paraId="6396F2E4" w14:textId="77777777" w:rsidR="004C7673" w:rsidRDefault="004C7673" w:rsidP="00C9100C">
      <w:pPr>
        <w:rPr>
          <w:sz w:val="56"/>
          <w:szCs w:val="56"/>
        </w:rPr>
      </w:pPr>
    </w:p>
    <w:p w14:paraId="619BDF4B" w14:textId="708D325E" w:rsidR="004C7673" w:rsidRDefault="004C7673" w:rsidP="00C9100C">
      <w:pPr>
        <w:rPr>
          <w:sz w:val="56"/>
          <w:szCs w:val="56"/>
        </w:rPr>
      </w:pPr>
      <w:r>
        <w:rPr>
          <w:sz w:val="56"/>
          <w:szCs w:val="56"/>
        </w:rPr>
        <w:t xml:space="preserve">One of the main signs or symbols of true faith is obedience. </w:t>
      </w:r>
    </w:p>
    <w:p w14:paraId="1BED111F" w14:textId="77777777" w:rsidR="00682B7E" w:rsidRDefault="00CF703F" w:rsidP="00C9100C">
      <w:pPr>
        <w:rPr>
          <w:sz w:val="56"/>
          <w:szCs w:val="56"/>
        </w:rPr>
      </w:pPr>
      <w:r>
        <w:rPr>
          <w:sz w:val="56"/>
          <w:szCs w:val="56"/>
        </w:rPr>
        <w:lastRenderedPageBreak/>
        <w:t xml:space="preserve">/We are all born under the curse of the OSN. Once we surrender to the need for a savior and turn to the only righteous and true Messiah, in that moment of time we are removed from the slave market of sin. We are born again as a new creation, in an eternal union with CHRIST the </w:t>
      </w:r>
      <w:r w:rsidR="007C1DB8">
        <w:rPr>
          <w:sz w:val="56"/>
          <w:szCs w:val="56"/>
        </w:rPr>
        <w:t xml:space="preserve">only </w:t>
      </w:r>
      <w:r>
        <w:rPr>
          <w:sz w:val="56"/>
          <w:szCs w:val="56"/>
        </w:rPr>
        <w:t>seed</w:t>
      </w:r>
      <w:r w:rsidR="007C1DB8">
        <w:rPr>
          <w:sz w:val="56"/>
          <w:szCs w:val="56"/>
        </w:rPr>
        <w:t xml:space="preserve"> (humanity) planted by GOD for all of us.\ </w:t>
      </w:r>
    </w:p>
    <w:p w14:paraId="4A4CFF43" w14:textId="5E0EC933" w:rsidR="00CF703F" w:rsidRPr="00DC0794" w:rsidRDefault="00682B7E" w:rsidP="00C9100C">
      <w:pPr>
        <w:rPr>
          <w:sz w:val="56"/>
          <w:szCs w:val="56"/>
        </w:rPr>
      </w:pPr>
      <w:r>
        <w:rPr>
          <w:sz w:val="56"/>
          <w:szCs w:val="56"/>
        </w:rPr>
        <w:t>The ministry of God the HS is always working so that the truth of the gospel is circulating around all of us, repeatedly</w:t>
      </w:r>
      <w:r w:rsidR="00B40DCF">
        <w:rPr>
          <w:sz w:val="56"/>
          <w:szCs w:val="56"/>
        </w:rPr>
        <w:t>, it is part of common grace.</w:t>
      </w:r>
      <w:r>
        <w:rPr>
          <w:sz w:val="56"/>
          <w:szCs w:val="56"/>
        </w:rPr>
        <w:t xml:space="preserve"> </w:t>
      </w:r>
      <w:r w:rsidR="00B40DCF">
        <w:rPr>
          <w:sz w:val="56"/>
          <w:szCs w:val="56"/>
        </w:rPr>
        <w:t>W</w:t>
      </w:r>
      <w:r>
        <w:rPr>
          <w:sz w:val="56"/>
          <w:szCs w:val="56"/>
        </w:rPr>
        <w:t>e simply</w:t>
      </w:r>
      <w:r w:rsidR="00B40DCF">
        <w:rPr>
          <w:sz w:val="56"/>
          <w:szCs w:val="56"/>
        </w:rPr>
        <w:t xml:space="preserve"> need to surrender to it in a moment of time.</w:t>
      </w:r>
      <w:r w:rsidR="004C7673">
        <w:rPr>
          <w:sz w:val="56"/>
          <w:szCs w:val="56"/>
        </w:rPr>
        <w:t xml:space="preserve">                  REPEAT</w:t>
      </w:r>
    </w:p>
    <w:p w14:paraId="330A2435" w14:textId="21AB10B9" w:rsidR="00C9100C" w:rsidRDefault="00C9100C" w:rsidP="00C9100C">
      <w:pPr>
        <w:rPr>
          <w:sz w:val="56"/>
          <w:szCs w:val="56"/>
        </w:rPr>
      </w:pPr>
      <w:hyperlink r:id="rId6" w:history="1">
        <w:r w:rsidRPr="003E7FC2">
          <w:rPr>
            <w:rStyle w:val="Hyperlink"/>
            <w:color w:val="000000" w:themeColor="text1"/>
            <w:sz w:val="56"/>
            <w:szCs w:val="56"/>
            <w:u w:val="none"/>
          </w:rPr>
          <w:t>Gal 3:17</w:t>
        </w:r>
      </w:hyperlink>
      <w:r w:rsidR="003E7FC2">
        <w:rPr>
          <w:sz w:val="56"/>
          <w:szCs w:val="56"/>
        </w:rPr>
        <w:t xml:space="preserve"> </w:t>
      </w:r>
      <w:r w:rsidRPr="00C9100C">
        <w:rPr>
          <w:sz w:val="56"/>
          <w:szCs w:val="56"/>
        </w:rPr>
        <w:t>What I am saying is this: the Law, which came 430 years later, does not invalidate a</w:t>
      </w:r>
      <w:r w:rsidR="003E7FC2">
        <w:rPr>
          <w:sz w:val="56"/>
          <w:szCs w:val="56"/>
        </w:rPr>
        <w:t xml:space="preserve"> covenant previously</w:t>
      </w:r>
      <w:r w:rsidRPr="00C9100C">
        <w:rPr>
          <w:sz w:val="56"/>
          <w:szCs w:val="56"/>
        </w:rPr>
        <w:t xml:space="preserve"> ratified by God, so as to nullify the promise.</w:t>
      </w:r>
    </w:p>
    <w:p w14:paraId="7B25333A" w14:textId="784984DD" w:rsidR="00B40DCF" w:rsidRPr="003E7FC2" w:rsidRDefault="00B40DCF" w:rsidP="00C9100C">
      <w:pPr>
        <w:rPr>
          <w:b/>
          <w:bCs/>
          <w:sz w:val="56"/>
          <w:szCs w:val="56"/>
        </w:rPr>
      </w:pPr>
      <w:r>
        <w:rPr>
          <w:sz w:val="56"/>
          <w:szCs w:val="56"/>
        </w:rPr>
        <w:t>Abraham’s life and the initiation of the Mosaic Law are 430 years apart. So</w:t>
      </w:r>
      <w:r w:rsidR="004C7673">
        <w:rPr>
          <w:sz w:val="56"/>
          <w:szCs w:val="56"/>
        </w:rPr>
        <w:t>,</w:t>
      </w:r>
      <w:r>
        <w:rPr>
          <w:sz w:val="56"/>
          <w:szCs w:val="56"/>
        </w:rPr>
        <w:t xml:space="preserve"> they are not the same promises, and GOD does not nullify HIS promises, HE makes sure they come to fruition. </w:t>
      </w:r>
    </w:p>
    <w:p w14:paraId="32A31D25" w14:textId="77777777" w:rsidR="00F86F7C" w:rsidRDefault="00F86F7C" w:rsidP="00C9100C">
      <w:pPr>
        <w:rPr>
          <w:color w:val="000000" w:themeColor="text1"/>
          <w:sz w:val="56"/>
          <w:szCs w:val="56"/>
        </w:rPr>
      </w:pPr>
    </w:p>
    <w:p w14:paraId="041B36F5" w14:textId="4B6A7D79" w:rsidR="00C9100C" w:rsidRDefault="00F86F7C" w:rsidP="00C9100C">
      <w:pPr>
        <w:rPr>
          <w:sz w:val="56"/>
          <w:szCs w:val="56"/>
        </w:rPr>
      </w:pPr>
      <w:r>
        <w:rPr>
          <w:color w:val="000000" w:themeColor="text1"/>
          <w:sz w:val="56"/>
          <w:szCs w:val="56"/>
        </w:rPr>
        <w:t>/</w:t>
      </w:r>
      <w:hyperlink r:id="rId7" w:history="1">
        <w:r w:rsidR="00C9100C" w:rsidRPr="00B40DCF">
          <w:rPr>
            <w:rStyle w:val="Hyperlink"/>
            <w:color w:val="000000" w:themeColor="text1"/>
            <w:sz w:val="56"/>
            <w:szCs w:val="56"/>
            <w:u w:val="none"/>
          </w:rPr>
          <w:t>Gal 3:18</w:t>
        </w:r>
      </w:hyperlink>
      <w:r w:rsidR="00B40DCF">
        <w:rPr>
          <w:sz w:val="56"/>
          <w:szCs w:val="56"/>
        </w:rPr>
        <w:t xml:space="preserve"> </w:t>
      </w:r>
      <w:r w:rsidR="00C9100C" w:rsidRPr="00C9100C">
        <w:rPr>
          <w:sz w:val="56"/>
          <w:szCs w:val="56"/>
        </w:rPr>
        <w:t xml:space="preserve">For </w:t>
      </w:r>
      <w:r w:rsidR="00C9100C" w:rsidRPr="00F86F7C">
        <w:rPr>
          <w:b/>
          <w:bCs/>
          <w:sz w:val="56"/>
          <w:szCs w:val="56"/>
          <w:u w:val="single"/>
        </w:rPr>
        <w:t>if the</w:t>
      </w:r>
      <w:r w:rsidR="00B40DCF" w:rsidRPr="00F86F7C">
        <w:rPr>
          <w:b/>
          <w:bCs/>
          <w:sz w:val="56"/>
          <w:szCs w:val="56"/>
          <w:u w:val="single"/>
        </w:rPr>
        <w:t xml:space="preserve"> inheritance is based</w:t>
      </w:r>
      <w:r w:rsidR="00C9100C" w:rsidRPr="00F86F7C">
        <w:rPr>
          <w:b/>
          <w:bCs/>
          <w:sz w:val="56"/>
          <w:szCs w:val="56"/>
          <w:u w:val="single"/>
        </w:rPr>
        <w:t xml:space="preserve"> on law, it is no longer based on a promise</w:t>
      </w:r>
      <w:r w:rsidR="00C9100C" w:rsidRPr="00C9100C">
        <w:rPr>
          <w:sz w:val="56"/>
          <w:szCs w:val="56"/>
        </w:rPr>
        <w:t>; but</w:t>
      </w:r>
      <w:r w:rsidR="00B40DCF">
        <w:rPr>
          <w:sz w:val="56"/>
          <w:szCs w:val="56"/>
        </w:rPr>
        <w:t xml:space="preserve"> </w:t>
      </w:r>
      <w:r w:rsidR="00B40DCF" w:rsidRPr="00F86F7C">
        <w:rPr>
          <w:b/>
          <w:bCs/>
          <w:sz w:val="56"/>
          <w:szCs w:val="56"/>
          <w:u w:val="single"/>
        </w:rPr>
        <w:t>God</w:t>
      </w:r>
      <w:r w:rsidR="00C9100C" w:rsidRPr="00F86F7C">
        <w:rPr>
          <w:b/>
          <w:bCs/>
          <w:sz w:val="56"/>
          <w:szCs w:val="56"/>
          <w:u w:val="single"/>
        </w:rPr>
        <w:t xml:space="preserve"> has</w:t>
      </w:r>
      <w:r>
        <w:rPr>
          <w:b/>
          <w:bCs/>
          <w:sz w:val="56"/>
          <w:szCs w:val="56"/>
          <w:u w:val="single"/>
        </w:rPr>
        <w:t xml:space="preserve"> granted it</w:t>
      </w:r>
      <w:r w:rsidR="00C9100C" w:rsidRPr="00F86F7C">
        <w:rPr>
          <w:b/>
          <w:bCs/>
          <w:sz w:val="56"/>
          <w:szCs w:val="56"/>
          <w:u w:val="single"/>
        </w:rPr>
        <w:t xml:space="preserve"> </w:t>
      </w:r>
      <w:r>
        <w:rPr>
          <w:sz w:val="56"/>
          <w:szCs w:val="56"/>
        </w:rPr>
        <w:lastRenderedPageBreak/>
        <w:t>(</w:t>
      </w:r>
      <w:proofErr w:type="spellStart"/>
      <w:r w:rsidRPr="00F86F7C">
        <w:rPr>
          <w:i/>
          <w:iCs/>
          <w:sz w:val="56"/>
          <w:szCs w:val="56"/>
          <w:u w:val="single"/>
        </w:rPr>
        <w:t>charizomai</w:t>
      </w:r>
      <w:proofErr w:type="spellEnd"/>
      <w:r>
        <w:rPr>
          <w:sz w:val="56"/>
          <w:szCs w:val="56"/>
        </w:rPr>
        <w:t xml:space="preserve">) </w:t>
      </w:r>
      <w:r w:rsidR="00C9100C" w:rsidRPr="00C9100C">
        <w:rPr>
          <w:sz w:val="56"/>
          <w:szCs w:val="56"/>
        </w:rPr>
        <w:t>to Abraham </w:t>
      </w:r>
      <w:r w:rsidR="00C9100C" w:rsidRPr="00F86F7C">
        <w:rPr>
          <w:b/>
          <w:bCs/>
          <w:sz w:val="56"/>
          <w:szCs w:val="56"/>
          <w:u w:val="single"/>
        </w:rPr>
        <w:t>by means of a promise</w:t>
      </w:r>
      <w:r w:rsidR="00C9100C" w:rsidRPr="00C9100C">
        <w:rPr>
          <w:sz w:val="56"/>
          <w:szCs w:val="56"/>
        </w:rPr>
        <w:t>.</w:t>
      </w:r>
    </w:p>
    <w:p w14:paraId="24D362F6" w14:textId="77777777" w:rsidR="00F86F7C" w:rsidRDefault="00F86F7C" w:rsidP="00C9100C">
      <w:pPr>
        <w:rPr>
          <w:sz w:val="56"/>
          <w:szCs w:val="56"/>
        </w:rPr>
      </w:pPr>
    </w:p>
    <w:p w14:paraId="3C65919B" w14:textId="2EC020CD" w:rsidR="00F86F7C" w:rsidRDefault="00F86F7C" w:rsidP="00C9100C">
      <w:pPr>
        <w:rPr>
          <w:sz w:val="56"/>
          <w:szCs w:val="56"/>
        </w:rPr>
      </w:pPr>
      <w:r>
        <w:rPr>
          <w:sz w:val="56"/>
          <w:szCs w:val="56"/>
        </w:rPr>
        <w:t>IF - 1</w:t>
      </w:r>
      <w:r w:rsidRPr="00F86F7C">
        <w:rPr>
          <w:sz w:val="56"/>
          <w:szCs w:val="56"/>
          <w:vertAlign w:val="superscript"/>
        </w:rPr>
        <w:t>st</w:t>
      </w:r>
      <w:r>
        <w:rPr>
          <w:sz w:val="56"/>
          <w:szCs w:val="56"/>
        </w:rPr>
        <w:t xml:space="preserve"> class condition its true! Salvation is based on HIS grace plan not the LAW. To grant favor, to offer grace, to forgive and give with no strings </w:t>
      </w:r>
      <w:proofErr w:type="gramStart"/>
      <w:r>
        <w:rPr>
          <w:sz w:val="56"/>
          <w:szCs w:val="56"/>
        </w:rPr>
        <w:t>attached!\</w:t>
      </w:r>
      <w:proofErr w:type="gramEnd"/>
    </w:p>
    <w:p w14:paraId="71CEB062" w14:textId="71669205" w:rsidR="00F86F7C" w:rsidRDefault="00F86F7C" w:rsidP="00C9100C">
      <w:pPr>
        <w:rPr>
          <w:sz w:val="56"/>
          <w:szCs w:val="56"/>
        </w:rPr>
      </w:pPr>
      <w:r>
        <w:rPr>
          <w:sz w:val="56"/>
          <w:szCs w:val="56"/>
        </w:rPr>
        <w:t>KAR-REED-ZO-MY, taken from the root word for grace (CHARIS). T</w:t>
      </w:r>
      <w:r w:rsidRPr="00F86F7C">
        <w:rPr>
          <w:sz w:val="56"/>
          <w:szCs w:val="56"/>
        </w:rPr>
        <w:t xml:space="preserve">he word is also in the </w:t>
      </w:r>
      <w:r>
        <w:rPr>
          <w:sz w:val="56"/>
          <w:szCs w:val="56"/>
        </w:rPr>
        <w:t xml:space="preserve">Greek </w:t>
      </w:r>
      <w:r w:rsidRPr="00F86F7C">
        <w:rPr>
          <w:sz w:val="56"/>
          <w:szCs w:val="56"/>
        </w:rPr>
        <w:t>perfect tense, showing that the gift is </w:t>
      </w:r>
      <w:r w:rsidRPr="00F86F7C">
        <w:rPr>
          <w:i/>
          <w:iCs/>
          <w:sz w:val="56"/>
          <w:szCs w:val="56"/>
          <w:u w:val="single"/>
        </w:rPr>
        <w:t>permanent</w:t>
      </w:r>
      <w:r w:rsidRPr="00F86F7C">
        <w:rPr>
          <w:sz w:val="56"/>
          <w:szCs w:val="56"/>
        </w:rPr>
        <w:t>.</w:t>
      </w:r>
      <w:r>
        <w:rPr>
          <w:sz w:val="56"/>
          <w:szCs w:val="56"/>
        </w:rPr>
        <w:t xml:space="preserve"> </w:t>
      </w:r>
    </w:p>
    <w:p w14:paraId="1AFE8E06" w14:textId="4CE99679" w:rsidR="005E5809" w:rsidRDefault="005E5809" w:rsidP="00C9100C">
      <w:pPr>
        <w:rPr>
          <w:sz w:val="56"/>
          <w:szCs w:val="56"/>
        </w:rPr>
      </w:pPr>
      <w:r>
        <w:rPr>
          <w:sz w:val="56"/>
          <w:szCs w:val="56"/>
        </w:rPr>
        <w:t xml:space="preserve">It is a grace inheritance it has no strings attached; it is not a conditional covenant. In other words, there is no effort, or work to do on the part of the </w:t>
      </w:r>
      <w:r>
        <w:rPr>
          <w:sz w:val="56"/>
          <w:szCs w:val="56"/>
        </w:rPr>
        <w:lastRenderedPageBreak/>
        <w:t>receiver of the covenant. They simply agree to the gift; they acknowledge and accept it.</w:t>
      </w:r>
    </w:p>
    <w:p w14:paraId="548E871C" w14:textId="008D2D05" w:rsidR="004C7673" w:rsidRDefault="004C7673" w:rsidP="00C9100C">
      <w:pPr>
        <w:rPr>
          <w:sz w:val="56"/>
          <w:szCs w:val="56"/>
        </w:rPr>
      </w:pPr>
      <w:r>
        <w:rPr>
          <w:sz w:val="56"/>
          <w:szCs w:val="56"/>
        </w:rPr>
        <w:t xml:space="preserve">                           REPEAT</w:t>
      </w:r>
    </w:p>
    <w:p w14:paraId="12C67408" w14:textId="6A5F1D9A" w:rsidR="005E5809" w:rsidRPr="00B40DCF" w:rsidRDefault="005E5809" w:rsidP="00C9100C">
      <w:pPr>
        <w:rPr>
          <w:b/>
          <w:bCs/>
          <w:sz w:val="56"/>
          <w:szCs w:val="56"/>
        </w:rPr>
      </w:pPr>
      <w:r>
        <w:rPr>
          <w:sz w:val="56"/>
          <w:szCs w:val="56"/>
        </w:rPr>
        <w:t>Now notice what the Apostle Paul pivots into;</w:t>
      </w:r>
    </w:p>
    <w:p w14:paraId="3FBF6907" w14:textId="5DFF9774" w:rsidR="00C9100C" w:rsidRPr="00F86F7C" w:rsidRDefault="005E5809" w:rsidP="00C9100C">
      <w:pPr>
        <w:rPr>
          <w:b/>
          <w:bCs/>
          <w:sz w:val="56"/>
          <w:szCs w:val="56"/>
        </w:rPr>
      </w:pPr>
      <w:r>
        <w:rPr>
          <w:color w:val="000000" w:themeColor="text1"/>
          <w:sz w:val="56"/>
          <w:szCs w:val="56"/>
        </w:rPr>
        <w:t>/</w:t>
      </w:r>
      <w:hyperlink r:id="rId8" w:history="1">
        <w:r w:rsidR="00C9100C" w:rsidRPr="00F86F7C">
          <w:rPr>
            <w:rStyle w:val="Hyperlink"/>
            <w:color w:val="000000" w:themeColor="text1"/>
            <w:sz w:val="56"/>
            <w:szCs w:val="56"/>
            <w:u w:val="none"/>
          </w:rPr>
          <w:t>Gal 3:19</w:t>
        </w:r>
      </w:hyperlink>
      <w:r w:rsidR="00F86F7C">
        <w:rPr>
          <w:sz w:val="56"/>
          <w:szCs w:val="56"/>
        </w:rPr>
        <w:t xml:space="preserve"> </w:t>
      </w:r>
      <w:r w:rsidR="00C9100C" w:rsidRPr="005E5809">
        <w:rPr>
          <w:b/>
          <w:bCs/>
          <w:sz w:val="56"/>
          <w:szCs w:val="56"/>
          <w:u w:val="single"/>
        </w:rPr>
        <w:t>Why the Law then</w:t>
      </w:r>
      <w:r w:rsidR="00C9100C" w:rsidRPr="00C9100C">
        <w:rPr>
          <w:sz w:val="56"/>
          <w:szCs w:val="56"/>
        </w:rPr>
        <w:t>? It was added </w:t>
      </w:r>
      <w:r w:rsidR="00C9100C" w:rsidRPr="005E5809">
        <w:rPr>
          <w:b/>
          <w:bCs/>
          <w:sz w:val="56"/>
          <w:szCs w:val="56"/>
          <w:u w:val="single"/>
        </w:rPr>
        <w:t>on account of the violations</w:t>
      </w:r>
      <w:r w:rsidR="00C9100C" w:rsidRPr="00C9100C">
        <w:rPr>
          <w:sz w:val="56"/>
          <w:szCs w:val="56"/>
        </w:rPr>
        <w:t xml:space="preserve">, having been </w:t>
      </w:r>
      <w:r w:rsidR="00C9100C" w:rsidRPr="005E5809">
        <w:rPr>
          <w:b/>
          <w:bCs/>
          <w:sz w:val="56"/>
          <w:szCs w:val="56"/>
          <w:u w:val="single"/>
        </w:rPr>
        <w:t>ordered through angels at the hand of a mediator</w:t>
      </w:r>
      <w:r w:rsidR="00C9100C" w:rsidRPr="00C9100C">
        <w:rPr>
          <w:sz w:val="56"/>
          <w:szCs w:val="56"/>
        </w:rPr>
        <w:t>, until </w:t>
      </w:r>
      <w:r w:rsidR="00C9100C" w:rsidRPr="005E5809">
        <w:rPr>
          <w:b/>
          <w:bCs/>
          <w:sz w:val="56"/>
          <w:szCs w:val="56"/>
          <w:u w:val="single"/>
        </w:rPr>
        <w:t>the Seed would come </w:t>
      </w:r>
      <w:r w:rsidR="00C9100C" w:rsidRPr="00C9100C">
        <w:rPr>
          <w:sz w:val="56"/>
          <w:szCs w:val="56"/>
        </w:rPr>
        <w:t xml:space="preserve">to whom the </w:t>
      </w:r>
      <w:r w:rsidR="00C9100C" w:rsidRPr="005E5809">
        <w:rPr>
          <w:b/>
          <w:bCs/>
          <w:sz w:val="56"/>
          <w:szCs w:val="56"/>
          <w:u w:val="single"/>
        </w:rPr>
        <w:t>promise had been made</w:t>
      </w:r>
      <w:r w:rsidR="00C9100C" w:rsidRPr="00C9100C">
        <w:rPr>
          <w:sz w:val="56"/>
          <w:szCs w:val="56"/>
        </w:rPr>
        <w:t>.</w:t>
      </w:r>
    </w:p>
    <w:p w14:paraId="0985E688" w14:textId="2D2D05EA" w:rsidR="00C9100C" w:rsidRDefault="00C9100C" w:rsidP="00C9100C">
      <w:pPr>
        <w:rPr>
          <w:sz w:val="56"/>
          <w:szCs w:val="56"/>
        </w:rPr>
      </w:pPr>
    </w:p>
    <w:p w14:paraId="506BB1ED" w14:textId="1E5F88EA" w:rsidR="005E5809" w:rsidRDefault="005E5809" w:rsidP="00C9100C">
      <w:pPr>
        <w:rPr>
          <w:sz w:val="56"/>
          <w:szCs w:val="56"/>
        </w:rPr>
      </w:pPr>
      <w:r>
        <w:rPr>
          <w:sz w:val="56"/>
          <w:szCs w:val="56"/>
        </w:rPr>
        <w:t xml:space="preserve">The Mosaic Law came in afterward, as a conditional covenant and a teaching tool </w:t>
      </w:r>
      <w:r>
        <w:rPr>
          <w:sz w:val="56"/>
          <w:szCs w:val="56"/>
        </w:rPr>
        <w:lastRenderedPageBreak/>
        <w:t xml:space="preserve">to show man’s total depravity. THE SEED is Jesus Christ (humanity).\ </w:t>
      </w:r>
    </w:p>
    <w:p w14:paraId="5A0E8164" w14:textId="2CF2A33F" w:rsidR="006764AF" w:rsidRDefault="006764AF" w:rsidP="00C9100C">
      <w:pPr>
        <w:rPr>
          <w:sz w:val="56"/>
          <w:szCs w:val="56"/>
        </w:rPr>
      </w:pPr>
      <w:r>
        <w:rPr>
          <w:sz w:val="56"/>
          <w:szCs w:val="56"/>
        </w:rPr>
        <w:t xml:space="preserve">That SEED was taught in the original garden, that SEED is the target of true faith. </w:t>
      </w:r>
    </w:p>
    <w:p w14:paraId="4B95088D" w14:textId="5F403343" w:rsidR="006764AF" w:rsidRDefault="006764AF" w:rsidP="00C9100C">
      <w:pPr>
        <w:rPr>
          <w:sz w:val="56"/>
          <w:szCs w:val="56"/>
        </w:rPr>
      </w:pPr>
      <w:r>
        <w:rPr>
          <w:sz w:val="56"/>
          <w:szCs w:val="56"/>
        </w:rPr>
        <w:t>The angelic presence was all around Moses and the Exodus generation, starting with the ten plagues in Egypt.</w:t>
      </w:r>
    </w:p>
    <w:p w14:paraId="3B099623" w14:textId="77777777" w:rsidR="006764AF" w:rsidRDefault="006764AF" w:rsidP="00C9100C">
      <w:pPr>
        <w:rPr>
          <w:sz w:val="56"/>
          <w:szCs w:val="56"/>
        </w:rPr>
      </w:pPr>
      <w:r>
        <w:rPr>
          <w:sz w:val="56"/>
          <w:szCs w:val="56"/>
        </w:rPr>
        <w:t xml:space="preserve">Many scholars believe this points to the fact that guardian angels are always present in the lives of Bels. </w:t>
      </w:r>
    </w:p>
    <w:p w14:paraId="3D091FB1" w14:textId="77777777" w:rsidR="004C7673" w:rsidRDefault="006764AF" w:rsidP="00C9100C">
      <w:pPr>
        <w:rPr>
          <w:sz w:val="56"/>
          <w:szCs w:val="56"/>
        </w:rPr>
      </w:pPr>
      <w:r>
        <w:rPr>
          <w:sz w:val="56"/>
          <w:szCs w:val="56"/>
        </w:rPr>
        <w:t>The fact is, every battle, miracle or incredible event in biblical history has angelic presence around it.</w:t>
      </w:r>
    </w:p>
    <w:p w14:paraId="15990662" w14:textId="6299B030" w:rsidR="006764AF" w:rsidRDefault="006764AF" w:rsidP="00C9100C">
      <w:pPr>
        <w:rPr>
          <w:sz w:val="56"/>
          <w:szCs w:val="56"/>
        </w:rPr>
      </w:pPr>
      <w:r>
        <w:rPr>
          <w:sz w:val="56"/>
          <w:szCs w:val="56"/>
        </w:rPr>
        <w:lastRenderedPageBreak/>
        <w:t xml:space="preserve"> They are GOD’s warriors, messengers and personal assistants.  </w:t>
      </w:r>
    </w:p>
    <w:p w14:paraId="30A91D72" w14:textId="5C840B12" w:rsidR="006764AF" w:rsidRDefault="00B75462" w:rsidP="00C9100C">
      <w:pPr>
        <w:rPr>
          <w:sz w:val="56"/>
          <w:szCs w:val="56"/>
        </w:rPr>
      </w:pPr>
      <w:r>
        <w:rPr>
          <w:sz w:val="56"/>
          <w:szCs w:val="56"/>
        </w:rPr>
        <w:t xml:space="preserve">                               REPEAT</w:t>
      </w:r>
    </w:p>
    <w:p w14:paraId="165A1720" w14:textId="2D7F020D" w:rsidR="00B75462" w:rsidRDefault="00B75462" w:rsidP="00C9100C">
      <w:pPr>
        <w:rPr>
          <w:sz w:val="56"/>
          <w:szCs w:val="56"/>
        </w:rPr>
      </w:pPr>
      <w:r>
        <w:rPr>
          <w:sz w:val="56"/>
          <w:szCs w:val="56"/>
        </w:rPr>
        <w:t>Gal 3:19 reflects a lot of what we noted in Hebrews, look at this in Hebrews 10;</w:t>
      </w:r>
    </w:p>
    <w:p w14:paraId="1528EF40" w14:textId="3AF7CACB" w:rsidR="006764AF" w:rsidRDefault="00B75462" w:rsidP="00C9100C">
      <w:pPr>
        <w:rPr>
          <w:sz w:val="56"/>
          <w:szCs w:val="56"/>
        </w:rPr>
      </w:pPr>
      <w:r>
        <w:rPr>
          <w:sz w:val="56"/>
          <w:szCs w:val="56"/>
        </w:rPr>
        <w:t>/</w:t>
      </w:r>
      <w:r w:rsidR="006764AF">
        <w:rPr>
          <w:sz w:val="56"/>
          <w:szCs w:val="56"/>
        </w:rPr>
        <w:t xml:space="preserve">Heb 10:1 </w:t>
      </w:r>
      <w:r w:rsidR="006764AF" w:rsidRPr="00B75462">
        <w:rPr>
          <w:b/>
          <w:bCs/>
          <w:sz w:val="56"/>
          <w:szCs w:val="56"/>
          <w:u w:val="single"/>
        </w:rPr>
        <w:t>For the Law, since it</w:t>
      </w:r>
      <w:r>
        <w:rPr>
          <w:b/>
          <w:bCs/>
          <w:sz w:val="56"/>
          <w:szCs w:val="56"/>
          <w:u w:val="single"/>
        </w:rPr>
        <w:t xml:space="preserve"> has</w:t>
      </w:r>
      <w:r w:rsidR="006764AF" w:rsidRPr="00B75462">
        <w:rPr>
          <w:b/>
          <w:bCs/>
          <w:sz w:val="56"/>
          <w:szCs w:val="56"/>
          <w:u w:val="single"/>
        </w:rPr>
        <w:t xml:space="preserve"> </w:t>
      </w:r>
      <w:r w:rsidR="006764AF" w:rsidRPr="00B75462">
        <w:rPr>
          <w:b/>
          <w:bCs/>
          <w:i/>
          <w:iCs/>
          <w:sz w:val="56"/>
          <w:szCs w:val="56"/>
          <w:u w:val="single"/>
        </w:rPr>
        <w:t>only</w:t>
      </w:r>
      <w:r w:rsidR="006764AF" w:rsidRPr="00B75462">
        <w:rPr>
          <w:b/>
          <w:bCs/>
          <w:sz w:val="56"/>
          <w:szCs w:val="56"/>
          <w:u w:val="single"/>
        </w:rPr>
        <w:t> a shadow of the good things to come</w:t>
      </w:r>
      <w:r w:rsidR="006764AF">
        <w:rPr>
          <w:sz w:val="56"/>
          <w:szCs w:val="56"/>
        </w:rPr>
        <w:t xml:space="preserve"> </w:t>
      </w:r>
      <w:r w:rsidR="006764AF" w:rsidRPr="006764AF">
        <w:rPr>
          <w:i/>
          <w:iCs/>
          <w:sz w:val="56"/>
          <w:szCs w:val="56"/>
        </w:rPr>
        <w:t>and</w:t>
      </w:r>
      <w:r w:rsidR="006764AF" w:rsidRPr="006764AF">
        <w:rPr>
          <w:sz w:val="56"/>
          <w:szCs w:val="56"/>
        </w:rPr>
        <w:t xml:space="preserve"> not the form of</w:t>
      </w:r>
      <w:r w:rsidR="006764AF">
        <w:rPr>
          <w:sz w:val="56"/>
          <w:szCs w:val="56"/>
        </w:rPr>
        <w:t xml:space="preserve"> those things itself,</w:t>
      </w:r>
      <w:r w:rsidR="006764AF" w:rsidRPr="006764AF">
        <w:rPr>
          <w:sz w:val="56"/>
          <w:szCs w:val="56"/>
        </w:rPr>
        <w:t xml:space="preserve"> </w:t>
      </w:r>
      <w:r w:rsidR="006764AF" w:rsidRPr="00B75462">
        <w:rPr>
          <w:b/>
          <w:bCs/>
          <w:sz w:val="56"/>
          <w:szCs w:val="56"/>
          <w:u w:val="single"/>
        </w:rPr>
        <w:t>can never, by the</w:t>
      </w:r>
      <w:r w:rsidRPr="00B75462">
        <w:rPr>
          <w:b/>
          <w:bCs/>
          <w:sz w:val="56"/>
          <w:szCs w:val="56"/>
          <w:u w:val="single"/>
        </w:rPr>
        <w:t xml:space="preserve"> same sacrifices</w:t>
      </w:r>
      <w:r>
        <w:rPr>
          <w:sz w:val="56"/>
          <w:szCs w:val="56"/>
        </w:rPr>
        <w:t xml:space="preserve"> which</w:t>
      </w:r>
      <w:r w:rsidR="006764AF" w:rsidRPr="006764AF">
        <w:rPr>
          <w:sz w:val="56"/>
          <w:szCs w:val="56"/>
        </w:rPr>
        <w:t xml:space="preserve"> they offer continually every year, </w:t>
      </w:r>
      <w:r w:rsidR="006764AF" w:rsidRPr="00B75462">
        <w:rPr>
          <w:b/>
          <w:bCs/>
          <w:sz w:val="56"/>
          <w:szCs w:val="56"/>
          <w:u w:val="single"/>
        </w:rPr>
        <w:t>make those who approach perfect</w:t>
      </w:r>
      <w:r w:rsidR="006764AF" w:rsidRPr="006764AF">
        <w:rPr>
          <w:sz w:val="56"/>
          <w:szCs w:val="56"/>
        </w:rPr>
        <w:t>.</w:t>
      </w:r>
    </w:p>
    <w:p w14:paraId="57F7209B" w14:textId="77777777" w:rsidR="00B75462" w:rsidRDefault="00B75462" w:rsidP="00C9100C">
      <w:pPr>
        <w:rPr>
          <w:sz w:val="56"/>
          <w:szCs w:val="56"/>
        </w:rPr>
      </w:pPr>
    </w:p>
    <w:p w14:paraId="34D3D2BB" w14:textId="5AB6C976" w:rsidR="00B75462" w:rsidRPr="00C9100C" w:rsidRDefault="00B75462" w:rsidP="00C9100C">
      <w:pPr>
        <w:rPr>
          <w:sz w:val="56"/>
          <w:szCs w:val="56"/>
        </w:rPr>
      </w:pPr>
      <w:r>
        <w:rPr>
          <w:sz w:val="56"/>
          <w:szCs w:val="56"/>
        </w:rPr>
        <w:t xml:space="preserve">Christ came to fulfill the shadows, HE is the perfecter of the faith. There was only </w:t>
      </w:r>
      <w:r>
        <w:rPr>
          <w:sz w:val="56"/>
          <w:szCs w:val="56"/>
        </w:rPr>
        <w:lastRenderedPageBreak/>
        <w:t xml:space="preserve">one true LAMB of God, one pure and righteous sacrifice – Jesus </w:t>
      </w:r>
      <w:proofErr w:type="gramStart"/>
      <w:r>
        <w:rPr>
          <w:sz w:val="56"/>
          <w:szCs w:val="56"/>
        </w:rPr>
        <w:t>Christ!\</w:t>
      </w:r>
      <w:proofErr w:type="gramEnd"/>
    </w:p>
    <w:p w14:paraId="7F88F225" w14:textId="029E8313" w:rsidR="00C9100C" w:rsidRDefault="00C9100C">
      <w:pPr>
        <w:rPr>
          <w:sz w:val="56"/>
          <w:szCs w:val="56"/>
        </w:rPr>
      </w:pPr>
    </w:p>
    <w:p w14:paraId="47971AA9" w14:textId="0AA3EC74" w:rsidR="003E55D1" w:rsidRDefault="003E55D1" w:rsidP="003E55D1">
      <w:pPr>
        <w:spacing w:line="276" w:lineRule="auto"/>
        <w:rPr>
          <w:rFonts w:ascii="Calibri" w:eastAsia="Calibri" w:hAnsi="Calibri" w:cs="Times New Roman"/>
          <w:sz w:val="56"/>
          <w:szCs w:val="56"/>
        </w:rPr>
      </w:pPr>
      <w:hyperlink r:id="rId9" w:history="1">
        <w:r w:rsidRPr="00B75462">
          <w:rPr>
            <w:rFonts w:ascii="Calibri" w:eastAsia="Calibri" w:hAnsi="Calibri" w:cs="Times New Roman"/>
            <w:color w:val="000000" w:themeColor="text1"/>
            <w:sz w:val="56"/>
            <w:szCs w:val="56"/>
          </w:rPr>
          <w:t>Gal 3:20</w:t>
        </w:r>
      </w:hyperlink>
      <w:r w:rsidR="00B75462">
        <w:rPr>
          <w:rFonts w:ascii="Calibri" w:eastAsia="Calibri" w:hAnsi="Calibri" w:cs="Times New Roman"/>
          <w:sz w:val="56"/>
          <w:szCs w:val="56"/>
        </w:rPr>
        <w:t xml:space="preserve"> </w:t>
      </w:r>
      <w:r w:rsidRPr="003E55D1">
        <w:rPr>
          <w:rFonts w:ascii="Calibri" w:eastAsia="Calibri" w:hAnsi="Calibri" w:cs="Times New Roman"/>
          <w:sz w:val="56"/>
          <w:szCs w:val="56"/>
        </w:rPr>
        <w:t>Now a mediator is not for one </w:t>
      </w:r>
      <w:r w:rsidRPr="003E55D1">
        <w:rPr>
          <w:rFonts w:ascii="Calibri" w:eastAsia="Calibri" w:hAnsi="Calibri" w:cs="Times New Roman"/>
          <w:i/>
          <w:iCs/>
          <w:sz w:val="56"/>
          <w:szCs w:val="56"/>
        </w:rPr>
        <w:t>party only;</w:t>
      </w:r>
      <w:r w:rsidRPr="003E55D1">
        <w:rPr>
          <w:rFonts w:ascii="Calibri" w:eastAsia="Calibri" w:hAnsi="Calibri" w:cs="Times New Roman"/>
          <w:sz w:val="56"/>
          <w:szCs w:val="56"/>
        </w:rPr>
        <w:t> but God is </w:t>
      </w:r>
      <w:r w:rsidRPr="003E55D1">
        <w:rPr>
          <w:rFonts w:ascii="Calibri" w:eastAsia="Calibri" w:hAnsi="Calibri" w:cs="Times New Roman"/>
          <w:i/>
          <w:iCs/>
          <w:sz w:val="56"/>
          <w:szCs w:val="56"/>
        </w:rPr>
        <w:t>only</w:t>
      </w:r>
      <w:r w:rsidRPr="003E55D1">
        <w:rPr>
          <w:rFonts w:ascii="Calibri" w:eastAsia="Calibri" w:hAnsi="Calibri" w:cs="Times New Roman"/>
          <w:sz w:val="56"/>
          <w:szCs w:val="56"/>
        </w:rPr>
        <w:t> one.</w:t>
      </w:r>
    </w:p>
    <w:p w14:paraId="153F7FF2" w14:textId="77777777" w:rsidR="00B2455D" w:rsidRDefault="00B2455D" w:rsidP="003E55D1">
      <w:pPr>
        <w:spacing w:line="276" w:lineRule="auto"/>
        <w:rPr>
          <w:rFonts w:ascii="Calibri" w:eastAsia="Calibri" w:hAnsi="Calibri" w:cs="Times New Roman"/>
          <w:sz w:val="56"/>
          <w:szCs w:val="56"/>
        </w:rPr>
      </w:pPr>
      <w:r>
        <w:rPr>
          <w:rFonts w:ascii="Calibri" w:eastAsia="Calibri" w:hAnsi="Calibri" w:cs="Times New Roman"/>
          <w:sz w:val="56"/>
          <w:szCs w:val="56"/>
        </w:rPr>
        <w:t>God is one in essence.</w:t>
      </w:r>
    </w:p>
    <w:p w14:paraId="6D8233D5" w14:textId="63110A9A" w:rsidR="00B2455D" w:rsidRDefault="00B2455D" w:rsidP="003E55D1">
      <w:pPr>
        <w:spacing w:line="276" w:lineRule="auto"/>
        <w:rPr>
          <w:rFonts w:ascii="Calibri" w:eastAsia="Calibri" w:hAnsi="Calibri" w:cs="Times New Roman"/>
          <w:sz w:val="56"/>
          <w:szCs w:val="56"/>
        </w:rPr>
      </w:pPr>
      <w:r>
        <w:rPr>
          <w:rFonts w:ascii="Calibri" w:eastAsia="Calibri" w:hAnsi="Calibri" w:cs="Times New Roman"/>
          <w:sz w:val="56"/>
          <w:szCs w:val="56"/>
        </w:rPr>
        <w:t>One unique God in three separate beings because we know Christ is the mediator for all mankind.</w:t>
      </w:r>
    </w:p>
    <w:p w14:paraId="4B93420D" w14:textId="528CA77D" w:rsidR="00B75462" w:rsidRDefault="00B75462" w:rsidP="003E55D1">
      <w:pPr>
        <w:spacing w:line="276" w:lineRule="auto"/>
        <w:rPr>
          <w:rFonts w:ascii="Calibri" w:eastAsia="Calibri" w:hAnsi="Calibri" w:cs="Times New Roman"/>
          <w:sz w:val="56"/>
          <w:szCs w:val="56"/>
        </w:rPr>
      </w:pPr>
      <w:r>
        <w:rPr>
          <w:rFonts w:ascii="Calibri" w:eastAsia="Calibri" w:hAnsi="Calibri" w:cs="Times New Roman"/>
          <w:sz w:val="56"/>
          <w:szCs w:val="56"/>
        </w:rPr>
        <w:t xml:space="preserve">/The Mosaic Law does not have Christ as a mediator, the mediator was angelic and human, Moses and Aaron. It was also transitory and </w:t>
      </w:r>
      <w:r w:rsidR="002D19D5">
        <w:rPr>
          <w:rFonts w:ascii="Calibri" w:eastAsia="Calibri" w:hAnsi="Calibri" w:cs="Times New Roman"/>
          <w:sz w:val="56"/>
          <w:szCs w:val="56"/>
        </w:rPr>
        <w:t>conditional;</w:t>
      </w:r>
      <w:r>
        <w:rPr>
          <w:rFonts w:ascii="Calibri" w:eastAsia="Calibri" w:hAnsi="Calibri" w:cs="Times New Roman"/>
          <w:sz w:val="56"/>
          <w:szCs w:val="56"/>
        </w:rPr>
        <w:t xml:space="preserve"> it served a purpose and time period</w:t>
      </w:r>
      <w:r w:rsidR="002D19D5">
        <w:rPr>
          <w:rFonts w:ascii="Calibri" w:eastAsia="Calibri" w:hAnsi="Calibri" w:cs="Times New Roman"/>
          <w:sz w:val="56"/>
          <w:szCs w:val="56"/>
        </w:rPr>
        <w:t>.</w:t>
      </w:r>
      <w:r>
        <w:rPr>
          <w:rFonts w:ascii="Calibri" w:eastAsia="Calibri" w:hAnsi="Calibri" w:cs="Times New Roman"/>
          <w:sz w:val="56"/>
          <w:szCs w:val="56"/>
        </w:rPr>
        <w:t xml:space="preserve"> </w:t>
      </w:r>
      <w:r w:rsidR="002D19D5">
        <w:rPr>
          <w:rFonts w:ascii="Calibri" w:eastAsia="Calibri" w:hAnsi="Calibri" w:cs="Times New Roman"/>
          <w:sz w:val="56"/>
          <w:szCs w:val="56"/>
        </w:rPr>
        <w:t>I</w:t>
      </w:r>
      <w:r>
        <w:rPr>
          <w:rFonts w:ascii="Calibri" w:eastAsia="Calibri" w:hAnsi="Calibri" w:cs="Times New Roman"/>
          <w:sz w:val="56"/>
          <w:szCs w:val="56"/>
        </w:rPr>
        <w:t xml:space="preserve">t needed to be </w:t>
      </w:r>
      <w:r w:rsidR="002D19D5">
        <w:rPr>
          <w:rFonts w:ascii="Calibri" w:eastAsia="Calibri" w:hAnsi="Calibri" w:cs="Times New Roman"/>
          <w:sz w:val="56"/>
          <w:szCs w:val="56"/>
        </w:rPr>
        <w:t xml:space="preserve">continual followed for the blessing </w:t>
      </w:r>
      <w:r w:rsidR="002D19D5">
        <w:rPr>
          <w:rFonts w:ascii="Calibri" w:eastAsia="Calibri" w:hAnsi="Calibri" w:cs="Times New Roman"/>
          <w:sz w:val="56"/>
          <w:szCs w:val="56"/>
        </w:rPr>
        <w:lastRenderedPageBreak/>
        <w:t>and protection to sustain. Once the true Mediator for salvation and eternal blessings arrived, the shadows and analogies were fulfilled.</w:t>
      </w:r>
    </w:p>
    <w:p w14:paraId="5E9282C6" w14:textId="72113D92" w:rsidR="002D19D5" w:rsidRDefault="004B2223" w:rsidP="003E55D1">
      <w:pPr>
        <w:spacing w:line="276" w:lineRule="auto"/>
        <w:rPr>
          <w:rFonts w:ascii="Calibri" w:eastAsia="Calibri" w:hAnsi="Calibri" w:cs="Times New Roman"/>
          <w:sz w:val="56"/>
          <w:szCs w:val="56"/>
        </w:rPr>
      </w:pPr>
      <w:r>
        <w:rPr>
          <w:rFonts w:ascii="Calibri" w:eastAsia="Calibri" w:hAnsi="Calibri" w:cs="Times New Roman"/>
          <w:sz w:val="56"/>
          <w:szCs w:val="56"/>
        </w:rPr>
        <w:t>(</w:t>
      </w:r>
      <w:r w:rsidR="002D19D5">
        <w:rPr>
          <w:rFonts w:ascii="Calibri" w:eastAsia="Calibri" w:hAnsi="Calibri" w:cs="Times New Roman"/>
          <w:sz w:val="56"/>
          <w:szCs w:val="56"/>
        </w:rPr>
        <w:t>1Tim 2:5-6, Heb 8:6, Heb 9:15, Heb 12</w:t>
      </w:r>
      <w:r>
        <w:rPr>
          <w:rFonts w:ascii="Calibri" w:eastAsia="Calibri" w:hAnsi="Calibri" w:cs="Times New Roman"/>
          <w:sz w:val="56"/>
          <w:szCs w:val="56"/>
        </w:rPr>
        <w:t>:</w:t>
      </w:r>
      <w:r w:rsidR="002D19D5">
        <w:rPr>
          <w:rFonts w:ascii="Calibri" w:eastAsia="Calibri" w:hAnsi="Calibri" w:cs="Times New Roman"/>
          <w:sz w:val="56"/>
          <w:szCs w:val="56"/>
        </w:rPr>
        <w:t>24</w:t>
      </w:r>
      <w:r>
        <w:rPr>
          <w:rFonts w:ascii="Calibri" w:eastAsia="Calibri" w:hAnsi="Calibri" w:cs="Times New Roman"/>
          <w:sz w:val="56"/>
          <w:szCs w:val="56"/>
        </w:rPr>
        <w:t>)                                             \</w:t>
      </w:r>
    </w:p>
    <w:p w14:paraId="614E3E7D" w14:textId="232C4772" w:rsidR="00B75462" w:rsidRPr="004C7673" w:rsidRDefault="004C7673" w:rsidP="003E55D1">
      <w:pPr>
        <w:spacing w:line="276" w:lineRule="auto"/>
        <w:rPr>
          <w:rFonts w:ascii="Calibri" w:eastAsia="Calibri" w:hAnsi="Calibri" w:cs="Times New Roman"/>
          <w:sz w:val="56"/>
          <w:szCs w:val="56"/>
        </w:rPr>
      </w:pPr>
      <w:r w:rsidRPr="004C7673">
        <w:rPr>
          <w:rFonts w:ascii="Calibri" w:eastAsia="Calibri" w:hAnsi="Calibri" w:cs="Times New Roman"/>
          <w:sz w:val="56"/>
          <w:szCs w:val="56"/>
        </w:rPr>
        <w:t>This is why I use the term phase one of the Mos</w:t>
      </w:r>
      <w:r>
        <w:rPr>
          <w:rFonts w:ascii="Calibri" w:eastAsia="Calibri" w:hAnsi="Calibri" w:cs="Times New Roman"/>
          <w:sz w:val="56"/>
          <w:szCs w:val="56"/>
        </w:rPr>
        <w:t>aic</w:t>
      </w:r>
      <w:r w:rsidRPr="004C7673">
        <w:rPr>
          <w:rFonts w:ascii="Calibri" w:eastAsia="Calibri" w:hAnsi="Calibri" w:cs="Times New Roman"/>
          <w:sz w:val="56"/>
          <w:szCs w:val="56"/>
        </w:rPr>
        <w:t xml:space="preserve"> Law – it is fulfilled.</w:t>
      </w:r>
    </w:p>
    <w:p w14:paraId="325ACF9D" w14:textId="57D62DA9" w:rsidR="004C7673" w:rsidRPr="004C7673" w:rsidRDefault="004C7673" w:rsidP="003E55D1">
      <w:pPr>
        <w:spacing w:line="276" w:lineRule="auto"/>
        <w:rPr>
          <w:rFonts w:ascii="Calibri" w:eastAsia="Calibri" w:hAnsi="Calibri" w:cs="Times New Roman"/>
          <w:sz w:val="56"/>
          <w:szCs w:val="56"/>
        </w:rPr>
      </w:pPr>
      <w:r w:rsidRPr="004C7673">
        <w:rPr>
          <w:rFonts w:ascii="Calibri" w:eastAsia="Calibri" w:hAnsi="Calibri" w:cs="Times New Roman"/>
          <w:sz w:val="56"/>
          <w:szCs w:val="56"/>
        </w:rPr>
        <w:t>Now phase two will begin at the 2</w:t>
      </w:r>
      <w:r w:rsidRPr="004C7673">
        <w:rPr>
          <w:rFonts w:ascii="Calibri" w:eastAsia="Calibri" w:hAnsi="Calibri" w:cs="Times New Roman"/>
          <w:sz w:val="56"/>
          <w:szCs w:val="56"/>
          <w:vertAlign w:val="superscript"/>
        </w:rPr>
        <w:t>nd</w:t>
      </w:r>
      <w:r w:rsidRPr="004C7673">
        <w:rPr>
          <w:rFonts w:ascii="Calibri" w:eastAsia="Calibri" w:hAnsi="Calibri" w:cs="Times New Roman"/>
          <w:sz w:val="56"/>
          <w:szCs w:val="56"/>
        </w:rPr>
        <w:t xml:space="preserve"> advent of Christ.</w:t>
      </w:r>
    </w:p>
    <w:p w14:paraId="6C91A83A" w14:textId="60D545F8" w:rsidR="003E55D1" w:rsidRDefault="00B2455D" w:rsidP="003E55D1">
      <w:pPr>
        <w:spacing w:line="276" w:lineRule="auto"/>
        <w:rPr>
          <w:rFonts w:ascii="Calibri" w:eastAsia="Calibri" w:hAnsi="Calibri" w:cs="Times New Roman"/>
          <w:sz w:val="56"/>
          <w:szCs w:val="56"/>
        </w:rPr>
      </w:pPr>
      <w:hyperlink r:id="rId10" w:history="1">
        <w:r>
          <w:rPr>
            <w:rFonts w:ascii="Calibri" w:eastAsia="Calibri" w:hAnsi="Calibri" w:cs="Times New Roman"/>
            <w:color w:val="000000" w:themeColor="text1"/>
            <w:sz w:val="56"/>
            <w:szCs w:val="56"/>
          </w:rPr>
          <w:t>/G</w:t>
        </w:r>
        <w:r w:rsidR="003E55D1" w:rsidRPr="00B75462">
          <w:rPr>
            <w:rFonts w:ascii="Calibri" w:eastAsia="Calibri" w:hAnsi="Calibri" w:cs="Times New Roman"/>
            <w:color w:val="000000" w:themeColor="text1"/>
            <w:sz w:val="56"/>
            <w:szCs w:val="56"/>
          </w:rPr>
          <w:t>al 3:21</w:t>
        </w:r>
      </w:hyperlink>
      <w:r w:rsidR="00B75462">
        <w:rPr>
          <w:rFonts w:ascii="Calibri" w:eastAsia="Calibri" w:hAnsi="Calibri" w:cs="Times New Roman"/>
          <w:sz w:val="56"/>
          <w:szCs w:val="56"/>
        </w:rPr>
        <w:t xml:space="preserve"> </w:t>
      </w:r>
      <w:r w:rsidR="003E55D1" w:rsidRPr="003E55D1">
        <w:rPr>
          <w:rFonts w:ascii="Calibri" w:eastAsia="Calibri" w:hAnsi="Calibri" w:cs="Times New Roman"/>
          <w:sz w:val="56"/>
          <w:szCs w:val="56"/>
        </w:rPr>
        <w:t xml:space="preserve">Is the Law then contrary to the promises of God? Far from it! </w:t>
      </w:r>
      <w:r w:rsidR="003E55D1" w:rsidRPr="00B2455D">
        <w:rPr>
          <w:rFonts w:ascii="Calibri" w:eastAsia="Calibri" w:hAnsi="Calibri" w:cs="Times New Roman"/>
          <w:b/>
          <w:bCs/>
          <w:sz w:val="56"/>
          <w:szCs w:val="56"/>
          <w:u w:val="single"/>
        </w:rPr>
        <w:t>For if a law had been given that was able to impart life</w:t>
      </w:r>
      <w:r w:rsidR="003E55D1" w:rsidRPr="003E55D1">
        <w:rPr>
          <w:rFonts w:ascii="Calibri" w:eastAsia="Calibri" w:hAnsi="Calibri" w:cs="Times New Roman"/>
          <w:sz w:val="56"/>
          <w:szCs w:val="56"/>
        </w:rPr>
        <w:t>, then righteousness would indeed have been based on law.</w:t>
      </w:r>
    </w:p>
    <w:p w14:paraId="5F09A84E" w14:textId="77777777" w:rsidR="00B2455D" w:rsidRDefault="00B2455D" w:rsidP="003E55D1">
      <w:pPr>
        <w:spacing w:line="276" w:lineRule="auto"/>
        <w:rPr>
          <w:rFonts w:ascii="Calibri" w:eastAsia="Calibri" w:hAnsi="Calibri" w:cs="Times New Roman"/>
          <w:sz w:val="56"/>
          <w:szCs w:val="56"/>
        </w:rPr>
      </w:pPr>
    </w:p>
    <w:p w14:paraId="31EAF96E" w14:textId="3F81F810" w:rsidR="00B2455D" w:rsidRDefault="00B2455D" w:rsidP="003E55D1">
      <w:pPr>
        <w:spacing w:line="276" w:lineRule="auto"/>
        <w:rPr>
          <w:rFonts w:ascii="Calibri" w:eastAsia="Calibri" w:hAnsi="Calibri" w:cs="Times New Roman"/>
          <w:sz w:val="56"/>
          <w:szCs w:val="56"/>
        </w:rPr>
      </w:pPr>
      <w:r>
        <w:rPr>
          <w:rFonts w:ascii="Calibri" w:eastAsia="Calibri" w:hAnsi="Calibri" w:cs="Times New Roman"/>
          <w:sz w:val="56"/>
          <w:szCs w:val="56"/>
        </w:rPr>
        <w:t>IF - 2</w:t>
      </w:r>
      <w:r w:rsidRPr="00B2455D">
        <w:rPr>
          <w:rFonts w:ascii="Calibri" w:eastAsia="Calibri" w:hAnsi="Calibri" w:cs="Times New Roman"/>
          <w:sz w:val="56"/>
          <w:szCs w:val="56"/>
          <w:vertAlign w:val="superscript"/>
        </w:rPr>
        <w:t>nd</w:t>
      </w:r>
      <w:r>
        <w:rPr>
          <w:rFonts w:ascii="Calibri" w:eastAsia="Calibri" w:hAnsi="Calibri" w:cs="Times New Roman"/>
          <w:sz w:val="56"/>
          <w:szCs w:val="56"/>
        </w:rPr>
        <w:t xml:space="preserve"> class condition, it is not true. The LAW was man dependent – a two-way covenant between God and man. The LAW could never be contrary to any promise of God; it is from the mind of Christ.\ </w:t>
      </w:r>
    </w:p>
    <w:p w14:paraId="624AE506" w14:textId="77777777" w:rsidR="00B2455D" w:rsidRDefault="00B2455D" w:rsidP="003E55D1">
      <w:pPr>
        <w:spacing w:line="276" w:lineRule="auto"/>
        <w:rPr>
          <w:rFonts w:ascii="Calibri" w:eastAsia="Calibri" w:hAnsi="Calibri" w:cs="Times New Roman"/>
          <w:sz w:val="56"/>
          <w:szCs w:val="56"/>
        </w:rPr>
      </w:pPr>
      <w:r w:rsidRPr="00B2455D">
        <w:rPr>
          <w:rFonts w:ascii="Calibri" w:eastAsia="Calibri" w:hAnsi="Calibri" w:cs="Times New Roman"/>
          <w:sz w:val="56"/>
          <w:szCs w:val="56"/>
        </w:rPr>
        <w:t xml:space="preserve">This is why I emphasize studying and understanding the need and </w:t>
      </w:r>
      <w:r>
        <w:rPr>
          <w:rFonts w:ascii="Calibri" w:eastAsia="Calibri" w:hAnsi="Calibri" w:cs="Times New Roman"/>
          <w:sz w:val="56"/>
          <w:szCs w:val="56"/>
        </w:rPr>
        <w:t>timing</w:t>
      </w:r>
      <w:r w:rsidRPr="00B2455D">
        <w:rPr>
          <w:rFonts w:ascii="Calibri" w:eastAsia="Calibri" w:hAnsi="Calibri" w:cs="Times New Roman"/>
          <w:sz w:val="56"/>
          <w:szCs w:val="56"/>
        </w:rPr>
        <w:t xml:space="preserve"> of the LAW.</w:t>
      </w:r>
      <w:r>
        <w:rPr>
          <w:rFonts w:ascii="Calibri" w:eastAsia="Calibri" w:hAnsi="Calibri" w:cs="Times New Roman"/>
          <w:sz w:val="56"/>
          <w:szCs w:val="56"/>
        </w:rPr>
        <w:t xml:space="preserve"> </w:t>
      </w:r>
    </w:p>
    <w:p w14:paraId="7E361920" w14:textId="77777777" w:rsidR="00E50592" w:rsidRDefault="00E50592" w:rsidP="003E55D1">
      <w:pPr>
        <w:spacing w:line="276" w:lineRule="auto"/>
        <w:rPr>
          <w:rFonts w:ascii="Calibri" w:eastAsia="Calibri" w:hAnsi="Calibri" w:cs="Times New Roman"/>
          <w:sz w:val="56"/>
          <w:szCs w:val="56"/>
        </w:rPr>
      </w:pPr>
    </w:p>
    <w:p w14:paraId="589383DD" w14:textId="32778169" w:rsidR="00B2455D" w:rsidRDefault="00B2455D" w:rsidP="003E55D1">
      <w:pPr>
        <w:spacing w:line="276" w:lineRule="auto"/>
        <w:rPr>
          <w:rFonts w:ascii="Calibri" w:eastAsia="Calibri" w:hAnsi="Calibri" w:cs="Times New Roman"/>
          <w:sz w:val="56"/>
          <w:szCs w:val="56"/>
        </w:rPr>
      </w:pPr>
      <w:r>
        <w:rPr>
          <w:rFonts w:ascii="Calibri" w:eastAsia="Calibri" w:hAnsi="Calibri" w:cs="Times New Roman"/>
          <w:sz w:val="56"/>
          <w:szCs w:val="56"/>
        </w:rPr>
        <w:t>Understanding the spiritual application and future importance of the Mosaic law.</w:t>
      </w:r>
    </w:p>
    <w:p w14:paraId="44C815EF" w14:textId="77777777" w:rsidR="00E50592" w:rsidRDefault="00E50592" w:rsidP="003E55D1">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Notice the one word that defines so much concerning Christianity, especially eternal security…righteousness.</w:t>
      </w:r>
    </w:p>
    <w:p w14:paraId="29BE7F3D" w14:textId="11D439B9" w:rsidR="00E50592" w:rsidRDefault="00E50592" w:rsidP="003E55D1">
      <w:pPr>
        <w:spacing w:line="276" w:lineRule="auto"/>
        <w:rPr>
          <w:rFonts w:ascii="Calibri" w:eastAsia="Calibri" w:hAnsi="Calibri" w:cs="Times New Roman"/>
          <w:sz w:val="56"/>
          <w:szCs w:val="56"/>
        </w:rPr>
      </w:pPr>
      <w:r>
        <w:rPr>
          <w:rFonts w:ascii="Calibri" w:eastAsia="Calibri" w:hAnsi="Calibri" w:cs="Times New Roman"/>
          <w:sz w:val="56"/>
          <w:szCs w:val="56"/>
        </w:rPr>
        <w:t xml:space="preserve">The Lake of Fire will be filled with self- righteous people, who refused the righteousness of Christ, nothing to do with the sins they committed.  </w:t>
      </w:r>
    </w:p>
    <w:p w14:paraId="2FEFAD17" w14:textId="11DA9524" w:rsidR="00E50592" w:rsidRPr="00B2455D" w:rsidRDefault="00E50592" w:rsidP="003E55D1">
      <w:pPr>
        <w:spacing w:line="276" w:lineRule="auto"/>
        <w:rPr>
          <w:rFonts w:ascii="Calibri" w:eastAsia="Calibri" w:hAnsi="Calibri" w:cs="Times New Roman"/>
          <w:sz w:val="56"/>
          <w:szCs w:val="56"/>
        </w:rPr>
      </w:pPr>
      <w:r>
        <w:rPr>
          <w:rFonts w:ascii="Calibri" w:eastAsia="Calibri" w:hAnsi="Calibri" w:cs="Times New Roman"/>
          <w:sz w:val="56"/>
          <w:szCs w:val="56"/>
        </w:rPr>
        <w:t>Only one unpardonable sin – that is refusing to surrender to the person and work of Jesus Christ.</w:t>
      </w:r>
    </w:p>
    <w:p w14:paraId="29A70BD1" w14:textId="6BE4BD49" w:rsidR="003E55D1" w:rsidRDefault="003E55D1" w:rsidP="003E55D1">
      <w:pPr>
        <w:spacing w:line="276" w:lineRule="auto"/>
        <w:rPr>
          <w:rFonts w:ascii="Calibri" w:eastAsia="Calibri" w:hAnsi="Calibri" w:cs="Times New Roman"/>
          <w:sz w:val="56"/>
          <w:szCs w:val="56"/>
        </w:rPr>
      </w:pPr>
      <w:hyperlink r:id="rId11" w:history="1">
        <w:r w:rsidRPr="004B2223">
          <w:rPr>
            <w:rFonts w:ascii="Calibri" w:eastAsia="Calibri" w:hAnsi="Calibri" w:cs="Times New Roman"/>
            <w:color w:val="000000" w:themeColor="text1"/>
            <w:sz w:val="56"/>
            <w:szCs w:val="56"/>
          </w:rPr>
          <w:t>Gal 3:22</w:t>
        </w:r>
      </w:hyperlink>
      <w:r w:rsidR="004B2223">
        <w:rPr>
          <w:rFonts w:ascii="Calibri" w:eastAsia="Calibri" w:hAnsi="Calibri" w:cs="Times New Roman"/>
          <w:sz w:val="56"/>
          <w:szCs w:val="56"/>
        </w:rPr>
        <w:t xml:space="preserve"> </w:t>
      </w:r>
      <w:r w:rsidRPr="003E55D1">
        <w:rPr>
          <w:rFonts w:ascii="Calibri" w:eastAsia="Calibri" w:hAnsi="Calibri" w:cs="Times New Roman"/>
          <w:sz w:val="56"/>
          <w:szCs w:val="56"/>
        </w:rPr>
        <w:t>But the Scripture has</w:t>
      </w:r>
      <w:r w:rsidR="00B2455D">
        <w:rPr>
          <w:rFonts w:ascii="Calibri" w:eastAsia="Calibri" w:hAnsi="Calibri" w:cs="Times New Roman"/>
          <w:sz w:val="56"/>
          <w:szCs w:val="56"/>
        </w:rPr>
        <w:t xml:space="preserve"> confined</w:t>
      </w:r>
      <w:r w:rsidRPr="003E55D1">
        <w:rPr>
          <w:rFonts w:ascii="Calibri" w:eastAsia="Calibri" w:hAnsi="Calibri" w:cs="Times New Roman"/>
          <w:sz w:val="56"/>
          <w:szCs w:val="56"/>
        </w:rPr>
        <w:t xml:space="preserve"> everyone under sin, so that the</w:t>
      </w:r>
      <w:r w:rsidR="00B2455D">
        <w:rPr>
          <w:rFonts w:ascii="Calibri" w:eastAsia="Calibri" w:hAnsi="Calibri" w:cs="Times New Roman"/>
          <w:sz w:val="56"/>
          <w:szCs w:val="56"/>
        </w:rPr>
        <w:t xml:space="preserve"> promise</w:t>
      </w:r>
      <w:r w:rsidRPr="003E55D1">
        <w:rPr>
          <w:rFonts w:ascii="Calibri" w:eastAsia="Calibri" w:hAnsi="Calibri" w:cs="Times New Roman"/>
          <w:sz w:val="56"/>
          <w:szCs w:val="56"/>
        </w:rPr>
        <w:t xml:space="preserve"> by faith in Jesus Christ might be given to those who believe.</w:t>
      </w:r>
    </w:p>
    <w:p w14:paraId="22B150CE" w14:textId="586C61BD" w:rsidR="00E3575D" w:rsidRDefault="00E3575D" w:rsidP="003E55D1">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/The strict adherence to the LAW does not set you free, it becomes like a prison. Not because the Mosaic Law or any command or scripture is flawed…on the contrary! They are all perfect, the flesh is inadequate.</w:t>
      </w:r>
      <w:r w:rsidRPr="00E3575D">
        <w:rPr>
          <w:rFonts w:ascii="Arial" w:hAnsi="Arial" w:cs="Arial"/>
          <w:color w:val="0A0A0A"/>
          <w:shd w:val="clear" w:color="auto" w:fill="FFFFFF"/>
        </w:rPr>
        <w:t xml:space="preserve"> </w:t>
      </w:r>
      <w:r>
        <w:rPr>
          <w:rFonts w:ascii="Calibri" w:eastAsia="Calibri" w:hAnsi="Calibri" w:cs="Times New Roman"/>
          <w:sz w:val="56"/>
          <w:szCs w:val="56"/>
        </w:rPr>
        <w:t>T</w:t>
      </w:r>
      <w:r w:rsidRPr="00E3575D">
        <w:rPr>
          <w:rFonts w:ascii="Calibri" w:eastAsia="Calibri" w:hAnsi="Calibri" w:cs="Times New Roman"/>
          <w:sz w:val="56"/>
          <w:szCs w:val="56"/>
        </w:rPr>
        <w:t>he Law of Moses brings no life; it simply states the command</w:t>
      </w:r>
      <w:r>
        <w:rPr>
          <w:rFonts w:ascii="Calibri" w:eastAsia="Calibri" w:hAnsi="Calibri" w:cs="Times New Roman"/>
          <w:sz w:val="56"/>
          <w:szCs w:val="56"/>
        </w:rPr>
        <w:t>s</w:t>
      </w:r>
      <w:r w:rsidRPr="00E3575D">
        <w:rPr>
          <w:rFonts w:ascii="Calibri" w:eastAsia="Calibri" w:hAnsi="Calibri" w:cs="Times New Roman"/>
          <w:sz w:val="56"/>
          <w:szCs w:val="56"/>
        </w:rPr>
        <w:t xml:space="preserve">, tells us to keep </w:t>
      </w:r>
      <w:r>
        <w:rPr>
          <w:rFonts w:ascii="Calibri" w:eastAsia="Calibri" w:hAnsi="Calibri" w:cs="Times New Roman"/>
          <w:sz w:val="56"/>
          <w:szCs w:val="56"/>
        </w:rPr>
        <w:t>them</w:t>
      </w:r>
      <w:r w:rsidRPr="00E3575D">
        <w:rPr>
          <w:rFonts w:ascii="Calibri" w:eastAsia="Calibri" w:hAnsi="Calibri" w:cs="Times New Roman"/>
          <w:sz w:val="56"/>
          <w:szCs w:val="56"/>
        </w:rPr>
        <w:t>, and tells us the consequences if we break the command</w:t>
      </w:r>
      <w:r>
        <w:rPr>
          <w:rFonts w:ascii="Calibri" w:eastAsia="Calibri" w:hAnsi="Calibri" w:cs="Times New Roman"/>
          <w:sz w:val="56"/>
          <w:szCs w:val="56"/>
        </w:rPr>
        <w:t>s</w:t>
      </w:r>
      <w:r w:rsidRPr="00E3575D">
        <w:rPr>
          <w:rFonts w:ascii="Calibri" w:eastAsia="Calibri" w:hAnsi="Calibri" w:cs="Times New Roman"/>
          <w:sz w:val="56"/>
          <w:szCs w:val="56"/>
        </w:rPr>
        <w:t>.</w:t>
      </w:r>
      <w:r>
        <w:rPr>
          <w:rFonts w:ascii="Calibri" w:eastAsia="Calibri" w:hAnsi="Calibri" w:cs="Times New Roman"/>
          <w:sz w:val="56"/>
          <w:szCs w:val="56"/>
        </w:rPr>
        <w:t>\</w:t>
      </w:r>
    </w:p>
    <w:p w14:paraId="1DF6D1E9" w14:textId="7A48AA5A" w:rsidR="00E3575D" w:rsidRDefault="00E3575D" w:rsidP="003E55D1">
      <w:pPr>
        <w:spacing w:line="276" w:lineRule="auto"/>
        <w:rPr>
          <w:rFonts w:ascii="Calibri" w:eastAsia="Calibri" w:hAnsi="Calibri" w:cs="Times New Roman"/>
          <w:sz w:val="56"/>
          <w:szCs w:val="56"/>
        </w:rPr>
      </w:pPr>
      <w:r w:rsidRPr="00E3575D">
        <w:rPr>
          <w:rFonts w:ascii="Calibri" w:eastAsia="Calibri" w:hAnsi="Calibri" w:cs="Times New Roman"/>
          <w:sz w:val="56"/>
          <w:szCs w:val="56"/>
        </w:rPr>
        <w:t xml:space="preserve">The shadows became the rituals that became </w:t>
      </w:r>
      <w:r>
        <w:rPr>
          <w:rFonts w:ascii="Calibri" w:eastAsia="Calibri" w:hAnsi="Calibri" w:cs="Times New Roman"/>
          <w:sz w:val="56"/>
          <w:szCs w:val="56"/>
        </w:rPr>
        <w:t>the stumble block for most of the nation of Israel</w:t>
      </w:r>
      <w:r w:rsidR="00E50592">
        <w:rPr>
          <w:rFonts w:ascii="Calibri" w:eastAsia="Calibri" w:hAnsi="Calibri" w:cs="Times New Roman"/>
          <w:sz w:val="56"/>
          <w:szCs w:val="56"/>
        </w:rPr>
        <w:t>.</w:t>
      </w:r>
    </w:p>
    <w:p w14:paraId="62697C6B" w14:textId="6A207BEF" w:rsidR="00E50592" w:rsidRDefault="00E50592" w:rsidP="003E55D1">
      <w:pPr>
        <w:spacing w:line="276" w:lineRule="auto"/>
        <w:rPr>
          <w:rFonts w:ascii="Calibri" w:eastAsia="Calibri" w:hAnsi="Calibri" w:cs="Times New Roman"/>
          <w:sz w:val="56"/>
          <w:szCs w:val="56"/>
        </w:rPr>
      </w:pPr>
      <w:r>
        <w:rPr>
          <w:rFonts w:ascii="Calibri" w:eastAsia="Calibri" w:hAnsi="Calibri" w:cs="Times New Roman"/>
          <w:sz w:val="56"/>
          <w:szCs w:val="56"/>
        </w:rPr>
        <w:t>They did not keep the spiritual concepts and instead made it into religious ritual.</w:t>
      </w:r>
    </w:p>
    <w:p w14:paraId="4D6A465D" w14:textId="7B846397" w:rsidR="00E50592" w:rsidRPr="00E3575D" w:rsidRDefault="00E50592" w:rsidP="003E55D1">
      <w:pPr>
        <w:spacing w:line="276" w:lineRule="auto"/>
        <w:rPr>
          <w:rFonts w:ascii="Calibri" w:eastAsia="Calibri" w:hAnsi="Calibri" w:cs="Times New Roman"/>
          <w:sz w:val="56"/>
          <w:szCs w:val="56"/>
        </w:rPr>
      </w:pPr>
      <w:r>
        <w:rPr>
          <w:rFonts w:ascii="Calibri" w:eastAsia="Calibri" w:hAnsi="Calibri" w:cs="Times New Roman"/>
          <w:sz w:val="56"/>
          <w:szCs w:val="56"/>
        </w:rPr>
        <w:t xml:space="preserve">Which we all do – it’s the flesh! </w:t>
      </w:r>
    </w:p>
    <w:p w14:paraId="2F0F08EA" w14:textId="08DD0D1A" w:rsidR="003E55D1" w:rsidRDefault="00A039EA" w:rsidP="003E55D1">
      <w:pPr>
        <w:spacing w:line="276" w:lineRule="auto"/>
        <w:rPr>
          <w:rFonts w:ascii="Calibri" w:eastAsia="Calibri" w:hAnsi="Calibri" w:cs="Times New Roman"/>
          <w:sz w:val="56"/>
          <w:szCs w:val="56"/>
        </w:rPr>
      </w:pPr>
      <w:hyperlink r:id="rId12" w:history="1">
        <w:r>
          <w:rPr>
            <w:rFonts w:ascii="Calibri" w:eastAsia="Calibri" w:hAnsi="Calibri" w:cs="Times New Roman"/>
            <w:color w:val="000000" w:themeColor="text1"/>
            <w:sz w:val="56"/>
            <w:szCs w:val="56"/>
          </w:rPr>
          <w:t>/G</w:t>
        </w:r>
        <w:r w:rsidR="003E55D1" w:rsidRPr="004B2223">
          <w:rPr>
            <w:rFonts w:ascii="Calibri" w:eastAsia="Calibri" w:hAnsi="Calibri" w:cs="Times New Roman"/>
            <w:color w:val="000000" w:themeColor="text1"/>
            <w:sz w:val="56"/>
            <w:szCs w:val="56"/>
          </w:rPr>
          <w:t>al 3:23</w:t>
        </w:r>
      </w:hyperlink>
      <w:r w:rsidR="004B2223">
        <w:rPr>
          <w:rFonts w:ascii="Calibri" w:eastAsia="Calibri" w:hAnsi="Calibri" w:cs="Times New Roman"/>
          <w:sz w:val="56"/>
          <w:szCs w:val="56"/>
        </w:rPr>
        <w:t xml:space="preserve"> </w:t>
      </w:r>
      <w:r w:rsidR="003E55D1" w:rsidRPr="003E55D1">
        <w:rPr>
          <w:rFonts w:ascii="Calibri" w:eastAsia="Calibri" w:hAnsi="Calibri" w:cs="Times New Roman"/>
          <w:sz w:val="56"/>
          <w:szCs w:val="56"/>
        </w:rPr>
        <w:t xml:space="preserve">But </w:t>
      </w:r>
      <w:r w:rsidR="003E55D1" w:rsidRPr="00A039EA">
        <w:rPr>
          <w:rFonts w:ascii="Calibri" w:eastAsia="Calibri" w:hAnsi="Calibri" w:cs="Times New Roman"/>
          <w:b/>
          <w:bCs/>
          <w:sz w:val="56"/>
          <w:szCs w:val="56"/>
          <w:u w:val="single"/>
        </w:rPr>
        <w:t>before faith came, we were kept in custody</w:t>
      </w:r>
      <w:r>
        <w:rPr>
          <w:rFonts w:ascii="Calibri" w:eastAsia="Calibri" w:hAnsi="Calibri" w:cs="Times New Roman"/>
          <w:b/>
          <w:bCs/>
          <w:sz w:val="56"/>
          <w:szCs w:val="56"/>
          <w:u w:val="single"/>
        </w:rPr>
        <w:t xml:space="preserve"> </w:t>
      </w:r>
      <w:r w:rsidRPr="00A039EA">
        <w:rPr>
          <w:rFonts w:ascii="Calibri" w:eastAsia="Calibri" w:hAnsi="Calibri" w:cs="Times New Roman"/>
          <w:sz w:val="56"/>
          <w:szCs w:val="56"/>
          <w:u w:val="single"/>
        </w:rPr>
        <w:t>(</w:t>
      </w:r>
      <w:proofErr w:type="spellStart"/>
      <w:r w:rsidRPr="00A039EA">
        <w:rPr>
          <w:rFonts w:ascii="Calibri" w:eastAsia="Calibri" w:hAnsi="Calibri" w:cs="Times New Roman"/>
          <w:i/>
          <w:iCs/>
          <w:sz w:val="56"/>
          <w:szCs w:val="56"/>
          <w:u w:val="single"/>
        </w:rPr>
        <w:t>phroureō</w:t>
      </w:r>
      <w:proofErr w:type="spellEnd"/>
      <w:r w:rsidRPr="00A039EA">
        <w:rPr>
          <w:rFonts w:ascii="Calibri" w:eastAsia="Calibri" w:hAnsi="Calibri" w:cs="Times New Roman"/>
          <w:sz w:val="56"/>
          <w:szCs w:val="56"/>
          <w:u w:val="single"/>
        </w:rPr>
        <w:t>)</w:t>
      </w:r>
      <w:r>
        <w:rPr>
          <w:rFonts w:ascii="Calibri" w:eastAsia="Calibri" w:hAnsi="Calibri" w:cs="Times New Roman"/>
          <w:b/>
          <w:bCs/>
          <w:sz w:val="56"/>
          <w:szCs w:val="56"/>
          <w:u w:val="single"/>
        </w:rPr>
        <w:t xml:space="preserve"> </w:t>
      </w:r>
      <w:r w:rsidR="003E55D1" w:rsidRPr="00A039EA">
        <w:rPr>
          <w:rFonts w:ascii="Calibri" w:eastAsia="Calibri" w:hAnsi="Calibri" w:cs="Times New Roman"/>
          <w:b/>
          <w:bCs/>
          <w:sz w:val="56"/>
          <w:szCs w:val="56"/>
          <w:u w:val="single"/>
        </w:rPr>
        <w:t>under the Law</w:t>
      </w:r>
      <w:r w:rsidR="003E55D1" w:rsidRPr="003E55D1">
        <w:rPr>
          <w:rFonts w:ascii="Calibri" w:eastAsia="Calibri" w:hAnsi="Calibri" w:cs="Times New Roman"/>
          <w:sz w:val="56"/>
          <w:szCs w:val="56"/>
        </w:rPr>
        <w:t>, being confined for the faith that was destined to be revealed.</w:t>
      </w:r>
    </w:p>
    <w:p w14:paraId="19C14893" w14:textId="77777777" w:rsidR="00A039EA" w:rsidRDefault="00A039EA" w:rsidP="003E55D1">
      <w:pPr>
        <w:spacing w:line="276" w:lineRule="auto"/>
        <w:rPr>
          <w:rFonts w:ascii="Calibri" w:eastAsia="Calibri" w:hAnsi="Calibri" w:cs="Times New Roman"/>
          <w:sz w:val="56"/>
          <w:szCs w:val="56"/>
        </w:rPr>
      </w:pPr>
    </w:p>
    <w:p w14:paraId="654F454D" w14:textId="25283A7A" w:rsidR="00E3575D" w:rsidRDefault="00E3575D" w:rsidP="003E55D1">
      <w:pPr>
        <w:spacing w:line="276" w:lineRule="auto"/>
        <w:rPr>
          <w:rFonts w:ascii="Calibri" w:eastAsia="Calibri" w:hAnsi="Calibri" w:cs="Times New Roman"/>
          <w:sz w:val="56"/>
          <w:szCs w:val="56"/>
        </w:rPr>
      </w:pPr>
      <w:r>
        <w:rPr>
          <w:rFonts w:ascii="Calibri" w:eastAsia="Calibri" w:hAnsi="Calibri" w:cs="Times New Roman"/>
          <w:sz w:val="56"/>
          <w:szCs w:val="56"/>
        </w:rPr>
        <w:t>The freedom has always been IN CHRIST.</w:t>
      </w:r>
      <w:r w:rsidR="00A039EA">
        <w:rPr>
          <w:rFonts w:ascii="Calibri" w:eastAsia="Calibri" w:hAnsi="Calibri" w:cs="Times New Roman"/>
          <w:sz w:val="56"/>
          <w:szCs w:val="56"/>
        </w:rPr>
        <w:t xml:space="preserve"> </w:t>
      </w:r>
      <w:r w:rsidR="00A039EA" w:rsidRPr="00A039EA">
        <w:rPr>
          <w:rFonts w:ascii="Calibri" w:eastAsia="Calibri" w:hAnsi="Calibri" w:cs="Times New Roman"/>
          <w:i/>
          <w:iCs/>
          <w:sz w:val="56"/>
          <w:szCs w:val="56"/>
          <w:u w:val="single"/>
        </w:rPr>
        <w:t>The rituals of the LAW became a restriction for us</w:t>
      </w:r>
      <w:r w:rsidR="00A039EA">
        <w:rPr>
          <w:rFonts w:ascii="Calibri" w:eastAsia="Calibri" w:hAnsi="Calibri" w:cs="Times New Roman"/>
          <w:sz w:val="56"/>
          <w:szCs w:val="56"/>
        </w:rPr>
        <w:t xml:space="preserve">, that is how the Apostle Paul is stating this.\ </w:t>
      </w:r>
    </w:p>
    <w:p w14:paraId="2124F1A7" w14:textId="0B692F32" w:rsidR="00E3575D" w:rsidRDefault="00A039EA" w:rsidP="003E55D1">
      <w:pPr>
        <w:spacing w:line="276" w:lineRule="auto"/>
        <w:rPr>
          <w:rFonts w:ascii="Calibri" w:eastAsia="Calibri" w:hAnsi="Calibri" w:cs="Times New Roman"/>
          <w:sz w:val="56"/>
          <w:szCs w:val="56"/>
        </w:rPr>
      </w:pPr>
      <w:r>
        <w:rPr>
          <w:rFonts w:ascii="Calibri" w:eastAsia="Calibri" w:hAnsi="Calibri" w:cs="Times New Roman"/>
          <w:sz w:val="56"/>
          <w:szCs w:val="56"/>
        </w:rPr>
        <w:t xml:space="preserve">FOO-RAY-O, is a military term meaning under guardianship, sometimes used when a protective unit was watching over you. </w:t>
      </w:r>
    </w:p>
    <w:p w14:paraId="74643A1C" w14:textId="4968C5B5" w:rsidR="00E50592" w:rsidRDefault="00E50592" w:rsidP="003E55D1">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Following the law and commands gives a protection and at the same time restricts us into recognizing the flesh.</w:t>
      </w:r>
    </w:p>
    <w:p w14:paraId="2F1CE7EA" w14:textId="77777777" w:rsidR="00E3575D" w:rsidRPr="004B2223" w:rsidRDefault="00E3575D" w:rsidP="003E55D1">
      <w:pPr>
        <w:spacing w:line="276" w:lineRule="auto"/>
        <w:rPr>
          <w:rFonts w:ascii="Calibri" w:eastAsia="Calibri" w:hAnsi="Calibri" w:cs="Times New Roman"/>
          <w:b/>
          <w:bCs/>
          <w:sz w:val="56"/>
          <w:szCs w:val="56"/>
        </w:rPr>
      </w:pPr>
    </w:p>
    <w:p w14:paraId="6937EEE6" w14:textId="6B149569" w:rsidR="003E55D1" w:rsidRDefault="003E55D1" w:rsidP="003E55D1">
      <w:pPr>
        <w:spacing w:line="276" w:lineRule="auto"/>
        <w:rPr>
          <w:rFonts w:ascii="Calibri" w:eastAsia="Calibri" w:hAnsi="Calibri" w:cs="Times New Roman"/>
          <w:sz w:val="56"/>
          <w:szCs w:val="56"/>
        </w:rPr>
      </w:pPr>
      <w:hyperlink r:id="rId13" w:history="1">
        <w:r w:rsidR="00E50592">
          <w:rPr>
            <w:rFonts w:ascii="Calibri" w:eastAsia="Calibri" w:hAnsi="Calibri" w:cs="Times New Roman"/>
            <w:color w:val="000000" w:themeColor="text1"/>
            <w:sz w:val="56"/>
            <w:szCs w:val="56"/>
          </w:rPr>
          <w:t>/G</w:t>
        </w:r>
        <w:r w:rsidRPr="004B2223">
          <w:rPr>
            <w:rFonts w:ascii="Calibri" w:eastAsia="Calibri" w:hAnsi="Calibri" w:cs="Times New Roman"/>
            <w:color w:val="000000" w:themeColor="text1"/>
            <w:sz w:val="56"/>
            <w:szCs w:val="56"/>
          </w:rPr>
          <w:t>al 3:24</w:t>
        </w:r>
      </w:hyperlink>
      <w:r w:rsidR="004B2223">
        <w:rPr>
          <w:rFonts w:ascii="Calibri" w:eastAsia="Calibri" w:hAnsi="Calibri" w:cs="Times New Roman"/>
          <w:sz w:val="56"/>
          <w:szCs w:val="56"/>
        </w:rPr>
        <w:t xml:space="preserve"> </w:t>
      </w:r>
      <w:r w:rsidRPr="003E55D1">
        <w:rPr>
          <w:rFonts w:ascii="Calibri" w:eastAsia="Calibri" w:hAnsi="Calibri" w:cs="Times New Roman"/>
          <w:sz w:val="56"/>
          <w:szCs w:val="56"/>
        </w:rPr>
        <w:t>Therefore </w:t>
      </w:r>
      <w:r w:rsidRPr="00E50592">
        <w:rPr>
          <w:rFonts w:ascii="Calibri" w:eastAsia="Calibri" w:hAnsi="Calibri" w:cs="Times New Roman"/>
          <w:b/>
          <w:bCs/>
          <w:sz w:val="56"/>
          <w:szCs w:val="56"/>
          <w:u w:val="single"/>
        </w:rPr>
        <w:t>the Law has become our guardian </w:t>
      </w:r>
      <w:r w:rsidR="00E50592" w:rsidRPr="00E50592">
        <w:rPr>
          <w:rFonts w:ascii="Calibri" w:eastAsia="Calibri" w:hAnsi="Calibri" w:cs="Times New Roman"/>
          <w:sz w:val="56"/>
          <w:szCs w:val="56"/>
          <w:u w:val="single"/>
        </w:rPr>
        <w:t>(</w:t>
      </w:r>
      <w:proofErr w:type="spellStart"/>
      <w:r w:rsidR="00E50592" w:rsidRPr="00E50592">
        <w:rPr>
          <w:rFonts w:ascii="Calibri" w:eastAsia="Calibri" w:hAnsi="Calibri" w:cs="Times New Roman"/>
          <w:i/>
          <w:iCs/>
          <w:sz w:val="56"/>
          <w:szCs w:val="56"/>
          <w:u w:val="single"/>
        </w:rPr>
        <w:t>paidagōgos</w:t>
      </w:r>
      <w:proofErr w:type="spellEnd"/>
      <w:r w:rsidR="00E50592" w:rsidRPr="00E50592">
        <w:rPr>
          <w:rFonts w:ascii="Calibri" w:eastAsia="Calibri" w:hAnsi="Calibri" w:cs="Times New Roman"/>
          <w:sz w:val="56"/>
          <w:szCs w:val="56"/>
          <w:u w:val="single"/>
        </w:rPr>
        <w:t>)</w:t>
      </w:r>
      <w:r w:rsidR="00E50592">
        <w:rPr>
          <w:rFonts w:ascii="Calibri" w:eastAsia="Calibri" w:hAnsi="Calibri" w:cs="Times New Roman"/>
          <w:b/>
          <w:bCs/>
          <w:sz w:val="56"/>
          <w:szCs w:val="56"/>
          <w:u w:val="single"/>
        </w:rPr>
        <w:t xml:space="preserve"> </w:t>
      </w:r>
      <w:r w:rsidRPr="00E50592">
        <w:rPr>
          <w:rFonts w:ascii="Calibri" w:eastAsia="Calibri" w:hAnsi="Calibri" w:cs="Times New Roman"/>
          <w:b/>
          <w:bCs/>
          <w:sz w:val="56"/>
          <w:szCs w:val="56"/>
          <w:u w:val="single"/>
        </w:rPr>
        <w:t>to</w:t>
      </w:r>
      <w:r w:rsidRPr="00E50592">
        <w:rPr>
          <w:rFonts w:ascii="Calibri" w:eastAsia="Calibri" w:hAnsi="Calibri" w:cs="Times New Roman"/>
          <w:b/>
          <w:bCs/>
          <w:i/>
          <w:iCs/>
          <w:sz w:val="56"/>
          <w:szCs w:val="56"/>
          <w:u w:val="single"/>
        </w:rPr>
        <w:t xml:space="preserve"> lead us</w:t>
      </w:r>
      <w:r w:rsidRPr="00E50592">
        <w:rPr>
          <w:rFonts w:ascii="Calibri" w:eastAsia="Calibri" w:hAnsi="Calibri" w:cs="Times New Roman"/>
          <w:b/>
          <w:bCs/>
          <w:sz w:val="56"/>
          <w:szCs w:val="56"/>
          <w:u w:val="single"/>
        </w:rPr>
        <w:t> to Christ</w:t>
      </w:r>
      <w:r w:rsidRPr="003E55D1">
        <w:rPr>
          <w:rFonts w:ascii="Calibri" w:eastAsia="Calibri" w:hAnsi="Calibri" w:cs="Times New Roman"/>
          <w:sz w:val="56"/>
          <w:szCs w:val="56"/>
        </w:rPr>
        <w:t>, so that we may be justified by faith.</w:t>
      </w:r>
    </w:p>
    <w:p w14:paraId="2407A5D9" w14:textId="77777777" w:rsidR="00E50592" w:rsidRDefault="00E50592" w:rsidP="003E55D1">
      <w:pPr>
        <w:spacing w:line="276" w:lineRule="auto"/>
        <w:rPr>
          <w:rFonts w:ascii="Calibri" w:eastAsia="Calibri" w:hAnsi="Calibri" w:cs="Times New Roman"/>
          <w:sz w:val="56"/>
          <w:szCs w:val="56"/>
        </w:rPr>
      </w:pPr>
    </w:p>
    <w:p w14:paraId="637F85FB" w14:textId="5CFC41E0" w:rsidR="00610FF9" w:rsidRDefault="00610FF9" w:rsidP="003E55D1">
      <w:pPr>
        <w:spacing w:line="276" w:lineRule="auto"/>
        <w:rPr>
          <w:rFonts w:ascii="Calibri" w:eastAsia="Calibri" w:hAnsi="Calibri" w:cs="Times New Roman"/>
          <w:sz w:val="56"/>
          <w:szCs w:val="56"/>
        </w:rPr>
      </w:pPr>
      <w:r>
        <w:rPr>
          <w:rFonts w:ascii="Calibri" w:eastAsia="Calibri" w:hAnsi="Calibri" w:cs="Times New Roman"/>
          <w:sz w:val="56"/>
          <w:szCs w:val="56"/>
        </w:rPr>
        <w:t>It became a schoolmaster or an instructor. One of its main purposes was leading and teaching.\</w:t>
      </w:r>
    </w:p>
    <w:p w14:paraId="3AA4AD80" w14:textId="5F4B39E6" w:rsidR="00E50592" w:rsidRDefault="00E50592" w:rsidP="003E55D1">
      <w:pPr>
        <w:spacing w:line="276" w:lineRule="auto"/>
        <w:rPr>
          <w:rFonts w:ascii="Calibri" w:eastAsia="Calibri" w:hAnsi="Calibri" w:cs="Times New Roman"/>
          <w:sz w:val="56"/>
          <w:szCs w:val="56"/>
        </w:rPr>
      </w:pPr>
      <w:r>
        <w:rPr>
          <w:rFonts w:ascii="Calibri" w:eastAsia="Calibri" w:hAnsi="Calibri" w:cs="Times New Roman"/>
          <w:sz w:val="56"/>
          <w:szCs w:val="56"/>
        </w:rPr>
        <w:t xml:space="preserve">PIE-DAG-OH-GUS, a teacher </w:t>
      </w:r>
      <w:r w:rsidR="00610FF9">
        <w:rPr>
          <w:rFonts w:ascii="Calibri" w:eastAsia="Calibri" w:hAnsi="Calibri" w:cs="Times New Roman"/>
          <w:sz w:val="56"/>
          <w:szCs w:val="56"/>
        </w:rPr>
        <w:t xml:space="preserve">or </w:t>
      </w:r>
      <w:r>
        <w:rPr>
          <w:rFonts w:ascii="Calibri" w:eastAsia="Calibri" w:hAnsi="Calibri" w:cs="Times New Roman"/>
          <w:sz w:val="56"/>
          <w:szCs w:val="56"/>
        </w:rPr>
        <w:t xml:space="preserve">a </w:t>
      </w:r>
      <w:r w:rsidR="00610FF9">
        <w:rPr>
          <w:rFonts w:ascii="Calibri" w:eastAsia="Calibri" w:hAnsi="Calibri" w:cs="Times New Roman"/>
          <w:sz w:val="56"/>
          <w:szCs w:val="56"/>
        </w:rPr>
        <w:t xml:space="preserve">tutor, which in the ancient world a trusted </w:t>
      </w:r>
      <w:r w:rsidR="00610FF9">
        <w:rPr>
          <w:rFonts w:ascii="Calibri" w:eastAsia="Calibri" w:hAnsi="Calibri" w:cs="Times New Roman"/>
          <w:sz w:val="56"/>
          <w:szCs w:val="56"/>
        </w:rPr>
        <w:lastRenderedPageBreak/>
        <w:t>house slave would help teach the young children.</w:t>
      </w:r>
    </w:p>
    <w:p w14:paraId="64E71D46" w14:textId="56A95A12" w:rsidR="00610FF9" w:rsidRPr="004B2223" w:rsidRDefault="00610FF9" w:rsidP="003E55D1">
      <w:pPr>
        <w:spacing w:line="276" w:lineRule="auto"/>
        <w:rPr>
          <w:rFonts w:ascii="Calibri" w:eastAsia="Calibri" w:hAnsi="Calibri" w:cs="Times New Roman"/>
          <w:b/>
          <w:bCs/>
          <w:sz w:val="56"/>
          <w:szCs w:val="56"/>
        </w:rPr>
      </w:pPr>
      <w:r>
        <w:rPr>
          <w:rFonts w:ascii="Calibri" w:eastAsia="Calibri" w:hAnsi="Calibri" w:cs="Times New Roman"/>
          <w:sz w:val="56"/>
          <w:szCs w:val="56"/>
        </w:rPr>
        <w:t xml:space="preserve">That slave only had teaching authority for a period of time and then that child became older and that house slave bowed to their authority. </w:t>
      </w:r>
    </w:p>
    <w:p w14:paraId="4FFD0A69" w14:textId="14B6BC94" w:rsidR="003E55D1" w:rsidRDefault="003E55D1" w:rsidP="003E55D1">
      <w:pPr>
        <w:spacing w:line="276" w:lineRule="auto"/>
        <w:rPr>
          <w:rFonts w:ascii="Calibri" w:eastAsia="Calibri" w:hAnsi="Calibri" w:cs="Times New Roman"/>
          <w:sz w:val="56"/>
          <w:szCs w:val="56"/>
        </w:rPr>
      </w:pPr>
      <w:hyperlink r:id="rId14" w:history="1">
        <w:r w:rsidR="00610FF9">
          <w:rPr>
            <w:rFonts w:ascii="Calibri" w:eastAsia="Calibri" w:hAnsi="Calibri" w:cs="Times New Roman"/>
            <w:color w:val="000000" w:themeColor="text1"/>
            <w:sz w:val="56"/>
            <w:szCs w:val="56"/>
          </w:rPr>
          <w:t>/G</w:t>
        </w:r>
        <w:r w:rsidRPr="00E50592">
          <w:rPr>
            <w:rFonts w:ascii="Calibri" w:eastAsia="Calibri" w:hAnsi="Calibri" w:cs="Times New Roman"/>
            <w:color w:val="000000" w:themeColor="text1"/>
            <w:sz w:val="56"/>
            <w:szCs w:val="56"/>
          </w:rPr>
          <w:t>al 3:25</w:t>
        </w:r>
      </w:hyperlink>
      <w:r w:rsidR="00610FF9">
        <w:rPr>
          <w:color w:val="000000" w:themeColor="text1"/>
        </w:rPr>
        <w:t xml:space="preserve"> </w:t>
      </w:r>
      <w:r w:rsidRPr="003E55D1">
        <w:rPr>
          <w:rFonts w:ascii="Calibri" w:eastAsia="Calibri" w:hAnsi="Calibri" w:cs="Times New Roman"/>
          <w:sz w:val="56"/>
          <w:szCs w:val="56"/>
        </w:rPr>
        <w:t xml:space="preserve">But </w:t>
      </w:r>
      <w:r w:rsidRPr="00610FF9">
        <w:rPr>
          <w:rFonts w:ascii="Calibri" w:eastAsia="Calibri" w:hAnsi="Calibri" w:cs="Times New Roman"/>
          <w:b/>
          <w:bCs/>
          <w:sz w:val="56"/>
          <w:szCs w:val="56"/>
          <w:u w:val="single"/>
        </w:rPr>
        <w:t>now that faith has come</w:t>
      </w:r>
      <w:r w:rsidRPr="003E55D1">
        <w:rPr>
          <w:rFonts w:ascii="Calibri" w:eastAsia="Calibri" w:hAnsi="Calibri" w:cs="Times New Roman"/>
          <w:sz w:val="56"/>
          <w:szCs w:val="56"/>
        </w:rPr>
        <w:t xml:space="preserve">, we are </w:t>
      </w:r>
      <w:r w:rsidRPr="00610FF9">
        <w:rPr>
          <w:rFonts w:ascii="Calibri" w:eastAsia="Calibri" w:hAnsi="Calibri" w:cs="Times New Roman"/>
          <w:b/>
          <w:bCs/>
          <w:sz w:val="56"/>
          <w:szCs w:val="56"/>
          <w:u w:val="single"/>
        </w:rPr>
        <w:t>no longer under a guardian</w:t>
      </w:r>
      <w:r w:rsidRPr="003E55D1">
        <w:rPr>
          <w:rFonts w:ascii="Calibri" w:eastAsia="Calibri" w:hAnsi="Calibri" w:cs="Times New Roman"/>
          <w:sz w:val="56"/>
          <w:szCs w:val="56"/>
        </w:rPr>
        <w:t>.</w:t>
      </w:r>
    </w:p>
    <w:p w14:paraId="167E5D67" w14:textId="77777777" w:rsidR="00610FF9" w:rsidRDefault="00610FF9" w:rsidP="003E55D1">
      <w:pPr>
        <w:spacing w:line="276" w:lineRule="auto"/>
        <w:rPr>
          <w:rFonts w:ascii="Calibri" w:eastAsia="Calibri" w:hAnsi="Calibri" w:cs="Times New Roman"/>
          <w:sz w:val="56"/>
          <w:szCs w:val="56"/>
        </w:rPr>
      </w:pPr>
    </w:p>
    <w:p w14:paraId="799B331E" w14:textId="75B91808" w:rsidR="00610FF9" w:rsidRPr="00610FF9" w:rsidRDefault="00610FF9" w:rsidP="003E55D1">
      <w:pPr>
        <w:spacing w:line="276" w:lineRule="auto"/>
        <w:rPr>
          <w:rFonts w:ascii="Calibri" w:eastAsia="Calibri" w:hAnsi="Calibri" w:cs="Times New Roman"/>
          <w:sz w:val="56"/>
          <w:szCs w:val="56"/>
        </w:rPr>
      </w:pPr>
      <w:r w:rsidRPr="00610FF9">
        <w:rPr>
          <w:rFonts w:ascii="Calibri" w:eastAsia="Calibri" w:hAnsi="Calibri" w:cs="Times New Roman"/>
          <w:sz w:val="56"/>
          <w:szCs w:val="56"/>
        </w:rPr>
        <w:t>The purpose of the Law of Moses is fulfilled when we stop trying to justify ourselves and come to faith in Jesus.</w:t>
      </w:r>
      <w:r>
        <w:rPr>
          <w:rFonts w:ascii="Calibri" w:eastAsia="Calibri" w:hAnsi="Calibri" w:cs="Times New Roman"/>
          <w:sz w:val="56"/>
          <w:szCs w:val="56"/>
        </w:rPr>
        <w:t xml:space="preserve"> The faith that came was always there – CHRIST.\</w:t>
      </w:r>
    </w:p>
    <w:p w14:paraId="31C947DE" w14:textId="0DF54A3C" w:rsidR="003E55D1" w:rsidRDefault="003E55D1" w:rsidP="003E55D1">
      <w:pPr>
        <w:spacing w:line="276" w:lineRule="auto"/>
        <w:rPr>
          <w:rFonts w:ascii="Calibri" w:eastAsia="Calibri" w:hAnsi="Calibri" w:cs="Times New Roman"/>
          <w:sz w:val="56"/>
          <w:szCs w:val="56"/>
        </w:rPr>
      </w:pPr>
      <w:hyperlink r:id="rId15" w:history="1">
        <w:r w:rsidRPr="00610FF9">
          <w:rPr>
            <w:rFonts w:ascii="Calibri" w:eastAsia="Calibri" w:hAnsi="Calibri" w:cs="Times New Roman"/>
            <w:color w:val="000000" w:themeColor="text1"/>
            <w:sz w:val="56"/>
            <w:szCs w:val="56"/>
          </w:rPr>
          <w:t>Gal 3:26</w:t>
        </w:r>
      </w:hyperlink>
      <w:r w:rsidR="00610FF9">
        <w:rPr>
          <w:rFonts w:ascii="Calibri" w:eastAsia="Calibri" w:hAnsi="Calibri" w:cs="Times New Roman"/>
          <w:sz w:val="56"/>
          <w:szCs w:val="56"/>
        </w:rPr>
        <w:t xml:space="preserve"> </w:t>
      </w:r>
      <w:r w:rsidRPr="003E55D1">
        <w:rPr>
          <w:rFonts w:ascii="Calibri" w:eastAsia="Calibri" w:hAnsi="Calibri" w:cs="Times New Roman"/>
          <w:sz w:val="56"/>
          <w:szCs w:val="56"/>
        </w:rPr>
        <w:t>For you are all sons </w:t>
      </w:r>
      <w:r w:rsidRPr="003E55D1">
        <w:rPr>
          <w:rFonts w:ascii="Calibri" w:eastAsia="Calibri" w:hAnsi="Calibri" w:cs="Times New Roman"/>
          <w:i/>
          <w:iCs/>
          <w:sz w:val="56"/>
          <w:szCs w:val="56"/>
        </w:rPr>
        <w:t>and daughters</w:t>
      </w:r>
      <w:r w:rsidRPr="003E55D1">
        <w:rPr>
          <w:rFonts w:ascii="Calibri" w:eastAsia="Calibri" w:hAnsi="Calibri" w:cs="Times New Roman"/>
          <w:sz w:val="56"/>
          <w:szCs w:val="56"/>
        </w:rPr>
        <w:t> of God through faith in Christ Jesus.</w:t>
      </w:r>
    </w:p>
    <w:p w14:paraId="37C398EC" w14:textId="77777777" w:rsidR="00610FF9" w:rsidRDefault="00610FF9" w:rsidP="003E55D1">
      <w:pPr>
        <w:spacing w:line="276" w:lineRule="auto"/>
        <w:rPr>
          <w:rFonts w:ascii="Calibri" w:eastAsia="Calibri" w:hAnsi="Calibri" w:cs="Times New Roman"/>
          <w:sz w:val="56"/>
          <w:szCs w:val="56"/>
        </w:rPr>
      </w:pPr>
    </w:p>
    <w:p w14:paraId="3D2ABA19" w14:textId="1904DB9C" w:rsidR="00610FF9" w:rsidRPr="00610FF9" w:rsidRDefault="00610FF9" w:rsidP="003E55D1">
      <w:pPr>
        <w:spacing w:line="276" w:lineRule="auto"/>
        <w:rPr>
          <w:rFonts w:ascii="Calibri" w:eastAsia="Calibri" w:hAnsi="Calibri" w:cs="Times New Roman"/>
          <w:b/>
          <w:bCs/>
          <w:sz w:val="56"/>
          <w:szCs w:val="56"/>
        </w:rPr>
      </w:pPr>
      <w:r>
        <w:rPr>
          <w:rFonts w:ascii="Calibri" w:eastAsia="Calibri" w:hAnsi="Calibri" w:cs="Times New Roman"/>
          <w:sz w:val="56"/>
          <w:szCs w:val="56"/>
        </w:rPr>
        <w:t>/</w:t>
      </w:r>
      <w:r w:rsidRPr="00610FF9">
        <w:rPr>
          <w:rFonts w:ascii="Calibri" w:eastAsia="Calibri" w:hAnsi="Calibri" w:cs="Times New Roman"/>
          <w:sz w:val="56"/>
          <w:szCs w:val="56"/>
        </w:rPr>
        <w:t xml:space="preserve">The way Jesus presented the Law was to show people that they could not fulfill it, and needed to look outside of their </w:t>
      </w:r>
      <w:r>
        <w:rPr>
          <w:rFonts w:ascii="Calibri" w:eastAsia="Calibri" w:hAnsi="Calibri" w:cs="Times New Roman"/>
          <w:sz w:val="56"/>
          <w:szCs w:val="56"/>
        </w:rPr>
        <w:t>ritual of LAW</w:t>
      </w:r>
      <w:r w:rsidRPr="00610FF9">
        <w:rPr>
          <w:rFonts w:ascii="Calibri" w:eastAsia="Calibri" w:hAnsi="Calibri" w:cs="Times New Roman"/>
          <w:sz w:val="56"/>
          <w:szCs w:val="56"/>
        </w:rPr>
        <w:t xml:space="preserve"> to find a righteousness greater than the Scribe and the Pharisees</w:t>
      </w:r>
      <w:r>
        <w:rPr>
          <w:rFonts w:ascii="Calibri" w:eastAsia="Calibri" w:hAnsi="Calibri" w:cs="Times New Roman"/>
          <w:sz w:val="56"/>
          <w:szCs w:val="56"/>
        </w:rPr>
        <w:t xml:space="preserve"> (Mat 5:17-48).</w:t>
      </w:r>
      <w:r w:rsidRPr="00610FF9">
        <w:rPr>
          <w:rFonts w:ascii="Calibri" w:eastAsia="Calibri" w:hAnsi="Calibri" w:cs="Times New Roman"/>
          <w:sz w:val="56"/>
          <w:szCs w:val="56"/>
        </w:rPr>
        <w:t xml:space="preserve"> The whole purpose of the </w:t>
      </w:r>
      <w:r>
        <w:rPr>
          <w:rFonts w:ascii="Calibri" w:eastAsia="Calibri" w:hAnsi="Calibri" w:cs="Times New Roman"/>
          <w:sz w:val="56"/>
          <w:szCs w:val="56"/>
        </w:rPr>
        <w:t>L</w:t>
      </w:r>
      <w:r w:rsidRPr="00610FF9">
        <w:rPr>
          <w:rFonts w:ascii="Calibri" w:eastAsia="Calibri" w:hAnsi="Calibri" w:cs="Times New Roman"/>
          <w:sz w:val="56"/>
          <w:szCs w:val="56"/>
        </w:rPr>
        <w:t>aw </w:t>
      </w:r>
      <w:r>
        <w:rPr>
          <w:rFonts w:ascii="Calibri" w:eastAsia="Calibri" w:hAnsi="Calibri" w:cs="Times New Roman"/>
          <w:sz w:val="56"/>
          <w:szCs w:val="56"/>
        </w:rPr>
        <w:t>was to point to Christ</w:t>
      </w:r>
      <w:r w:rsidRPr="00610FF9">
        <w:rPr>
          <w:rFonts w:ascii="Calibri" w:eastAsia="Calibri" w:hAnsi="Calibri" w:cs="Times New Roman"/>
          <w:sz w:val="56"/>
          <w:szCs w:val="56"/>
        </w:rPr>
        <w:t>. Therefore, if someone present</w:t>
      </w:r>
      <w:r w:rsidR="00594A9C">
        <w:rPr>
          <w:rFonts w:ascii="Calibri" w:eastAsia="Calibri" w:hAnsi="Calibri" w:cs="Times New Roman"/>
          <w:sz w:val="56"/>
          <w:szCs w:val="56"/>
        </w:rPr>
        <w:t>s</w:t>
      </w:r>
      <w:r w:rsidRPr="00610FF9">
        <w:rPr>
          <w:rFonts w:ascii="Calibri" w:eastAsia="Calibri" w:hAnsi="Calibri" w:cs="Times New Roman"/>
          <w:sz w:val="56"/>
          <w:szCs w:val="56"/>
        </w:rPr>
        <w:t xml:space="preserve"> the Law </w:t>
      </w:r>
      <w:r w:rsidR="00594A9C">
        <w:rPr>
          <w:rFonts w:ascii="Calibri" w:eastAsia="Calibri" w:hAnsi="Calibri" w:cs="Times New Roman"/>
          <w:sz w:val="56"/>
          <w:szCs w:val="56"/>
        </w:rPr>
        <w:t>from religious perspectives</w:t>
      </w:r>
      <w:r w:rsidRPr="00610FF9">
        <w:rPr>
          <w:rFonts w:ascii="Calibri" w:eastAsia="Calibri" w:hAnsi="Calibri" w:cs="Times New Roman"/>
          <w:sz w:val="56"/>
          <w:szCs w:val="56"/>
        </w:rPr>
        <w:t xml:space="preserve"> that brings people to </w:t>
      </w:r>
      <w:r w:rsidR="00594A9C">
        <w:rPr>
          <w:rFonts w:ascii="Calibri" w:eastAsia="Calibri" w:hAnsi="Calibri" w:cs="Times New Roman"/>
          <w:sz w:val="56"/>
          <w:szCs w:val="56"/>
        </w:rPr>
        <w:t xml:space="preserve">a </w:t>
      </w:r>
      <w:r w:rsidRPr="00610FF9">
        <w:rPr>
          <w:rFonts w:ascii="Calibri" w:eastAsia="Calibri" w:hAnsi="Calibri" w:cs="Times New Roman"/>
          <w:sz w:val="56"/>
          <w:szCs w:val="56"/>
        </w:rPr>
        <w:t xml:space="preserve">faith in </w:t>
      </w:r>
      <w:r w:rsidR="00594A9C">
        <w:rPr>
          <w:rFonts w:ascii="Calibri" w:eastAsia="Calibri" w:hAnsi="Calibri" w:cs="Times New Roman"/>
          <w:sz w:val="56"/>
          <w:szCs w:val="56"/>
        </w:rPr>
        <w:t>something other than TLJC</w:t>
      </w:r>
      <w:r w:rsidRPr="00610FF9">
        <w:rPr>
          <w:rFonts w:ascii="Calibri" w:eastAsia="Calibri" w:hAnsi="Calibri" w:cs="Times New Roman"/>
          <w:sz w:val="56"/>
          <w:szCs w:val="56"/>
        </w:rPr>
        <w:t xml:space="preserve">, they aren’t presenting the Law </w:t>
      </w:r>
      <w:r w:rsidR="00594A9C">
        <w:rPr>
          <w:rFonts w:ascii="Calibri" w:eastAsia="Calibri" w:hAnsi="Calibri" w:cs="Times New Roman"/>
          <w:sz w:val="56"/>
          <w:szCs w:val="56"/>
        </w:rPr>
        <w:t>accurately</w:t>
      </w:r>
      <w:r w:rsidRPr="00610FF9">
        <w:rPr>
          <w:rFonts w:ascii="Calibri" w:eastAsia="Calibri" w:hAnsi="Calibri" w:cs="Times New Roman"/>
          <w:sz w:val="56"/>
          <w:szCs w:val="56"/>
        </w:rPr>
        <w:t>.</w:t>
      </w:r>
      <w:r w:rsidR="00594A9C">
        <w:rPr>
          <w:rFonts w:ascii="Calibri" w:eastAsia="Calibri" w:hAnsi="Calibri" w:cs="Times New Roman"/>
          <w:sz w:val="56"/>
          <w:szCs w:val="56"/>
        </w:rPr>
        <w:t>\</w:t>
      </w:r>
    </w:p>
    <w:p w14:paraId="3E010E74" w14:textId="77777777" w:rsidR="00594A9C" w:rsidRDefault="00594A9C" w:rsidP="003E55D1">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/The importance of each age, or stage (dispensation) and the building up toward the completed canon of scripture teaches us now, about how true faith and grace operate. It has always been faith alone in Christ alone. Yet mankind had to have the building blocks and proper context opened up over the course of thousands of years. The flood was a piece of the whole as was the life of Abraham and then the Mosaic Law, as was every other detail along the way.\</w:t>
      </w:r>
    </w:p>
    <w:p w14:paraId="11D6DC14" w14:textId="5E6C0C1D" w:rsidR="003E55D1" w:rsidRPr="003E55D1" w:rsidRDefault="00594A9C" w:rsidP="003E55D1">
      <w:pPr>
        <w:spacing w:line="276" w:lineRule="auto"/>
        <w:rPr>
          <w:rFonts w:ascii="Calibri" w:eastAsia="Calibri" w:hAnsi="Calibri" w:cs="Times New Roman"/>
          <w:sz w:val="56"/>
          <w:szCs w:val="56"/>
        </w:rPr>
      </w:pPr>
      <w:r>
        <w:rPr>
          <w:rFonts w:ascii="Calibri" w:eastAsia="Calibri" w:hAnsi="Calibri" w:cs="Times New Roman"/>
          <w:sz w:val="56"/>
          <w:szCs w:val="56"/>
        </w:rPr>
        <w:t xml:space="preserve">We do not go backward and try to implement the ritual or time gone </w:t>
      </w:r>
      <w:proofErr w:type="gramStart"/>
      <w:r>
        <w:rPr>
          <w:rFonts w:ascii="Calibri" w:eastAsia="Calibri" w:hAnsi="Calibri" w:cs="Times New Roman"/>
          <w:sz w:val="56"/>
          <w:szCs w:val="56"/>
        </w:rPr>
        <w:t>by,</w:t>
      </w:r>
      <w:proofErr w:type="gramEnd"/>
      <w:r>
        <w:rPr>
          <w:rFonts w:ascii="Calibri" w:eastAsia="Calibri" w:hAnsi="Calibri" w:cs="Times New Roman"/>
          <w:sz w:val="56"/>
          <w:szCs w:val="56"/>
        </w:rPr>
        <w:t xml:space="preserve"> we study and apply the spiritual and natural principles God has laid </w:t>
      </w:r>
      <w:proofErr w:type="gramStart"/>
      <w:r>
        <w:rPr>
          <w:rFonts w:ascii="Calibri" w:eastAsia="Calibri" w:hAnsi="Calibri" w:cs="Times New Roman"/>
          <w:sz w:val="56"/>
          <w:szCs w:val="56"/>
        </w:rPr>
        <w:t>our</w:t>
      </w:r>
      <w:proofErr w:type="gramEnd"/>
      <w:r>
        <w:rPr>
          <w:rFonts w:ascii="Calibri" w:eastAsia="Calibri" w:hAnsi="Calibri" w:cs="Times New Roman"/>
          <w:sz w:val="56"/>
          <w:szCs w:val="56"/>
        </w:rPr>
        <w:t xml:space="preserve"> for us TODAY.   </w:t>
      </w:r>
    </w:p>
    <w:p w14:paraId="7AC5A93A" w14:textId="77777777" w:rsidR="003E55D1" w:rsidRPr="003E55D1" w:rsidRDefault="003E55D1" w:rsidP="003E55D1">
      <w:pPr>
        <w:spacing w:line="276" w:lineRule="auto"/>
        <w:rPr>
          <w:rFonts w:ascii="Calibri" w:eastAsia="Calibri" w:hAnsi="Calibri" w:cs="Times New Roman"/>
          <w:sz w:val="56"/>
          <w:szCs w:val="56"/>
        </w:rPr>
      </w:pPr>
    </w:p>
    <w:p w14:paraId="0BFA1E98" w14:textId="77777777" w:rsidR="003E55D1" w:rsidRPr="003E55D1" w:rsidRDefault="003E55D1" w:rsidP="003E55D1">
      <w:pPr>
        <w:spacing w:line="276" w:lineRule="auto"/>
        <w:rPr>
          <w:rFonts w:ascii="Calibri" w:eastAsia="Calibri" w:hAnsi="Calibri" w:cs="Times New Roman"/>
          <w:sz w:val="56"/>
          <w:szCs w:val="56"/>
        </w:rPr>
      </w:pPr>
    </w:p>
    <w:p w14:paraId="15745EE6" w14:textId="77777777" w:rsidR="003E55D1" w:rsidRPr="003E55D1" w:rsidRDefault="003E55D1" w:rsidP="003E55D1">
      <w:pPr>
        <w:spacing w:line="276" w:lineRule="auto"/>
        <w:rPr>
          <w:rFonts w:ascii="Calibri" w:eastAsia="Calibri" w:hAnsi="Calibri" w:cs="Times New Roman"/>
          <w:sz w:val="56"/>
          <w:szCs w:val="56"/>
        </w:rPr>
      </w:pPr>
    </w:p>
    <w:p w14:paraId="0A510457" w14:textId="77777777" w:rsidR="003E55D1" w:rsidRPr="003E55D1" w:rsidRDefault="003E55D1">
      <w:pPr>
        <w:rPr>
          <w:sz w:val="56"/>
          <w:szCs w:val="56"/>
        </w:rPr>
      </w:pPr>
    </w:p>
    <w:sectPr w:rsidR="003E55D1" w:rsidRPr="003E55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5D1"/>
    <w:rsid w:val="002D19D5"/>
    <w:rsid w:val="002F05D9"/>
    <w:rsid w:val="003225E6"/>
    <w:rsid w:val="003E55D1"/>
    <w:rsid w:val="003E7FC2"/>
    <w:rsid w:val="004B2223"/>
    <w:rsid w:val="004C7673"/>
    <w:rsid w:val="004F64FE"/>
    <w:rsid w:val="00594A9C"/>
    <w:rsid w:val="005E5809"/>
    <w:rsid w:val="00610FF9"/>
    <w:rsid w:val="00630341"/>
    <w:rsid w:val="006764AF"/>
    <w:rsid w:val="00682B7E"/>
    <w:rsid w:val="007537FC"/>
    <w:rsid w:val="007604B4"/>
    <w:rsid w:val="007C1DB8"/>
    <w:rsid w:val="0087296C"/>
    <w:rsid w:val="008A003D"/>
    <w:rsid w:val="009F652A"/>
    <w:rsid w:val="00A039EA"/>
    <w:rsid w:val="00B2455D"/>
    <w:rsid w:val="00B40DCF"/>
    <w:rsid w:val="00B75462"/>
    <w:rsid w:val="00C523B4"/>
    <w:rsid w:val="00C9100C"/>
    <w:rsid w:val="00CF703F"/>
    <w:rsid w:val="00DC0794"/>
    <w:rsid w:val="00E3575D"/>
    <w:rsid w:val="00E50592"/>
    <w:rsid w:val="00E74D54"/>
    <w:rsid w:val="00F86F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235F3"/>
  <w15:chartTrackingRefBased/>
  <w15:docId w15:val="{106CA001-2945-4EE3-88C7-365A15185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55D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E55D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E55D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E55D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E55D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E55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55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55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55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55D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E55D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E55D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E55D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E55D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E55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55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55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55D1"/>
    <w:rPr>
      <w:rFonts w:eastAsiaTheme="majorEastAsia" w:cstheme="majorBidi"/>
      <w:color w:val="272727" w:themeColor="text1" w:themeTint="D8"/>
    </w:rPr>
  </w:style>
  <w:style w:type="paragraph" w:styleId="Title">
    <w:name w:val="Title"/>
    <w:basedOn w:val="Normal"/>
    <w:next w:val="Normal"/>
    <w:link w:val="TitleChar"/>
    <w:uiPriority w:val="10"/>
    <w:qFormat/>
    <w:rsid w:val="003E55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55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55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55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55D1"/>
    <w:pPr>
      <w:spacing w:before="160"/>
      <w:jc w:val="center"/>
    </w:pPr>
    <w:rPr>
      <w:i/>
      <w:iCs/>
      <w:color w:val="404040" w:themeColor="text1" w:themeTint="BF"/>
    </w:rPr>
  </w:style>
  <w:style w:type="character" w:customStyle="1" w:styleId="QuoteChar">
    <w:name w:val="Quote Char"/>
    <w:basedOn w:val="DefaultParagraphFont"/>
    <w:link w:val="Quote"/>
    <w:uiPriority w:val="29"/>
    <w:rsid w:val="003E55D1"/>
    <w:rPr>
      <w:i/>
      <w:iCs/>
      <w:color w:val="404040" w:themeColor="text1" w:themeTint="BF"/>
    </w:rPr>
  </w:style>
  <w:style w:type="paragraph" w:styleId="ListParagraph">
    <w:name w:val="List Paragraph"/>
    <w:basedOn w:val="Normal"/>
    <w:uiPriority w:val="34"/>
    <w:qFormat/>
    <w:rsid w:val="003E55D1"/>
    <w:pPr>
      <w:ind w:left="720"/>
      <w:contextualSpacing/>
    </w:pPr>
  </w:style>
  <w:style w:type="character" w:styleId="IntenseEmphasis">
    <w:name w:val="Intense Emphasis"/>
    <w:basedOn w:val="DefaultParagraphFont"/>
    <w:uiPriority w:val="21"/>
    <w:qFormat/>
    <w:rsid w:val="003E55D1"/>
    <w:rPr>
      <w:i/>
      <w:iCs/>
      <w:color w:val="2F5496" w:themeColor="accent1" w:themeShade="BF"/>
    </w:rPr>
  </w:style>
  <w:style w:type="paragraph" w:styleId="IntenseQuote">
    <w:name w:val="Intense Quote"/>
    <w:basedOn w:val="Normal"/>
    <w:next w:val="Normal"/>
    <w:link w:val="IntenseQuoteChar"/>
    <w:uiPriority w:val="30"/>
    <w:qFormat/>
    <w:rsid w:val="003E55D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E55D1"/>
    <w:rPr>
      <w:i/>
      <w:iCs/>
      <w:color w:val="2F5496" w:themeColor="accent1" w:themeShade="BF"/>
    </w:rPr>
  </w:style>
  <w:style w:type="character" w:styleId="IntenseReference">
    <w:name w:val="Intense Reference"/>
    <w:basedOn w:val="DefaultParagraphFont"/>
    <w:uiPriority w:val="32"/>
    <w:qFormat/>
    <w:rsid w:val="003E55D1"/>
    <w:rPr>
      <w:b/>
      <w:bCs/>
      <w:smallCaps/>
      <w:color w:val="2F5496" w:themeColor="accent1" w:themeShade="BF"/>
      <w:spacing w:val="5"/>
    </w:rPr>
  </w:style>
  <w:style w:type="character" w:styleId="Hyperlink">
    <w:name w:val="Hyperlink"/>
    <w:basedOn w:val="DefaultParagraphFont"/>
    <w:uiPriority w:val="99"/>
    <w:unhideWhenUsed/>
    <w:rsid w:val="00C9100C"/>
    <w:rPr>
      <w:color w:val="0563C1" w:themeColor="hyperlink"/>
      <w:u w:val="single"/>
    </w:rPr>
  </w:style>
  <w:style w:type="character" w:styleId="UnresolvedMention">
    <w:name w:val="Unresolved Mention"/>
    <w:basedOn w:val="DefaultParagraphFont"/>
    <w:uiPriority w:val="99"/>
    <w:semiHidden/>
    <w:unhideWhenUsed/>
    <w:rsid w:val="00C910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ueletterbible.org/nasb20/gal/3/19/s_1094019" TargetMode="External"/><Relationship Id="rId13" Type="http://schemas.openxmlformats.org/officeDocument/2006/relationships/hyperlink" Target="https://www.blueletterbible.org/nasb20/gal/3/24/s_1094024" TargetMode="External"/><Relationship Id="rId3" Type="http://schemas.openxmlformats.org/officeDocument/2006/relationships/webSettings" Target="webSettings.xml"/><Relationship Id="rId7" Type="http://schemas.openxmlformats.org/officeDocument/2006/relationships/hyperlink" Target="https://www.blueletterbible.org/nasb20/gal/3/18/s_1094018" TargetMode="External"/><Relationship Id="rId12" Type="http://schemas.openxmlformats.org/officeDocument/2006/relationships/hyperlink" Target="https://www.blueletterbible.org/nasb20/gal/3/23/s_1094023"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blueletterbible.org/nasb20/gal/3/17/s_1094017" TargetMode="External"/><Relationship Id="rId11" Type="http://schemas.openxmlformats.org/officeDocument/2006/relationships/hyperlink" Target="https://www.blueletterbible.org/nasb20/gal/3/22/s_1094022" TargetMode="External"/><Relationship Id="rId5" Type="http://schemas.openxmlformats.org/officeDocument/2006/relationships/hyperlink" Target="https://www.blueletterbible.org/nasb20/gal/3/16/s_1094016" TargetMode="External"/><Relationship Id="rId15" Type="http://schemas.openxmlformats.org/officeDocument/2006/relationships/hyperlink" Target="https://www.blueletterbible.org/nasb20/gal/3/26/s_1094026" TargetMode="External"/><Relationship Id="rId10" Type="http://schemas.openxmlformats.org/officeDocument/2006/relationships/hyperlink" Target="https://www.blueletterbible.org/nasb20/gal/3/21/s_1094021" TargetMode="External"/><Relationship Id="rId4" Type="http://schemas.openxmlformats.org/officeDocument/2006/relationships/hyperlink" Target="https://www.blueletterbible.org/nasb20/gal/3/14/s_1094014" TargetMode="External"/><Relationship Id="rId9" Type="http://schemas.openxmlformats.org/officeDocument/2006/relationships/hyperlink" Target="https://www.blueletterbible.org/nasb20/gal/3/20/s_1094020" TargetMode="External"/><Relationship Id="rId14" Type="http://schemas.openxmlformats.org/officeDocument/2006/relationships/hyperlink" Target="https://www.blueletterbible.org/nasb20/gal/3/25/s_1094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382</TotalTime>
  <Pages>1</Pages>
  <Words>2008</Words>
  <Characters>11449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bettez</dc:creator>
  <cp:keywords/>
  <dc:description/>
  <cp:lastModifiedBy>richard bettez</cp:lastModifiedBy>
  <cp:revision>5</cp:revision>
  <dcterms:created xsi:type="dcterms:W3CDTF">2026-05-09T17:20:00Z</dcterms:created>
  <dcterms:modified xsi:type="dcterms:W3CDTF">2026-05-12T15:00:00Z</dcterms:modified>
</cp:coreProperties>
</file>