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396F1" w14:textId="54428A35" w:rsidR="00645A46" w:rsidRDefault="00645A46">
      <w:pPr>
        <w:rPr>
          <w:sz w:val="56"/>
          <w:szCs w:val="56"/>
        </w:rPr>
      </w:pPr>
      <w:r>
        <w:rPr>
          <w:sz w:val="56"/>
          <w:szCs w:val="56"/>
        </w:rPr>
        <w:t>Mat 167</w:t>
      </w:r>
    </w:p>
    <w:p w14:paraId="17BD017A" w14:textId="5DFCD2BF" w:rsidR="00645A46" w:rsidRDefault="00D04975">
      <w:pPr>
        <w:rPr>
          <w:sz w:val="56"/>
          <w:szCs w:val="56"/>
        </w:rPr>
      </w:pPr>
      <w:r>
        <w:rPr>
          <w:sz w:val="56"/>
          <w:szCs w:val="56"/>
        </w:rPr>
        <w:t>You shall have no other gods before Me</w:t>
      </w:r>
    </w:p>
    <w:p w14:paraId="472DCEEA" w14:textId="52DA6171" w:rsidR="00626177" w:rsidRDefault="00626177">
      <w:pPr>
        <w:rPr>
          <w:sz w:val="56"/>
          <w:szCs w:val="56"/>
        </w:rPr>
      </w:pPr>
    </w:p>
    <w:p w14:paraId="1ED90AFD" w14:textId="78064762" w:rsidR="0029421B" w:rsidRDefault="0029421B">
      <w:pPr>
        <w:rPr>
          <w:sz w:val="56"/>
          <w:szCs w:val="56"/>
        </w:rPr>
      </w:pPr>
      <w:r>
        <w:rPr>
          <w:sz w:val="56"/>
          <w:szCs w:val="56"/>
        </w:rPr>
        <w:t>When doing a study on the Phallic Cult there is no other way to research it than to address it in the true sense of what it is…this is a set of sexual sins which falls under idol worship…satanic influence.</w:t>
      </w:r>
    </w:p>
    <w:p w14:paraId="23ED76C3" w14:textId="77777777" w:rsidR="0029421B" w:rsidRDefault="0029421B">
      <w:pPr>
        <w:rPr>
          <w:sz w:val="56"/>
          <w:szCs w:val="56"/>
        </w:rPr>
      </w:pPr>
    </w:p>
    <w:p w14:paraId="48495BDE" w14:textId="67F1C990" w:rsidR="0029421B" w:rsidRDefault="0029421B">
      <w:pPr>
        <w:rPr>
          <w:sz w:val="56"/>
          <w:szCs w:val="56"/>
        </w:rPr>
      </w:pPr>
      <w:r>
        <w:rPr>
          <w:sz w:val="56"/>
          <w:szCs w:val="56"/>
        </w:rPr>
        <w:t>Which points us back to one of the primary commands and warnings that hold true in every dispensation…you will have no other gods before ME.</w:t>
      </w:r>
    </w:p>
    <w:p w14:paraId="41CE9864" w14:textId="77777777" w:rsidR="0029421B" w:rsidRDefault="0029421B">
      <w:pPr>
        <w:rPr>
          <w:sz w:val="56"/>
          <w:szCs w:val="56"/>
        </w:rPr>
      </w:pPr>
    </w:p>
    <w:p w14:paraId="7F132E5A" w14:textId="2B8DAEE6" w:rsidR="00626177" w:rsidRDefault="00626177">
      <w:pPr>
        <w:rPr>
          <w:sz w:val="56"/>
          <w:szCs w:val="56"/>
        </w:rPr>
      </w:pPr>
      <w:r>
        <w:rPr>
          <w:sz w:val="56"/>
          <w:szCs w:val="56"/>
        </w:rPr>
        <w:t>Turn to Genesis chapter 4.</w:t>
      </w:r>
    </w:p>
    <w:p w14:paraId="757B7422" w14:textId="2DB91091" w:rsidR="00626177" w:rsidRDefault="00626177">
      <w:pPr>
        <w:rPr>
          <w:sz w:val="56"/>
          <w:szCs w:val="56"/>
        </w:rPr>
      </w:pPr>
      <w:r>
        <w:rPr>
          <w:sz w:val="56"/>
          <w:szCs w:val="56"/>
        </w:rPr>
        <w:lastRenderedPageBreak/>
        <w:t>We are going to go all the way back to the first family and see the seed of the Phallic Cult that was planted by Satan within the bloodline of Cain.</w:t>
      </w:r>
    </w:p>
    <w:p w14:paraId="2FBD5528" w14:textId="32DE5CCA" w:rsidR="0029421B" w:rsidRDefault="0029421B">
      <w:pPr>
        <w:rPr>
          <w:sz w:val="56"/>
          <w:szCs w:val="56"/>
        </w:rPr>
      </w:pPr>
      <w:r>
        <w:rPr>
          <w:sz w:val="56"/>
          <w:szCs w:val="56"/>
        </w:rPr>
        <w:t>There are many stories, myths and speculation about the bloodline of Cain and Cain himself as being a direct son of Satan</w:t>
      </w:r>
      <w:r w:rsidR="00802EE2">
        <w:rPr>
          <w:sz w:val="56"/>
          <w:szCs w:val="56"/>
        </w:rPr>
        <w:t>. Some teach Cain’s children were the only ones wiped out in the flood and others promote a narrative that Cain’s offspring embraced the fallen angels and that it was the bloodline of Cain &amp; a handful of fallen angels that gave birth to a race of giants.</w:t>
      </w:r>
    </w:p>
    <w:p w14:paraId="179A8229" w14:textId="1D800B08" w:rsidR="00802EE2" w:rsidRDefault="00802EE2">
      <w:pPr>
        <w:rPr>
          <w:sz w:val="56"/>
          <w:szCs w:val="56"/>
        </w:rPr>
      </w:pPr>
    </w:p>
    <w:p w14:paraId="5433E4DB" w14:textId="3F821DA7" w:rsidR="00802EE2" w:rsidRDefault="00802EE2">
      <w:pPr>
        <w:rPr>
          <w:sz w:val="56"/>
          <w:szCs w:val="56"/>
        </w:rPr>
      </w:pPr>
      <w:r>
        <w:rPr>
          <w:sz w:val="56"/>
          <w:szCs w:val="56"/>
        </w:rPr>
        <w:lastRenderedPageBreak/>
        <w:t>My personal belief is that it is distinctly possible that it was the offspring of Cain who promoted the worship of Satan &amp; his fallen angels and the women of Cain’s bloodline are the ones who laid down with some fallen angels and created the race we call Nephilim.</w:t>
      </w:r>
    </w:p>
    <w:p w14:paraId="7DB8550C" w14:textId="23A3B535" w:rsidR="00802EE2" w:rsidRDefault="00802EE2">
      <w:pPr>
        <w:rPr>
          <w:sz w:val="56"/>
          <w:szCs w:val="56"/>
        </w:rPr>
      </w:pPr>
    </w:p>
    <w:p w14:paraId="5A6B71DE" w14:textId="3E707432" w:rsidR="00802EE2" w:rsidRDefault="00802EE2">
      <w:pPr>
        <w:rPr>
          <w:sz w:val="56"/>
          <w:szCs w:val="56"/>
        </w:rPr>
      </w:pPr>
      <w:r>
        <w:rPr>
          <w:sz w:val="56"/>
          <w:szCs w:val="56"/>
        </w:rPr>
        <w:t>But we can only go by what the Bible tells us so we will wait until we are in heaven and ask those questions.</w:t>
      </w:r>
    </w:p>
    <w:p w14:paraId="7B267734" w14:textId="0DB80C51" w:rsidR="00802EE2" w:rsidRDefault="00802EE2">
      <w:pPr>
        <w:rPr>
          <w:sz w:val="56"/>
          <w:szCs w:val="56"/>
        </w:rPr>
      </w:pPr>
    </w:p>
    <w:p w14:paraId="68BD2DCE" w14:textId="7F2C77F2" w:rsidR="00802EE2" w:rsidRDefault="00802EE2">
      <w:pPr>
        <w:rPr>
          <w:sz w:val="56"/>
          <w:szCs w:val="56"/>
        </w:rPr>
      </w:pPr>
      <w:r>
        <w:rPr>
          <w:sz w:val="56"/>
          <w:szCs w:val="56"/>
        </w:rPr>
        <w:t xml:space="preserve">Now when Cain lost his temper and killed his brother Abel it was a decision that came from satanic influence </w:t>
      </w:r>
      <w:r>
        <w:rPr>
          <w:sz w:val="56"/>
          <w:szCs w:val="56"/>
        </w:rPr>
        <w:lastRenderedPageBreak/>
        <w:t>because Cain rejected the calling of God on his life.</w:t>
      </w:r>
    </w:p>
    <w:p w14:paraId="680279B8" w14:textId="5A570201" w:rsidR="00802EE2" w:rsidRDefault="00802EE2">
      <w:pPr>
        <w:rPr>
          <w:sz w:val="56"/>
          <w:szCs w:val="56"/>
        </w:rPr>
      </w:pPr>
      <w:r>
        <w:rPr>
          <w:sz w:val="56"/>
          <w:szCs w:val="56"/>
        </w:rPr>
        <w:t xml:space="preserve">/God allowing the horrific murder of Abel was the first clue we have that free will and satanic influence are a deadly combination once the calling of God is rejected. It also shows us that God allows </w:t>
      </w:r>
      <w:proofErr w:type="spellStart"/>
      <w:r>
        <w:rPr>
          <w:sz w:val="56"/>
          <w:szCs w:val="56"/>
        </w:rPr>
        <w:t>Unbels</w:t>
      </w:r>
      <w:proofErr w:type="spellEnd"/>
      <w:r>
        <w:rPr>
          <w:sz w:val="56"/>
          <w:szCs w:val="56"/>
        </w:rPr>
        <w:t xml:space="preserve"> to make their own choices</w:t>
      </w:r>
      <w:r w:rsidR="00344359">
        <w:rPr>
          <w:sz w:val="56"/>
          <w:szCs w:val="56"/>
        </w:rPr>
        <w:t xml:space="preserve">, </w:t>
      </w:r>
      <w:r>
        <w:rPr>
          <w:sz w:val="56"/>
          <w:szCs w:val="56"/>
        </w:rPr>
        <w:t xml:space="preserve">God still allows </w:t>
      </w:r>
      <w:proofErr w:type="spellStart"/>
      <w:r>
        <w:rPr>
          <w:sz w:val="56"/>
          <w:szCs w:val="56"/>
        </w:rPr>
        <w:t>Unbels</w:t>
      </w:r>
      <w:proofErr w:type="spellEnd"/>
      <w:r>
        <w:rPr>
          <w:sz w:val="56"/>
          <w:szCs w:val="56"/>
        </w:rPr>
        <w:t xml:space="preserve"> to go forth and live their lives after rejecting His calling.\</w:t>
      </w:r>
    </w:p>
    <w:p w14:paraId="56F4CA50" w14:textId="77777777" w:rsidR="00344359" w:rsidRDefault="00344359">
      <w:pPr>
        <w:rPr>
          <w:sz w:val="56"/>
          <w:szCs w:val="56"/>
        </w:rPr>
      </w:pPr>
    </w:p>
    <w:p w14:paraId="02A3A0A8" w14:textId="77777777" w:rsidR="00344359" w:rsidRDefault="00802EE2">
      <w:pPr>
        <w:rPr>
          <w:sz w:val="56"/>
          <w:szCs w:val="56"/>
        </w:rPr>
      </w:pPr>
      <w:r>
        <w:rPr>
          <w:sz w:val="56"/>
          <w:szCs w:val="56"/>
        </w:rPr>
        <w:t xml:space="preserve">Now there are consequences and negative repercussions </w:t>
      </w:r>
      <w:r w:rsidR="00344359">
        <w:rPr>
          <w:sz w:val="56"/>
          <w:szCs w:val="56"/>
        </w:rPr>
        <w:t>that we are all warned about at different points in our life.</w:t>
      </w:r>
    </w:p>
    <w:p w14:paraId="71DFB11B" w14:textId="57B2B63E" w:rsidR="00802EE2" w:rsidRDefault="00344359">
      <w:pPr>
        <w:rPr>
          <w:sz w:val="56"/>
          <w:szCs w:val="56"/>
        </w:rPr>
      </w:pPr>
      <w:r>
        <w:rPr>
          <w:sz w:val="56"/>
          <w:szCs w:val="56"/>
        </w:rPr>
        <w:lastRenderedPageBreak/>
        <w:t>But none the less God allows free will and from this example very early in scripture we see not only free will in action, also we get a sense of spiritual warfare and the battle of good against evil which was set up in eternity past by Satan’s rebellion.</w:t>
      </w:r>
    </w:p>
    <w:p w14:paraId="231884C5" w14:textId="7EAA2FD0" w:rsidR="00626177" w:rsidRDefault="00626177">
      <w:pPr>
        <w:rPr>
          <w:sz w:val="56"/>
          <w:szCs w:val="56"/>
        </w:rPr>
      </w:pPr>
    </w:p>
    <w:p w14:paraId="091B4527" w14:textId="6D74C11B" w:rsidR="00626177" w:rsidRDefault="002321AB" w:rsidP="00626177">
      <w:pPr>
        <w:rPr>
          <w:b/>
          <w:bCs/>
          <w:sz w:val="56"/>
          <w:szCs w:val="56"/>
          <w:u w:val="single"/>
        </w:rPr>
      </w:pPr>
      <w:r>
        <w:rPr>
          <w:sz w:val="56"/>
          <w:szCs w:val="56"/>
        </w:rPr>
        <w:t>/</w:t>
      </w:r>
      <w:r w:rsidR="00626177">
        <w:rPr>
          <w:sz w:val="56"/>
          <w:szCs w:val="56"/>
        </w:rPr>
        <w:t xml:space="preserve">Gen 4:15 </w:t>
      </w:r>
      <w:r w:rsidR="00626177" w:rsidRPr="00626177">
        <w:rPr>
          <w:sz w:val="56"/>
          <w:szCs w:val="56"/>
        </w:rPr>
        <w:t xml:space="preserve">So the LORD said to him, “Therefore whoever kills Cain, vengeance will be taken on him sevenfold.” And the </w:t>
      </w:r>
      <w:r w:rsidR="00626177" w:rsidRPr="00626177">
        <w:rPr>
          <w:b/>
          <w:bCs/>
          <w:sz w:val="56"/>
          <w:szCs w:val="56"/>
          <w:u w:val="single"/>
        </w:rPr>
        <w:t>LORD appointed a sign for Cain, so that no one finding him would slay him.</w:t>
      </w:r>
    </w:p>
    <w:p w14:paraId="55208DEF" w14:textId="3EE91C9E" w:rsidR="00344359" w:rsidRDefault="00344359" w:rsidP="00626177">
      <w:pPr>
        <w:rPr>
          <w:sz w:val="56"/>
          <w:szCs w:val="56"/>
        </w:rPr>
      </w:pPr>
      <w:r w:rsidRPr="00344359">
        <w:rPr>
          <w:sz w:val="56"/>
          <w:szCs w:val="56"/>
        </w:rPr>
        <w:lastRenderedPageBreak/>
        <w:t>God’s protection and respect for mankind’s free will is evident</w:t>
      </w:r>
      <w:r>
        <w:rPr>
          <w:sz w:val="56"/>
          <w:szCs w:val="56"/>
        </w:rPr>
        <w:t xml:space="preserve"> but so too is the justice of God evident as well.\</w:t>
      </w:r>
    </w:p>
    <w:p w14:paraId="7E5A7754" w14:textId="4A8D284B" w:rsidR="00884D48" w:rsidRDefault="00344359" w:rsidP="00626177">
      <w:pPr>
        <w:rPr>
          <w:sz w:val="56"/>
          <w:szCs w:val="56"/>
        </w:rPr>
      </w:pPr>
      <w:r>
        <w:rPr>
          <w:sz w:val="56"/>
          <w:szCs w:val="56"/>
        </w:rPr>
        <w:t>What you see is the first sign or symbol that a court system or justice system will be needed for mankind to plead their case and for evidence and truth to be brought to light. Because in Gen 4 verses</w:t>
      </w:r>
      <w:r w:rsidR="00884D48">
        <w:rPr>
          <w:sz w:val="56"/>
          <w:szCs w:val="56"/>
        </w:rPr>
        <w:t xml:space="preserve"> 10 thru 14 God lays a heavy burden of judgment on Cain. </w:t>
      </w:r>
    </w:p>
    <w:p w14:paraId="244F9B91" w14:textId="77777777" w:rsidR="002321AB" w:rsidRDefault="002321AB" w:rsidP="00626177">
      <w:pPr>
        <w:rPr>
          <w:sz w:val="56"/>
          <w:szCs w:val="56"/>
        </w:rPr>
      </w:pPr>
    </w:p>
    <w:p w14:paraId="0FFBAB86" w14:textId="6FA0C3B4" w:rsidR="00344359" w:rsidRDefault="00884D48" w:rsidP="00626177">
      <w:pPr>
        <w:rPr>
          <w:sz w:val="56"/>
          <w:szCs w:val="56"/>
        </w:rPr>
      </w:pPr>
      <w:r>
        <w:rPr>
          <w:sz w:val="56"/>
          <w:szCs w:val="56"/>
        </w:rPr>
        <w:t>God basically lays a life sentence on Cain and later in scripture God will address murder and allow capital punishment as well.</w:t>
      </w:r>
    </w:p>
    <w:p w14:paraId="0580C9B4" w14:textId="4E0EB09F" w:rsidR="00884D48" w:rsidRPr="00626177" w:rsidRDefault="00884D48" w:rsidP="00626177">
      <w:pPr>
        <w:rPr>
          <w:sz w:val="56"/>
          <w:szCs w:val="56"/>
        </w:rPr>
      </w:pPr>
      <w:r>
        <w:rPr>
          <w:sz w:val="56"/>
          <w:szCs w:val="56"/>
        </w:rPr>
        <w:lastRenderedPageBreak/>
        <w:t xml:space="preserve">That is why to this day the judgement of either life in prison or the death penalty should be active in our courtrooms. </w:t>
      </w:r>
    </w:p>
    <w:p w14:paraId="09F144D0" w14:textId="53F6F0BB" w:rsidR="00626177" w:rsidRDefault="00130031" w:rsidP="00626177">
      <w:pPr>
        <w:rPr>
          <w:sz w:val="56"/>
          <w:szCs w:val="56"/>
        </w:rPr>
      </w:pPr>
      <w:hyperlink r:id="rId5" w:history="1">
        <w:r w:rsidR="00626177" w:rsidRPr="00626177">
          <w:rPr>
            <w:rStyle w:val="Hyperlink"/>
            <w:color w:val="000000" w:themeColor="text1"/>
            <w:sz w:val="56"/>
            <w:szCs w:val="56"/>
            <w:u w:val="none"/>
          </w:rPr>
          <w:t>Gen 4:16</w:t>
        </w:r>
      </w:hyperlink>
      <w:r w:rsidR="00626177">
        <w:rPr>
          <w:color w:val="000000" w:themeColor="text1"/>
          <w:sz w:val="56"/>
          <w:szCs w:val="56"/>
        </w:rPr>
        <w:t xml:space="preserve"> </w:t>
      </w:r>
      <w:r w:rsidR="00626177" w:rsidRPr="00626177">
        <w:rPr>
          <w:sz w:val="56"/>
          <w:szCs w:val="56"/>
        </w:rPr>
        <w:t>Then Cain went out from the presence of the LORD, and settled in the land of Nod, east of Eden.</w:t>
      </w:r>
      <w:r w:rsidR="00884D48">
        <w:rPr>
          <w:sz w:val="56"/>
          <w:szCs w:val="56"/>
        </w:rPr>
        <w:t xml:space="preserve">   (NO-D)</w:t>
      </w:r>
    </w:p>
    <w:p w14:paraId="0501DF91" w14:textId="35D2A1F7" w:rsidR="00344359" w:rsidRDefault="00344359" w:rsidP="00626177">
      <w:pPr>
        <w:rPr>
          <w:sz w:val="56"/>
          <w:szCs w:val="56"/>
        </w:rPr>
      </w:pPr>
      <w:r>
        <w:rPr>
          <w:sz w:val="56"/>
          <w:szCs w:val="56"/>
        </w:rPr>
        <w:t xml:space="preserve">The land of NOD </w:t>
      </w:r>
      <w:r w:rsidR="00884D48">
        <w:rPr>
          <w:sz w:val="56"/>
          <w:szCs w:val="56"/>
        </w:rPr>
        <w:t>represents banishment and a life sentence…in the Hebrew NO-D means to wander but more importantly it had a deeper meaning of isolation to never rest or settle down with other people.</w:t>
      </w:r>
    </w:p>
    <w:p w14:paraId="6C9C5DF0" w14:textId="54E4B9D6" w:rsidR="00884D48" w:rsidRPr="00626177" w:rsidRDefault="00884D48" w:rsidP="00626177">
      <w:pPr>
        <w:rPr>
          <w:sz w:val="56"/>
          <w:szCs w:val="56"/>
        </w:rPr>
      </w:pPr>
      <w:r>
        <w:rPr>
          <w:sz w:val="56"/>
          <w:szCs w:val="56"/>
        </w:rPr>
        <w:t>Now at some point other offspring of Adam &amp; Eve stumbled upon that area east of Eden and one young lady had relations with Cain.</w:t>
      </w:r>
    </w:p>
    <w:p w14:paraId="2C660621" w14:textId="65BA28AC" w:rsidR="00626177" w:rsidRDefault="00130031" w:rsidP="00626177">
      <w:pPr>
        <w:rPr>
          <w:sz w:val="56"/>
          <w:szCs w:val="56"/>
        </w:rPr>
      </w:pPr>
      <w:hyperlink r:id="rId6" w:history="1">
        <w:r w:rsidR="00626177" w:rsidRPr="00626177">
          <w:rPr>
            <w:rStyle w:val="Hyperlink"/>
            <w:color w:val="000000" w:themeColor="text1"/>
            <w:sz w:val="56"/>
            <w:szCs w:val="56"/>
            <w:u w:val="none"/>
          </w:rPr>
          <w:t>Gen 4:17</w:t>
        </w:r>
      </w:hyperlink>
      <w:r w:rsidR="00626177">
        <w:rPr>
          <w:color w:val="000000" w:themeColor="text1"/>
          <w:sz w:val="56"/>
          <w:szCs w:val="56"/>
        </w:rPr>
        <w:t xml:space="preserve"> </w:t>
      </w:r>
      <w:r w:rsidR="00626177" w:rsidRPr="00626177">
        <w:rPr>
          <w:color w:val="000000" w:themeColor="text1"/>
          <w:sz w:val="56"/>
          <w:szCs w:val="56"/>
        </w:rPr>
        <w:t>Cain</w:t>
      </w:r>
      <w:r w:rsidR="00626177" w:rsidRPr="00626177">
        <w:rPr>
          <w:sz w:val="56"/>
          <w:szCs w:val="56"/>
        </w:rPr>
        <w:t xml:space="preserve"> had relations with his wife and she conceived, and gave birth to Enoch; and he built a city, and called the name of the city Enoch, after the name of his son.</w:t>
      </w:r>
    </w:p>
    <w:p w14:paraId="31B737D6" w14:textId="720BC365" w:rsidR="00884D48" w:rsidRDefault="00884D48" w:rsidP="00626177">
      <w:pPr>
        <w:rPr>
          <w:sz w:val="56"/>
          <w:szCs w:val="56"/>
        </w:rPr>
      </w:pPr>
      <w:r>
        <w:rPr>
          <w:sz w:val="56"/>
          <w:szCs w:val="56"/>
        </w:rPr>
        <w:t>Again</w:t>
      </w:r>
      <w:r w:rsidR="00E411A7">
        <w:rPr>
          <w:sz w:val="56"/>
          <w:szCs w:val="56"/>
        </w:rPr>
        <w:t>,</w:t>
      </w:r>
      <w:r>
        <w:rPr>
          <w:sz w:val="56"/>
          <w:szCs w:val="56"/>
        </w:rPr>
        <w:t xml:space="preserve"> I remind people that many names and titles in the Bible are used repetitively but do not always point us back to the same people or region. Enoch is not the same Enoch that was later</w:t>
      </w:r>
      <w:r w:rsidR="00E411A7">
        <w:rPr>
          <w:sz w:val="56"/>
          <w:szCs w:val="56"/>
        </w:rPr>
        <w:t xml:space="preserve"> said to walk with God.</w:t>
      </w:r>
    </w:p>
    <w:p w14:paraId="0ADF5910" w14:textId="77777777" w:rsidR="0009519E" w:rsidRDefault="00E411A7" w:rsidP="00626177">
      <w:pPr>
        <w:rPr>
          <w:sz w:val="56"/>
          <w:szCs w:val="56"/>
        </w:rPr>
      </w:pPr>
      <w:r>
        <w:rPr>
          <w:sz w:val="56"/>
          <w:szCs w:val="56"/>
        </w:rPr>
        <w:t xml:space="preserve">/The typology between Cain and Abel point us to the </w:t>
      </w:r>
      <w:proofErr w:type="spellStart"/>
      <w:r>
        <w:rPr>
          <w:sz w:val="56"/>
          <w:szCs w:val="56"/>
        </w:rPr>
        <w:t>Unbel</w:t>
      </w:r>
      <w:proofErr w:type="spellEnd"/>
      <w:r>
        <w:rPr>
          <w:sz w:val="56"/>
          <w:szCs w:val="56"/>
        </w:rPr>
        <w:t xml:space="preserve"> &amp; Bel. Just as the typology between the bloodline of Seth and Cain show us the differences between human works/religion and salvation (spiritual life). Seth was a </w:t>
      </w:r>
      <w:r>
        <w:rPr>
          <w:sz w:val="56"/>
          <w:szCs w:val="56"/>
        </w:rPr>
        <w:lastRenderedPageBreak/>
        <w:t xml:space="preserve">substitute for Abel which points us to the Savior (Christ) and it was in his bloodline </w:t>
      </w:r>
      <w:r w:rsidR="0009519E">
        <w:rPr>
          <w:sz w:val="56"/>
          <w:szCs w:val="56"/>
        </w:rPr>
        <w:t xml:space="preserve">that </w:t>
      </w:r>
      <w:r>
        <w:rPr>
          <w:sz w:val="56"/>
          <w:szCs w:val="56"/>
        </w:rPr>
        <w:t>the birth of Jesus occurs.\</w:t>
      </w:r>
    </w:p>
    <w:p w14:paraId="4853F46C" w14:textId="2B70263D" w:rsidR="00E411A7" w:rsidRDefault="0009519E" w:rsidP="00626177">
      <w:pPr>
        <w:rPr>
          <w:sz w:val="56"/>
          <w:szCs w:val="56"/>
        </w:rPr>
      </w:pPr>
      <w:r>
        <w:rPr>
          <w:sz w:val="56"/>
          <w:szCs w:val="56"/>
        </w:rPr>
        <w:t xml:space="preserve">When you compare the similar names of Cain &amp; Seth’s children you also get the sense of Satan’s counterfeit system. </w:t>
      </w:r>
      <w:r w:rsidR="00E411A7">
        <w:rPr>
          <w:sz w:val="56"/>
          <w:szCs w:val="56"/>
        </w:rPr>
        <w:t xml:space="preserve"> </w:t>
      </w:r>
    </w:p>
    <w:p w14:paraId="3A1A66F2" w14:textId="0877C243" w:rsidR="00E411A7" w:rsidRDefault="00E411A7" w:rsidP="00626177">
      <w:pPr>
        <w:rPr>
          <w:sz w:val="56"/>
          <w:szCs w:val="56"/>
        </w:rPr>
      </w:pPr>
      <w:r>
        <w:rPr>
          <w:sz w:val="56"/>
          <w:szCs w:val="56"/>
        </w:rPr>
        <w:t xml:space="preserve">Important principles wrapped up in that doctrine I needed to point out but my </w:t>
      </w:r>
      <w:r w:rsidR="0009519E">
        <w:rPr>
          <w:sz w:val="56"/>
          <w:szCs w:val="56"/>
        </w:rPr>
        <w:t xml:space="preserve">main </w:t>
      </w:r>
      <w:r>
        <w:rPr>
          <w:sz w:val="56"/>
          <w:szCs w:val="56"/>
        </w:rPr>
        <w:t>focus is on our study of the Phallic Cult so we continue to read….</w:t>
      </w:r>
    </w:p>
    <w:p w14:paraId="75643E7B" w14:textId="77777777" w:rsidR="0009519E" w:rsidRPr="00626177" w:rsidRDefault="0009519E" w:rsidP="00626177">
      <w:pPr>
        <w:rPr>
          <w:b/>
          <w:bCs/>
          <w:sz w:val="56"/>
          <w:szCs w:val="56"/>
        </w:rPr>
      </w:pPr>
    </w:p>
    <w:p w14:paraId="21457B1A" w14:textId="145B16C0" w:rsidR="00626177" w:rsidRPr="00626177" w:rsidRDefault="00130031" w:rsidP="00626177">
      <w:pPr>
        <w:rPr>
          <w:sz w:val="56"/>
          <w:szCs w:val="56"/>
        </w:rPr>
      </w:pPr>
      <w:hyperlink r:id="rId7" w:history="1">
        <w:r w:rsidR="00626177" w:rsidRPr="00626177">
          <w:rPr>
            <w:rStyle w:val="Hyperlink"/>
            <w:color w:val="000000" w:themeColor="text1"/>
            <w:sz w:val="56"/>
            <w:szCs w:val="56"/>
            <w:u w:val="none"/>
          </w:rPr>
          <w:t>Gen 4:18</w:t>
        </w:r>
      </w:hyperlink>
      <w:r w:rsidR="00626177" w:rsidRPr="00626177">
        <w:rPr>
          <w:sz w:val="56"/>
          <w:szCs w:val="56"/>
        </w:rPr>
        <w:t xml:space="preserve"> Now to Enoch was born </w:t>
      </w:r>
      <w:proofErr w:type="spellStart"/>
      <w:r w:rsidR="00626177" w:rsidRPr="00626177">
        <w:rPr>
          <w:sz w:val="56"/>
          <w:szCs w:val="56"/>
        </w:rPr>
        <w:t>Irad</w:t>
      </w:r>
      <w:proofErr w:type="spellEnd"/>
      <w:r w:rsidR="00626177" w:rsidRPr="00626177">
        <w:rPr>
          <w:sz w:val="56"/>
          <w:szCs w:val="56"/>
        </w:rPr>
        <w:t xml:space="preserve">, and </w:t>
      </w:r>
      <w:proofErr w:type="spellStart"/>
      <w:r w:rsidR="00626177" w:rsidRPr="00626177">
        <w:rPr>
          <w:sz w:val="56"/>
          <w:szCs w:val="56"/>
        </w:rPr>
        <w:t>Irad</w:t>
      </w:r>
      <w:proofErr w:type="spellEnd"/>
      <w:r w:rsidR="00626177" w:rsidRPr="00626177">
        <w:rPr>
          <w:sz w:val="56"/>
          <w:szCs w:val="56"/>
        </w:rPr>
        <w:t xml:space="preserve"> became the father of </w:t>
      </w:r>
      <w:proofErr w:type="spellStart"/>
      <w:r w:rsidR="00626177" w:rsidRPr="00626177">
        <w:rPr>
          <w:sz w:val="56"/>
          <w:szCs w:val="56"/>
        </w:rPr>
        <w:t>Mehujael</w:t>
      </w:r>
      <w:proofErr w:type="spellEnd"/>
      <w:r w:rsidR="0009519E">
        <w:rPr>
          <w:sz w:val="56"/>
          <w:szCs w:val="56"/>
        </w:rPr>
        <w:t xml:space="preserve"> (MEL-HE-YA-EL)</w:t>
      </w:r>
      <w:r w:rsidR="00626177" w:rsidRPr="00626177">
        <w:rPr>
          <w:sz w:val="56"/>
          <w:szCs w:val="56"/>
        </w:rPr>
        <w:t xml:space="preserve">, and </w:t>
      </w:r>
      <w:proofErr w:type="spellStart"/>
      <w:r w:rsidR="00626177" w:rsidRPr="00626177">
        <w:rPr>
          <w:sz w:val="56"/>
          <w:szCs w:val="56"/>
        </w:rPr>
        <w:t>Mehujael</w:t>
      </w:r>
      <w:proofErr w:type="spellEnd"/>
      <w:r w:rsidR="00626177" w:rsidRPr="00626177">
        <w:rPr>
          <w:sz w:val="56"/>
          <w:szCs w:val="56"/>
        </w:rPr>
        <w:t xml:space="preserve"> became the father of </w:t>
      </w:r>
      <w:proofErr w:type="spellStart"/>
      <w:r w:rsidR="00626177" w:rsidRPr="00626177">
        <w:rPr>
          <w:sz w:val="56"/>
          <w:szCs w:val="56"/>
        </w:rPr>
        <w:t>Methushael</w:t>
      </w:r>
      <w:proofErr w:type="spellEnd"/>
      <w:r w:rsidR="00626177" w:rsidRPr="00626177">
        <w:rPr>
          <w:sz w:val="56"/>
          <w:szCs w:val="56"/>
        </w:rPr>
        <w:t xml:space="preserve">, and </w:t>
      </w:r>
      <w:proofErr w:type="spellStart"/>
      <w:r w:rsidR="00626177" w:rsidRPr="00626177">
        <w:rPr>
          <w:sz w:val="56"/>
          <w:szCs w:val="56"/>
        </w:rPr>
        <w:lastRenderedPageBreak/>
        <w:t>Methushael</w:t>
      </w:r>
      <w:proofErr w:type="spellEnd"/>
      <w:r w:rsidR="00626177" w:rsidRPr="00626177">
        <w:rPr>
          <w:sz w:val="56"/>
          <w:szCs w:val="56"/>
        </w:rPr>
        <w:t xml:space="preserve"> became the father of Lamech.</w:t>
      </w:r>
    </w:p>
    <w:p w14:paraId="5540E638" w14:textId="77777777" w:rsidR="0009519E" w:rsidRDefault="0009519E" w:rsidP="00626177">
      <w:pPr>
        <w:rPr>
          <w:sz w:val="56"/>
          <w:szCs w:val="56"/>
        </w:rPr>
      </w:pPr>
      <w:r>
        <w:rPr>
          <w:color w:val="000000" w:themeColor="text1"/>
          <w:sz w:val="56"/>
          <w:szCs w:val="56"/>
        </w:rPr>
        <w:t>/</w:t>
      </w:r>
      <w:hyperlink r:id="rId8" w:history="1">
        <w:r w:rsidR="00626177" w:rsidRPr="00626177">
          <w:rPr>
            <w:rStyle w:val="Hyperlink"/>
            <w:color w:val="000000" w:themeColor="text1"/>
            <w:sz w:val="56"/>
            <w:szCs w:val="56"/>
            <w:u w:val="none"/>
          </w:rPr>
          <w:t>Gen 4:19</w:t>
        </w:r>
      </w:hyperlink>
      <w:r w:rsidR="00626177">
        <w:rPr>
          <w:sz w:val="56"/>
          <w:szCs w:val="56"/>
        </w:rPr>
        <w:t xml:space="preserve"> </w:t>
      </w:r>
      <w:r w:rsidR="00626177" w:rsidRPr="00626177">
        <w:rPr>
          <w:b/>
          <w:bCs/>
          <w:sz w:val="56"/>
          <w:szCs w:val="56"/>
          <w:u w:val="single"/>
        </w:rPr>
        <w:t>Lamech took to himself two wives</w:t>
      </w:r>
      <w:r w:rsidR="00626177" w:rsidRPr="00626177">
        <w:rPr>
          <w:sz w:val="56"/>
          <w:szCs w:val="56"/>
        </w:rPr>
        <w:t>: the name of the one was Adah, and the name of the other, Zillah.</w:t>
      </w:r>
    </w:p>
    <w:p w14:paraId="3AE4DA71" w14:textId="77777777" w:rsidR="007F0791" w:rsidRDefault="0009519E" w:rsidP="00626177">
      <w:pPr>
        <w:rPr>
          <w:sz w:val="56"/>
          <w:szCs w:val="56"/>
        </w:rPr>
      </w:pPr>
      <w:r>
        <w:rPr>
          <w:sz w:val="56"/>
          <w:szCs w:val="56"/>
        </w:rPr>
        <w:t>We have clear evidence at this point that Cain’s bloodline not only chose reliance on self over God but they rejected God’s divine standard of marriage established in the Garden.\</w:t>
      </w:r>
      <w:r w:rsidR="007F0791">
        <w:rPr>
          <w:sz w:val="56"/>
          <w:szCs w:val="56"/>
        </w:rPr>
        <w:t xml:space="preserve"> </w:t>
      </w:r>
    </w:p>
    <w:p w14:paraId="067EAF32" w14:textId="789CE54F" w:rsidR="00626177" w:rsidRDefault="007F0791" w:rsidP="00626177">
      <w:pPr>
        <w:rPr>
          <w:sz w:val="56"/>
          <w:szCs w:val="56"/>
        </w:rPr>
      </w:pPr>
      <w:r>
        <w:rPr>
          <w:sz w:val="56"/>
          <w:szCs w:val="56"/>
        </w:rPr>
        <w:t>First Bigamist in human history!</w:t>
      </w:r>
    </w:p>
    <w:p w14:paraId="68B617B4" w14:textId="19809CD5" w:rsidR="0009519E" w:rsidRPr="00626177" w:rsidRDefault="0009519E" w:rsidP="00626177">
      <w:pPr>
        <w:rPr>
          <w:b/>
          <w:bCs/>
          <w:sz w:val="56"/>
          <w:szCs w:val="56"/>
        </w:rPr>
      </w:pPr>
      <w:r>
        <w:rPr>
          <w:sz w:val="56"/>
          <w:szCs w:val="56"/>
        </w:rPr>
        <w:t xml:space="preserve">Lamech means strength or power in the flesh. This also shows us the first perversion of a marriage which gives us a sense of the satanic root of the Phallic Cult. </w:t>
      </w:r>
    </w:p>
    <w:p w14:paraId="383BB05A" w14:textId="0B612498" w:rsidR="00626177" w:rsidRPr="00626177" w:rsidRDefault="00130031" w:rsidP="00626177">
      <w:pPr>
        <w:rPr>
          <w:b/>
          <w:bCs/>
          <w:sz w:val="56"/>
          <w:szCs w:val="56"/>
        </w:rPr>
      </w:pPr>
      <w:hyperlink r:id="rId9" w:history="1">
        <w:r w:rsidR="00626177" w:rsidRPr="00626177">
          <w:rPr>
            <w:rStyle w:val="Hyperlink"/>
            <w:color w:val="000000" w:themeColor="text1"/>
            <w:sz w:val="56"/>
            <w:szCs w:val="56"/>
            <w:u w:val="none"/>
          </w:rPr>
          <w:t>Gen 4:20</w:t>
        </w:r>
      </w:hyperlink>
      <w:r w:rsidR="00626177">
        <w:rPr>
          <w:color w:val="000000" w:themeColor="text1"/>
          <w:sz w:val="56"/>
          <w:szCs w:val="56"/>
        </w:rPr>
        <w:t xml:space="preserve"> </w:t>
      </w:r>
      <w:r w:rsidR="00626177" w:rsidRPr="00626177">
        <w:rPr>
          <w:sz w:val="56"/>
          <w:szCs w:val="56"/>
        </w:rPr>
        <w:t xml:space="preserve">Adah gave birth to Jabal; he was the father of those who dwell in tents and </w:t>
      </w:r>
      <w:r w:rsidR="00626177" w:rsidRPr="00626177">
        <w:rPr>
          <w:i/>
          <w:iCs/>
          <w:sz w:val="56"/>
          <w:szCs w:val="56"/>
        </w:rPr>
        <w:t>have</w:t>
      </w:r>
      <w:r w:rsidR="00626177" w:rsidRPr="00626177">
        <w:rPr>
          <w:sz w:val="56"/>
          <w:szCs w:val="56"/>
        </w:rPr>
        <w:t xml:space="preserve"> livestock.</w:t>
      </w:r>
    </w:p>
    <w:p w14:paraId="05AB72DC" w14:textId="760D6108" w:rsidR="00626177" w:rsidRDefault="00130031" w:rsidP="00626177">
      <w:pPr>
        <w:rPr>
          <w:sz w:val="56"/>
          <w:szCs w:val="56"/>
        </w:rPr>
      </w:pPr>
      <w:hyperlink r:id="rId10" w:history="1">
        <w:r w:rsidR="00626177" w:rsidRPr="00626177">
          <w:rPr>
            <w:rStyle w:val="Hyperlink"/>
            <w:color w:val="000000" w:themeColor="text1"/>
            <w:sz w:val="56"/>
            <w:szCs w:val="56"/>
            <w:u w:val="none"/>
          </w:rPr>
          <w:t>Gen 4:21</w:t>
        </w:r>
      </w:hyperlink>
      <w:r w:rsidR="00626177">
        <w:rPr>
          <w:sz w:val="56"/>
          <w:szCs w:val="56"/>
        </w:rPr>
        <w:t xml:space="preserve"> </w:t>
      </w:r>
      <w:r w:rsidR="00626177" w:rsidRPr="00626177">
        <w:rPr>
          <w:sz w:val="56"/>
          <w:szCs w:val="56"/>
        </w:rPr>
        <w:t>His brother’s name was Jubal; he was the father of all those who play the lyre and pipe.</w:t>
      </w:r>
    </w:p>
    <w:p w14:paraId="235BCA84" w14:textId="2371B9F7" w:rsidR="007F0791" w:rsidRDefault="0009519E" w:rsidP="00626177">
      <w:pPr>
        <w:rPr>
          <w:sz w:val="56"/>
          <w:szCs w:val="56"/>
        </w:rPr>
      </w:pPr>
      <w:r>
        <w:rPr>
          <w:sz w:val="56"/>
          <w:szCs w:val="56"/>
        </w:rPr>
        <w:t>In fact</w:t>
      </w:r>
      <w:r w:rsidR="007F0791">
        <w:rPr>
          <w:sz w:val="56"/>
          <w:szCs w:val="56"/>
        </w:rPr>
        <w:t>,</w:t>
      </w:r>
      <w:r>
        <w:rPr>
          <w:sz w:val="56"/>
          <w:szCs w:val="56"/>
        </w:rPr>
        <w:t xml:space="preserve"> many of the names of the offspring of Cain tell us they relied upon human power and human effort and neglected the one true God that created their great</w:t>
      </w:r>
      <w:r w:rsidR="007F0791">
        <w:rPr>
          <w:sz w:val="56"/>
          <w:szCs w:val="56"/>
        </w:rPr>
        <w:t>,</w:t>
      </w:r>
      <w:r>
        <w:rPr>
          <w:sz w:val="56"/>
          <w:szCs w:val="56"/>
        </w:rPr>
        <w:t xml:space="preserve"> great gr</w:t>
      </w:r>
      <w:r w:rsidR="007F0791">
        <w:rPr>
          <w:sz w:val="56"/>
          <w:szCs w:val="56"/>
        </w:rPr>
        <w:t>an</w:t>
      </w:r>
      <w:r>
        <w:rPr>
          <w:sz w:val="56"/>
          <w:szCs w:val="56"/>
        </w:rPr>
        <w:t>dparents in the original garden</w:t>
      </w:r>
      <w:r w:rsidR="007F0791">
        <w:rPr>
          <w:sz w:val="56"/>
          <w:szCs w:val="56"/>
        </w:rPr>
        <w:t>.</w:t>
      </w:r>
    </w:p>
    <w:p w14:paraId="28CFF629" w14:textId="77777777" w:rsidR="007F0791" w:rsidRDefault="007F0791" w:rsidP="00626177">
      <w:pPr>
        <w:rPr>
          <w:sz w:val="56"/>
          <w:szCs w:val="56"/>
        </w:rPr>
      </w:pPr>
    </w:p>
    <w:p w14:paraId="6B6BCEBA" w14:textId="5F7B978C" w:rsidR="007F0791" w:rsidRDefault="007F0791" w:rsidP="00626177">
      <w:pPr>
        <w:rPr>
          <w:sz w:val="56"/>
          <w:szCs w:val="56"/>
        </w:rPr>
      </w:pPr>
      <w:r>
        <w:rPr>
          <w:sz w:val="56"/>
          <w:szCs w:val="56"/>
        </w:rPr>
        <w:t>T</w:t>
      </w:r>
      <w:r w:rsidR="0009519E">
        <w:rPr>
          <w:sz w:val="56"/>
          <w:szCs w:val="56"/>
        </w:rPr>
        <w:t>hey were not</w:t>
      </w:r>
      <w:r>
        <w:rPr>
          <w:sz w:val="56"/>
          <w:szCs w:val="56"/>
        </w:rPr>
        <w:t xml:space="preserve"> interested in teaching the word of God to their children.</w:t>
      </w:r>
    </w:p>
    <w:p w14:paraId="7A505EF2" w14:textId="320A5270" w:rsidR="0009519E" w:rsidRPr="00626177" w:rsidRDefault="007F0791" w:rsidP="00626177">
      <w:pPr>
        <w:rPr>
          <w:b/>
          <w:bCs/>
          <w:sz w:val="56"/>
          <w:szCs w:val="56"/>
        </w:rPr>
      </w:pPr>
      <w:r>
        <w:rPr>
          <w:sz w:val="56"/>
          <w:szCs w:val="56"/>
        </w:rPr>
        <w:lastRenderedPageBreak/>
        <w:t>Cain never repeated any of the lessons he learned growing up under his mother &amp; father…Adam &amp; Eve.</w:t>
      </w:r>
    </w:p>
    <w:p w14:paraId="45E9832F" w14:textId="2237FBBE" w:rsidR="00626177" w:rsidRPr="00626177" w:rsidRDefault="00130031" w:rsidP="00626177">
      <w:pPr>
        <w:rPr>
          <w:b/>
          <w:bCs/>
          <w:sz w:val="56"/>
          <w:szCs w:val="56"/>
        </w:rPr>
      </w:pPr>
      <w:hyperlink r:id="rId11" w:history="1">
        <w:r w:rsidR="00626177" w:rsidRPr="00626177">
          <w:rPr>
            <w:rStyle w:val="Hyperlink"/>
            <w:color w:val="000000" w:themeColor="text1"/>
            <w:sz w:val="56"/>
            <w:szCs w:val="56"/>
            <w:u w:val="none"/>
          </w:rPr>
          <w:t>Gen 4:22</w:t>
        </w:r>
      </w:hyperlink>
      <w:r w:rsidR="00626177">
        <w:rPr>
          <w:color w:val="000000" w:themeColor="text1"/>
          <w:sz w:val="56"/>
          <w:szCs w:val="56"/>
        </w:rPr>
        <w:t xml:space="preserve"> </w:t>
      </w:r>
      <w:r w:rsidR="00626177" w:rsidRPr="00626177">
        <w:rPr>
          <w:sz w:val="56"/>
          <w:szCs w:val="56"/>
        </w:rPr>
        <w:t>As for Zillah, she also gave birth to Tubal-</w:t>
      </w:r>
      <w:proofErr w:type="spellStart"/>
      <w:r w:rsidR="00626177" w:rsidRPr="00626177">
        <w:rPr>
          <w:sz w:val="56"/>
          <w:szCs w:val="56"/>
        </w:rPr>
        <w:t>cain</w:t>
      </w:r>
      <w:proofErr w:type="spellEnd"/>
      <w:r w:rsidR="00626177" w:rsidRPr="00626177">
        <w:rPr>
          <w:sz w:val="56"/>
          <w:szCs w:val="56"/>
        </w:rPr>
        <w:t>, the forger of all implements of bronze and iron; and the sister of Tubal-</w:t>
      </w:r>
      <w:proofErr w:type="spellStart"/>
      <w:r w:rsidR="00626177" w:rsidRPr="00626177">
        <w:rPr>
          <w:sz w:val="56"/>
          <w:szCs w:val="56"/>
        </w:rPr>
        <w:t>cain</w:t>
      </w:r>
      <w:proofErr w:type="spellEnd"/>
      <w:r w:rsidR="00626177" w:rsidRPr="00626177">
        <w:rPr>
          <w:sz w:val="56"/>
          <w:szCs w:val="56"/>
        </w:rPr>
        <w:t xml:space="preserve"> was </w:t>
      </w:r>
      <w:proofErr w:type="spellStart"/>
      <w:r w:rsidR="00626177" w:rsidRPr="00626177">
        <w:rPr>
          <w:sz w:val="56"/>
          <w:szCs w:val="56"/>
        </w:rPr>
        <w:t>Naamah</w:t>
      </w:r>
      <w:proofErr w:type="spellEnd"/>
      <w:r w:rsidR="00626177" w:rsidRPr="00626177">
        <w:rPr>
          <w:sz w:val="56"/>
          <w:szCs w:val="56"/>
        </w:rPr>
        <w:t>.</w:t>
      </w:r>
    </w:p>
    <w:p w14:paraId="6068DB24" w14:textId="4806DFE7" w:rsidR="00626177" w:rsidRDefault="007F0791" w:rsidP="00626177">
      <w:pPr>
        <w:rPr>
          <w:sz w:val="56"/>
          <w:szCs w:val="56"/>
        </w:rPr>
      </w:pPr>
      <w:r>
        <w:rPr>
          <w:color w:val="000000" w:themeColor="text1"/>
          <w:sz w:val="56"/>
          <w:szCs w:val="56"/>
        </w:rPr>
        <w:t>/</w:t>
      </w:r>
      <w:hyperlink r:id="rId12" w:history="1">
        <w:r w:rsidR="00626177" w:rsidRPr="00626177">
          <w:rPr>
            <w:rStyle w:val="Hyperlink"/>
            <w:color w:val="000000" w:themeColor="text1"/>
            <w:sz w:val="56"/>
            <w:szCs w:val="56"/>
            <w:u w:val="none"/>
          </w:rPr>
          <w:t>Gen 4:23</w:t>
        </w:r>
      </w:hyperlink>
      <w:r w:rsidR="00626177">
        <w:rPr>
          <w:color w:val="000000" w:themeColor="text1"/>
          <w:sz w:val="56"/>
          <w:szCs w:val="56"/>
        </w:rPr>
        <w:t xml:space="preserve"> </w:t>
      </w:r>
      <w:r w:rsidR="00626177" w:rsidRPr="00626177">
        <w:rPr>
          <w:b/>
          <w:bCs/>
          <w:sz w:val="56"/>
          <w:szCs w:val="56"/>
          <w:u w:val="single"/>
        </w:rPr>
        <w:t>Lamech said to his wives</w:t>
      </w:r>
      <w:r w:rsidR="00626177" w:rsidRPr="00626177">
        <w:rPr>
          <w:sz w:val="56"/>
          <w:szCs w:val="56"/>
        </w:rPr>
        <w:t>,</w:t>
      </w:r>
      <w:r w:rsidR="00626177" w:rsidRPr="00626177">
        <w:rPr>
          <w:sz w:val="56"/>
          <w:szCs w:val="56"/>
        </w:rPr>
        <w:br/>
        <w:t>“Adah and Zillah,</w:t>
      </w:r>
      <w:r w:rsidR="00626177">
        <w:rPr>
          <w:sz w:val="56"/>
          <w:szCs w:val="56"/>
        </w:rPr>
        <w:t xml:space="preserve"> l</w:t>
      </w:r>
      <w:r w:rsidR="00626177" w:rsidRPr="00626177">
        <w:rPr>
          <w:sz w:val="56"/>
          <w:szCs w:val="56"/>
        </w:rPr>
        <w:t>isten to my voice,</w:t>
      </w:r>
      <w:r w:rsidR="00626177">
        <w:rPr>
          <w:sz w:val="56"/>
          <w:szCs w:val="56"/>
        </w:rPr>
        <w:t xml:space="preserve"> y</w:t>
      </w:r>
      <w:r w:rsidR="00626177" w:rsidRPr="00626177">
        <w:rPr>
          <w:sz w:val="56"/>
          <w:szCs w:val="56"/>
        </w:rPr>
        <w:t>ou wives of Lamech,</w:t>
      </w:r>
      <w:r w:rsidR="00626177">
        <w:rPr>
          <w:sz w:val="56"/>
          <w:szCs w:val="56"/>
        </w:rPr>
        <w:t xml:space="preserve"> g</w:t>
      </w:r>
      <w:r w:rsidR="00626177" w:rsidRPr="00626177">
        <w:rPr>
          <w:sz w:val="56"/>
          <w:szCs w:val="56"/>
        </w:rPr>
        <w:t>ive heed to my speech,</w:t>
      </w:r>
      <w:r w:rsidR="00626177">
        <w:rPr>
          <w:sz w:val="56"/>
          <w:szCs w:val="56"/>
        </w:rPr>
        <w:t xml:space="preserve"> f</w:t>
      </w:r>
      <w:r w:rsidR="00626177" w:rsidRPr="00626177">
        <w:rPr>
          <w:sz w:val="56"/>
          <w:szCs w:val="56"/>
        </w:rPr>
        <w:t xml:space="preserve">or </w:t>
      </w:r>
      <w:r w:rsidR="00626177" w:rsidRPr="00626177">
        <w:rPr>
          <w:b/>
          <w:bCs/>
          <w:sz w:val="56"/>
          <w:szCs w:val="56"/>
          <w:u w:val="single"/>
        </w:rPr>
        <w:t>I have killed a man</w:t>
      </w:r>
      <w:r w:rsidR="00626177" w:rsidRPr="00626177">
        <w:rPr>
          <w:sz w:val="56"/>
          <w:szCs w:val="56"/>
        </w:rPr>
        <w:t xml:space="preserve"> for wounding me;</w:t>
      </w:r>
      <w:r w:rsidR="00626177">
        <w:rPr>
          <w:sz w:val="56"/>
          <w:szCs w:val="56"/>
        </w:rPr>
        <w:t xml:space="preserve"> </w:t>
      </w:r>
      <w:r w:rsidR="00626177" w:rsidRPr="00626177">
        <w:rPr>
          <w:b/>
          <w:bCs/>
          <w:sz w:val="56"/>
          <w:szCs w:val="56"/>
          <w:u w:val="single"/>
        </w:rPr>
        <w:t>And a boy</w:t>
      </w:r>
      <w:r w:rsidR="00626177" w:rsidRPr="00626177">
        <w:rPr>
          <w:sz w:val="56"/>
          <w:szCs w:val="56"/>
        </w:rPr>
        <w:t xml:space="preserve"> for striking me;</w:t>
      </w:r>
      <w:r>
        <w:rPr>
          <w:sz w:val="56"/>
          <w:szCs w:val="56"/>
        </w:rPr>
        <w:t>\</w:t>
      </w:r>
    </w:p>
    <w:p w14:paraId="4FDD0DA4" w14:textId="77777777" w:rsidR="007F0791" w:rsidRDefault="007F0791" w:rsidP="00626177">
      <w:pPr>
        <w:rPr>
          <w:sz w:val="56"/>
          <w:szCs w:val="56"/>
        </w:rPr>
      </w:pPr>
      <w:r>
        <w:rPr>
          <w:sz w:val="56"/>
          <w:szCs w:val="56"/>
        </w:rPr>
        <w:t xml:space="preserve">Some scholars suggest this is written as a poem or song from the original Hebrew context. </w:t>
      </w:r>
    </w:p>
    <w:p w14:paraId="4AC875F6" w14:textId="0C345CE9" w:rsidR="007F0791" w:rsidRPr="00626177" w:rsidRDefault="007F0791" w:rsidP="00626177">
      <w:pPr>
        <w:rPr>
          <w:b/>
          <w:bCs/>
          <w:sz w:val="56"/>
          <w:szCs w:val="56"/>
        </w:rPr>
      </w:pPr>
      <w:r>
        <w:rPr>
          <w:sz w:val="56"/>
          <w:szCs w:val="56"/>
        </w:rPr>
        <w:lastRenderedPageBreak/>
        <w:t xml:space="preserve">Something Lamech sang or repeated in his family. </w:t>
      </w:r>
    </w:p>
    <w:p w14:paraId="38C8401A" w14:textId="665286BB" w:rsidR="00626177" w:rsidRPr="00626177" w:rsidRDefault="00130031" w:rsidP="00626177">
      <w:pPr>
        <w:rPr>
          <w:sz w:val="56"/>
          <w:szCs w:val="56"/>
        </w:rPr>
      </w:pPr>
      <w:hyperlink r:id="rId13" w:history="1">
        <w:r w:rsidR="00626177" w:rsidRPr="00626177">
          <w:rPr>
            <w:rStyle w:val="Hyperlink"/>
            <w:color w:val="000000" w:themeColor="text1"/>
            <w:sz w:val="56"/>
            <w:szCs w:val="56"/>
            <w:u w:val="none"/>
          </w:rPr>
          <w:t>Gen 4:24</w:t>
        </w:r>
      </w:hyperlink>
      <w:r w:rsidR="00626177" w:rsidRPr="00626177">
        <w:rPr>
          <w:sz w:val="56"/>
          <w:szCs w:val="56"/>
        </w:rPr>
        <w:t xml:space="preserve"> If Cain is avenged sevenfold,</w:t>
      </w:r>
      <w:r w:rsidR="00626177" w:rsidRPr="00626177">
        <w:rPr>
          <w:sz w:val="56"/>
          <w:szCs w:val="56"/>
        </w:rPr>
        <w:br/>
        <w:t>Then Lamech seventy-sevenfold.”</w:t>
      </w:r>
    </w:p>
    <w:p w14:paraId="785CD0F8" w14:textId="77777777" w:rsidR="0082791B" w:rsidRDefault="007F0791">
      <w:pPr>
        <w:rPr>
          <w:sz w:val="56"/>
          <w:szCs w:val="56"/>
        </w:rPr>
      </w:pPr>
      <w:r>
        <w:rPr>
          <w:sz w:val="56"/>
          <w:szCs w:val="56"/>
        </w:rPr>
        <w:t xml:space="preserve">This was a form of boasting or a statement of male pride…a macho attitude and the funny part is you hear almost nothing about this tough guy after this historic point. </w:t>
      </w:r>
    </w:p>
    <w:p w14:paraId="61F92BE2" w14:textId="1BC9C490" w:rsidR="00626177" w:rsidRDefault="007F0791">
      <w:pPr>
        <w:rPr>
          <w:sz w:val="56"/>
          <w:szCs w:val="56"/>
        </w:rPr>
      </w:pPr>
      <w:r>
        <w:rPr>
          <w:sz w:val="56"/>
          <w:szCs w:val="56"/>
        </w:rPr>
        <w:t xml:space="preserve">His family would be wiped out by the flood in the future. </w:t>
      </w:r>
    </w:p>
    <w:p w14:paraId="26869591" w14:textId="14249992" w:rsidR="0082791B" w:rsidRDefault="0082791B">
      <w:pPr>
        <w:rPr>
          <w:sz w:val="56"/>
          <w:szCs w:val="56"/>
        </w:rPr>
      </w:pPr>
    </w:p>
    <w:p w14:paraId="5B242ADD" w14:textId="6780BA7F" w:rsidR="0082791B" w:rsidRDefault="0082791B">
      <w:pPr>
        <w:rPr>
          <w:sz w:val="56"/>
          <w:szCs w:val="56"/>
        </w:rPr>
      </w:pPr>
      <w:r>
        <w:rPr>
          <w:sz w:val="56"/>
          <w:szCs w:val="56"/>
        </w:rPr>
        <w:t>/The root of satanic evil in the realm of the Phallic Cult sprang from Cain’s bloodline</w:t>
      </w:r>
      <w:r w:rsidR="00804736">
        <w:rPr>
          <w:sz w:val="56"/>
          <w:szCs w:val="56"/>
        </w:rPr>
        <w:t xml:space="preserve">, </w:t>
      </w:r>
      <w:r>
        <w:rPr>
          <w:sz w:val="56"/>
          <w:szCs w:val="56"/>
        </w:rPr>
        <w:t>star</w:t>
      </w:r>
      <w:r w:rsidR="00804736">
        <w:rPr>
          <w:sz w:val="56"/>
          <w:szCs w:val="56"/>
        </w:rPr>
        <w:t>ting</w:t>
      </w:r>
      <w:r>
        <w:rPr>
          <w:sz w:val="56"/>
          <w:szCs w:val="56"/>
        </w:rPr>
        <w:t xml:space="preserve"> with Cain himself and his negative attitude toward God. Void </w:t>
      </w:r>
      <w:r>
        <w:rPr>
          <w:sz w:val="56"/>
          <w:szCs w:val="56"/>
        </w:rPr>
        <w:lastRenderedPageBreak/>
        <w:t>of godly content and no respect for their Creator, left Satan plenty of room to infect a family tree with pride, arrogance and perversions toward the original establishment set in the Garden.\   REPEAT     ELABORATE</w:t>
      </w:r>
    </w:p>
    <w:p w14:paraId="1BE38C24" w14:textId="096DF326" w:rsidR="0082791B" w:rsidRDefault="0082791B">
      <w:pPr>
        <w:rPr>
          <w:sz w:val="56"/>
          <w:szCs w:val="56"/>
        </w:rPr>
      </w:pPr>
      <w:r>
        <w:rPr>
          <w:sz w:val="56"/>
          <w:szCs w:val="56"/>
        </w:rPr>
        <w:t>Jump ahead to Exodus chapter 23 with me.</w:t>
      </w:r>
    </w:p>
    <w:p w14:paraId="213BC11B" w14:textId="77777777" w:rsidR="00394204" w:rsidRDefault="0082791B">
      <w:pPr>
        <w:rPr>
          <w:sz w:val="56"/>
          <w:szCs w:val="56"/>
        </w:rPr>
      </w:pPr>
      <w:r>
        <w:rPr>
          <w:sz w:val="56"/>
          <w:szCs w:val="56"/>
        </w:rPr>
        <w:t xml:space="preserve">Now as many of you may know by </w:t>
      </w:r>
      <w:r w:rsidR="00394204">
        <w:rPr>
          <w:sz w:val="56"/>
          <w:szCs w:val="56"/>
        </w:rPr>
        <w:t>G</w:t>
      </w:r>
      <w:r>
        <w:rPr>
          <w:sz w:val="56"/>
          <w:szCs w:val="56"/>
        </w:rPr>
        <w:t xml:space="preserve">enesis chapter 6 mankind’s </w:t>
      </w:r>
      <w:r w:rsidR="00394204">
        <w:rPr>
          <w:sz w:val="56"/>
          <w:szCs w:val="56"/>
        </w:rPr>
        <w:t>appetite</w:t>
      </w:r>
      <w:r>
        <w:rPr>
          <w:sz w:val="56"/>
          <w:szCs w:val="56"/>
        </w:rPr>
        <w:t xml:space="preserve"> for sexual pleasure</w:t>
      </w:r>
      <w:r w:rsidR="00394204">
        <w:rPr>
          <w:sz w:val="56"/>
          <w:szCs w:val="56"/>
        </w:rPr>
        <w:t xml:space="preserve"> was perverted even further.</w:t>
      </w:r>
    </w:p>
    <w:p w14:paraId="2521BDD3" w14:textId="77777777" w:rsidR="00394204" w:rsidRDefault="00394204">
      <w:pPr>
        <w:rPr>
          <w:sz w:val="56"/>
          <w:szCs w:val="56"/>
        </w:rPr>
      </w:pPr>
    </w:p>
    <w:p w14:paraId="0AC01159" w14:textId="3E44D27D" w:rsidR="00394204" w:rsidRDefault="00394204" w:rsidP="00394204">
      <w:pPr>
        <w:rPr>
          <w:sz w:val="56"/>
          <w:szCs w:val="56"/>
        </w:rPr>
      </w:pPr>
      <w:r>
        <w:rPr>
          <w:sz w:val="56"/>
          <w:szCs w:val="56"/>
        </w:rPr>
        <w:t>/</w:t>
      </w:r>
      <w:r w:rsidR="0082791B">
        <w:rPr>
          <w:sz w:val="56"/>
          <w:szCs w:val="56"/>
        </w:rPr>
        <w:t xml:space="preserve"> </w:t>
      </w:r>
      <w:r>
        <w:rPr>
          <w:sz w:val="56"/>
          <w:szCs w:val="56"/>
        </w:rPr>
        <w:t xml:space="preserve">Gen 6:1 </w:t>
      </w:r>
      <w:r w:rsidRPr="00394204">
        <w:rPr>
          <w:sz w:val="56"/>
          <w:szCs w:val="56"/>
        </w:rPr>
        <w:t>Now it came about, when men began to multiply on the face of the land, and daughters were born to them,</w:t>
      </w:r>
      <w:r>
        <w:rPr>
          <w:sz w:val="56"/>
          <w:szCs w:val="56"/>
        </w:rPr>
        <w:t xml:space="preserve"> </w:t>
      </w:r>
      <w:r>
        <w:rPr>
          <w:sz w:val="56"/>
          <w:szCs w:val="56"/>
        </w:rPr>
        <w:lastRenderedPageBreak/>
        <w:t xml:space="preserve">2 </w:t>
      </w:r>
      <w:r w:rsidRPr="00394204">
        <w:rPr>
          <w:sz w:val="56"/>
          <w:szCs w:val="56"/>
        </w:rPr>
        <w:t xml:space="preserve">that </w:t>
      </w:r>
      <w:r w:rsidRPr="00394204">
        <w:rPr>
          <w:b/>
          <w:bCs/>
          <w:sz w:val="56"/>
          <w:szCs w:val="56"/>
          <w:u w:val="single"/>
        </w:rPr>
        <w:t>the sons of God</w:t>
      </w:r>
      <w:r>
        <w:rPr>
          <w:sz w:val="56"/>
          <w:szCs w:val="56"/>
        </w:rPr>
        <w:t xml:space="preserve"> (fallen angels)</w:t>
      </w:r>
      <w:r w:rsidRPr="00394204">
        <w:rPr>
          <w:sz w:val="56"/>
          <w:szCs w:val="56"/>
        </w:rPr>
        <w:t xml:space="preserve"> saw that the daughters of men were beautiful; and </w:t>
      </w:r>
      <w:r w:rsidRPr="00394204">
        <w:rPr>
          <w:b/>
          <w:bCs/>
          <w:sz w:val="56"/>
          <w:szCs w:val="56"/>
          <w:u w:val="single"/>
        </w:rPr>
        <w:t>they took wives for themselves</w:t>
      </w:r>
      <w:r w:rsidRPr="00394204">
        <w:rPr>
          <w:sz w:val="56"/>
          <w:szCs w:val="56"/>
        </w:rPr>
        <w:t>, whomever they chose.</w:t>
      </w:r>
      <w:r>
        <w:rPr>
          <w:sz w:val="56"/>
          <w:szCs w:val="56"/>
        </w:rPr>
        <w:t>\</w:t>
      </w:r>
    </w:p>
    <w:p w14:paraId="714BE58A" w14:textId="689B435C" w:rsidR="00394204" w:rsidRDefault="00394204" w:rsidP="00394204">
      <w:pPr>
        <w:rPr>
          <w:sz w:val="56"/>
          <w:szCs w:val="56"/>
        </w:rPr>
      </w:pPr>
      <w:r>
        <w:rPr>
          <w:sz w:val="56"/>
          <w:szCs w:val="56"/>
        </w:rPr>
        <w:t>At this historic point mankind was visibly able to see and touch fallen angels and they had rejected God and began to worship and bow down to fallen angels.</w:t>
      </w:r>
    </w:p>
    <w:p w14:paraId="2774201A" w14:textId="2D004CB4" w:rsidR="00394204" w:rsidRDefault="00394204" w:rsidP="00394204">
      <w:pPr>
        <w:rPr>
          <w:sz w:val="56"/>
          <w:szCs w:val="56"/>
        </w:rPr>
      </w:pPr>
    </w:p>
    <w:p w14:paraId="7F8B6543" w14:textId="404DD11C" w:rsidR="00394204" w:rsidRDefault="00394204" w:rsidP="00394204">
      <w:pPr>
        <w:rPr>
          <w:sz w:val="56"/>
          <w:szCs w:val="56"/>
        </w:rPr>
      </w:pPr>
      <w:r>
        <w:rPr>
          <w:sz w:val="56"/>
          <w:szCs w:val="56"/>
        </w:rPr>
        <w:t>Now sexual perversion took on a greater meaning as this developed a race unique to mankind.</w:t>
      </w:r>
    </w:p>
    <w:p w14:paraId="279A81C1" w14:textId="324263AA" w:rsidR="00394204" w:rsidRDefault="00394204" w:rsidP="00394204">
      <w:pPr>
        <w:rPr>
          <w:sz w:val="56"/>
          <w:szCs w:val="56"/>
        </w:rPr>
      </w:pPr>
      <w:r>
        <w:rPr>
          <w:sz w:val="56"/>
          <w:szCs w:val="56"/>
        </w:rPr>
        <w:t xml:space="preserve">/Gen 6:4 </w:t>
      </w:r>
      <w:r w:rsidRPr="00394204">
        <w:rPr>
          <w:b/>
          <w:bCs/>
          <w:sz w:val="56"/>
          <w:szCs w:val="56"/>
          <w:u w:val="single"/>
        </w:rPr>
        <w:t>The Nephilim were on the earth in those days</w:t>
      </w:r>
      <w:r w:rsidRPr="00394204">
        <w:rPr>
          <w:sz w:val="56"/>
          <w:szCs w:val="56"/>
        </w:rPr>
        <w:t xml:space="preserve">, and </w:t>
      </w:r>
      <w:r w:rsidRPr="00394204">
        <w:rPr>
          <w:b/>
          <w:bCs/>
          <w:sz w:val="56"/>
          <w:szCs w:val="56"/>
          <w:u w:val="single"/>
        </w:rPr>
        <w:t>also afterward</w:t>
      </w:r>
      <w:r w:rsidRPr="00394204">
        <w:rPr>
          <w:sz w:val="56"/>
          <w:szCs w:val="56"/>
        </w:rPr>
        <w:t xml:space="preserve">, when the sons of God came in to the daughters of men, and </w:t>
      </w:r>
      <w:r w:rsidRPr="00394204">
        <w:rPr>
          <w:b/>
          <w:bCs/>
          <w:sz w:val="56"/>
          <w:szCs w:val="56"/>
          <w:u w:val="single"/>
        </w:rPr>
        <w:t xml:space="preserve">they bore </w:t>
      </w:r>
      <w:r w:rsidRPr="00394204">
        <w:rPr>
          <w:b/>
          <w:bCs/>
          <w:i/>
          <w:iCs/>
          <w:sz w:val="56"/>
          <w:szCs w:val="56"/>
          <w:u w:val="single"/>
        </w:rPr>
        <w:lastRenderedPageBreak/>
        <w:t>children</w:t>
      </w:r>
      <w:r w:rsidRPr="00394204">
        <w:rPr>
          <w:b/>
          <w:bCs/>
          <w:sz w:val="56"/>
          <w:szCs w:val="56"/>
          <w:u w:val="single"/>
        </w:rPr>
        <w:t xml:space="preserve"> to them</w:t>
      </w:r>
      <w:r w:rsidRPr="00394204">
        <w:rPr>
          <w:sz w:val="56"/>
          <w:szCs w:val="56"/>
        </w:rPr>
        <w:t xml:space="preserve">. Those were the mighty men who </w:t>
      </w:r>
      <w:r w:rsidRPr="00394204">
        <w:rPr>
          <w:i/>
          <w:iCs/>
          <w:sz w:val="56"/>
          <w:szCs w:val="56"/>
        </w:rPr>
        <w:t>were</w:t>
      </w:r>
      <w:r w:rsidRPr="00394204">
        <w:rPr>
          <w:sz w:val="56"/>
          <w:szCs w:val="56"/>
        </w:rPr>
        <w:t xml:space="preserve"> of old, </w:t>
      </w:r>
      <w:r w:rsidRPr="00394204">
        <w:rPr>
          <w:b/>
          <w:bCs/>
          <w:sz w:val="56"/>
          <w:szCs w:val="56"/>
          <w:u w:val="single"/>
        </w:rPr>
        <w:t>men of renown</w:t>
      </w:r>
      <w:r w:rsidRPr="00394204">
        <w:rPr>
          <w:sz w:val="56"/>
          <w:szCs w:val="56"/>
        </w:rPr>
        <w:t>.</w:t>
      </w:r>
      <w:r>
        <w:rPr>
          <w:sz w:val="56"/>
          <w:szCs w:val="56"/>
        </w:rPr>
        <w:t>\</w:t>
      </w:r>
    </w:p>
    <w:p w14:paraId="6BE020B8" w14:textId="77777777" w:rsidR="00394204" w:rsidRDefault="00394204" w:rsidP="00394204">
      <w:pPr>
        <w:rPr>
          <w:sz w:val="56"/>
          <w:szCs w:val="56"/>
        </w:rPr>
      </w:pPr>
      <w:r>
        <w:rPr>
          <w:sz w:val="56"/>
          <w:szCs w:val="56"/>
        </w:rPr>
        <w:t xml:space="preserve">The Hebrew title </w:t>
      </w:r>
      <w:r w:rsidRPr="00394204">
        <w:rPr>
          <w:i/>
          <w:iCs/>
          <w:sz w:val="56"/>
          <w:szCs w:val="56"/>
          <w:u w:val="single"/>
        </w:rPr>
        <w:t>shame</w:t>
      </w:r>
      <w:r>
        <w:rPr>
          <w:sz w:val="56"/>
          <w:szCs w:val="56"/>
        </w:rPr>
        <w:t xml:space="preserve"> -</w:t>
      </w:r>
      <w:r w:rsidRPr="00394204">
        <w:rPr>
          <w:sz w:val="56"/>
          <w:szCs w:val="56"/>
        </w:rPr>
        <w:t xml:space="preserve"> is that word </w:t>
      </w:r>
      <w:proofErr w:type="spellStart"/>
      <w:r w:rsidRPr="00394204">
        <w:rPr>
          <w:b/>
          <w:bCs/>
          <w:sz w:val="56"/>
          <w:szCs w:val="56"/>
          <w:u w:val="single"/>
        </w:rPr>
        <w:t>renowm</w:t>
      </w:r>
      <w:proofErr w:type="spellEnd"/>
      <w:r>
        <w:rPr>
          <w:sz w:val="56"/>
          <w:szCs w:val="56"/>
        </w:rPr>
        <w:t>, it was used for a title of glory or high power and honor that would remain in a historic fashion.</w:t>
      </w:r>
    </w:p>
    <w:p w14:paraId="2F281AC8" w14:textId="507F867B" w:rsidR="0084585C" w:rsidRDefault="00394204" w:rsidP="00394204">
      <w:pPr>
        <w:rPr>
          <w:sz w:val="56"/>
          <w:szCs w:val="56"/>
        </w:rPr>
      </w:pPr>
      <w:r>
        <w:rPr>
          <w:sz w:val="56"/>
          <w:szCs w:val="56"/>
        </w:rPr>
        <w:t xml:space="preserve"> In other words, it was a title or name that stayed in the history books or something or someone you build statues and monument’s too. </w:t>
      </w:r>
    </w:p>
    <w:p w14:paraId="47570F8C" w14:textId="77777777" w:rsidR="00804736" w:rsidRDefault="00804736" w:rsidP="00394204">
      <w:pPr>
        <w:rPr>
          <w:sz w:val="56"/>
          <w:szCs w:val="56"/>
        </w:rPr>
      </w:pPr>
    </w:p>
    <w:p w14:paraId="37F64308" w14:textId="04EC27E1" w:rsidR="00394204" w:rsidRDefault="0084585C" w:rsidP="00394204">
      <w:pPr>
        <w:rPr>
          <w:sz w:val="56"/>
          <w:szCs w:val="56"/>
        </w:rPr>
      </w:pPr>
      <w:r>
        <w:rPr>
          <w:sz w:val="56"/>
          <w:szCs w:val="56"/>
        </w:rPr>
        <w:t xml:space="preserve">Think about the ancient statues &amp; monuments that archeologist dig up and our own history books or mythology and drawings discovered of giants and gods of the ancient world. </w:t>
      </w:r>
    </w:p>
    <w:p w14:paraId="72C29C35" w14:textId="45D0F143" w:rsidR="0084585C" w:rsidRDefault="00804736" w:rsidP="00394204">
      <w:pPr>
        <w:rPr>
          <w:sz w:val="56"/>
          <w:szCs w:val="56"/>
        </w:rPr>
      </w:pPr>
      <w:r>
        <w:rPr>
          <w:sz w:val="56"/>
          <w:szCs w:val="56"/>
        </w:rPr>
        <w:lastRenderedPageBreak/>
        <w:t xml:space="preserve">They stem from a point of reality, there is truth within mythology. </w:t>
      </w:r>
    </w:p>
    <w:p w14:paraId="358D3076" w14:textId="77C2FF3B" w:rsidR="0084585C" w:rsidRDefault="0084585C" w:rsidP="00394204">
      <w:pPr>
        <w:rPr>
          <w:sz w:val="56"/>
          <w:szCs w:val="56"/>
        </w:rPr>
      </w:pPr>
      <w:r>
        <w:rPr>
          <w:sz w:val="56"/>
          <w:szCs w:val="56"/>
        </w:rPr>
        <w:t xml:space="preserve">/From a satanic sexual influence between two species not designed to copulate in God’s plan, we had a race of giants that became gods. These gods went on to promote religions and worship systems that incorporated ungodly practices in the sexual and spiritual sphere. Scripture </w:t>
      </w:r>
      <w:r w:rsidR="001510D3">
        <w:rPr>
          <w:sz w:val="56"/>
          <w:szCs w:val="56"/>
        </w:rPr>
        <w:t>indicates a</w:t>
      </w:r>
      <w:r>
        <w:rPr>
          <w:sz w:val="56"/>
          <w:szCs w:val="56"/>
        </w:rPr>
        <w:t xml:space="preserve"> possibility of their bloodline surviving after the flood.\</w:t>
      </w:r>
      <w:r w:rsidR="001510D3">
        <w:rPr>
          <w:sz w:val="56"/>
          <w:szCs w:val="56"/>
        </w:rPr>
        <w:t xml:space="preserve"> </w:t>
      </w:r>
      <w:proofErr w:type="gramStart"/>
      <w:r w:rsidR="001510D3">
        <w:rPr>
          <w:sz w:val="56"/>
          <w:szCs w:val="56"/>
        </w:rPr>
        <w:t xml:space="preserve">   (</w:t>
      </w:r>
      <w:proofErr w:type="gramEnd"/>
      <w:r w:rsidR="001510D3">
        <w:rPr>
          <w:sz w:val="56"/>
          <w:szCs w:val="56"/>
        </w:rPr>
        <w:t xml:space="preserve">Giants, verse 4 </w:t>
      </w:r>
      <w:r w:rsidR="001510D3" w:rsidRPr="001510D3">
        <w:rPr>
          <w:i/>
          <w:iCs/>
          <w:sz w:val="56"/>
          <w:szCs w:val="56"/>
          <w:u w:val="single"/>
        </w:rPr>
        <w:t>afterward</w:t>
      </w:r>
      <w:r w:rsidR="001510D3">
        <w:rPr>
          <w:sz w:val="56"/>
          <w:szCs w:val="56"/>
        </w:rPr>
        <w:t>)</w:t>
      </w:r>
    </w:p>
    <w:p w14:paraId="0EC6838E" w14:textId="6C11083B" w:rsidR="001510D3" w:rsidRDefault="001510D3" w:rsidP="00394204">
      <w:pPr>
        <w:rPr>
          <w:sz w:val="56"/>
          <w:szCs w:val="56"/>
        </w:rPr>
      </w:pPr>
      <w:r>
        <w:rPr>
          <w:sz w:val="56"/>
          <w:szCs w:val="56"/>
        </w:rPr>
        <w:t xml:space="preserve">My own belief…Noah’s sons on the ark all had wives. We know very little in fact almost nothing of the bloodline of the wives of Shem Ham &amp; Japheth. </w:t>
      </w:r>
    </w:p>
    <w:p w14:paraId="64759F7D" w14:textId="5E40834A" w:rsidR="001510D3" w:rsidRPr="00394204" w:rsidRDefault="001510D3" w:rsidP="00394204">
      <w:pPr>
        <w:rPr>
          <w:sz w:val="56"/>
          <w:szCs w:val="56"/>
        </w:rPr>
      </w:pPr>
      <w:r>
        <w:rPr>
          <w:sz w:val="56"/>
          <w:szCs w:val="56"/>
        </w:rPr>
        <w:lastRenderedPageBreak/>
        <w:t xml:space="preserve">MY OWN BELIEF. </w:t>
      </w:r>
    </w:p>
    <w:p w14:paraId="5A15BF89" w14:textId="00A115B8" w:rsidR="0082791B" w:rsidRDefault="001510D3">
      <w:pPr>
        <w:rPr>
          <w:sz w:val="56"/>
          <w:szCs w:val="56"/>
        </w:rPr>
      </w:pPr>
      <w:r>
        <w:rPr>
          <w:sz w:val="56"/>
          <w:szCs w:val="56"/>
        </w:rPr>
        <w:t>The fact is God put a stop to the spread of the original fallen angels that were not only worshipped as gods but their offspring the Nephilim when HE brought on the flood.</w:t>
      </w:r>
    </w:p>
    <w:p w14:paraId="36A34BCD" w14:textId="77777777" w:rsidR="001510D3" w:rsidRDefault="001510D3">
      <w:pPr>
        <w:rPr>
          <w:sz w:val="56"/>
          <w:szCs w:val="56"/>
        </w:rPr>
      </w:pPr>
      <w:r>
        <w:rPr>
          <w:sz w:val="56"/>
          <w:szCs w:val="56"/>
        </w:rPr>
        <w:t xml:space="preserve">Those fallen angels are said to be locked under the great river Euphrates to be released upon the middle of the </w:t>
      </w:r>
      <w:proofErr w:type="gramStart"/>
      <w:r>
        <w:rPr>
          <w:sz w:val="56"/>
          <w:szCs w:val="56"/>
        </w:rPr>
        <w:t>7 year</w:t>
      </w:r>
      <w:proofErr w:type="gramEnd"/>
      <w:r>
        <w:rPr>
          <w:sz w:val="56"/>
          <w:szCs w:val="56"/>
        </w:rPr>
        <w:t xml:space="preserve"> Tribulation period.</w:t>
      </w:r>
    </w:p>
    <w:p w14:paraId="5BD4743B" w14:textId="77777777" w:rsidR="001510D3" w:rsidRDefault="001510D3">
      <w:pPr>
        <w:rPr>
          <w:sz w:val="56"/>
          <w:szCs w:val="56"/>
        </w:rPr>
      </w:pPr>
    </w:p>
    <w:p w14:paraId="3A8A8853" w14:textId="77777777" w:rsidR="001510D3" w:rsidRDefault="001510D3">
      <w:pPr>
        <w:rPr>
          <w:sz w:val="56"/>
          <w:szCs w:val="56"/>
        </w:rPr>
      </w:pPr>
      <w:r>
        <w:rPr>
          <w:sz w:val="56"/>
          <w:szCs w:val="56"/>
        </w:rPr>
        <w:t>But the worship rituals and legends of that time lived on through word of mouth and a bloodline in one form or another.</w:t>
      </w:r>
    </w:p>
    <w:p w14:paraId="67D6E3A4" w14:textId="33A70757" w:rsidR="001510D3" w:rsidRDefault="001510D3" w:rsidP="007777B4">
      <w:pPr>
        <w:rPr>
          <w:sz w:val="56"/>
          <w:szCs w:val="56"/>
        </w:rPr>
      </w:pPr>
      <w:r>
        <w:rPr>
          <w:sz w:val="56"/>
          <w:szCs w:val="56"/>
        </w:rPr>
        <w:lastRenderedPageBreak/>
        <w:t>God has never</w:t>
      </w:r>
      <w:r w:rsidR="00804736">
        <w:rPr>
          <w:sz w:val="56"/>
          <w:szCs w:val="56"/>
        </w:rPr>
        <w:t>…</w:t>
      </w:r>
      <w:r>
        <w:rPr>
          <w:sz w:val="56"/>
          <w:szCs w:val="56"/>
        </w:rPr>
        <w:t xml:space="preserve"> nor will He ever approve of false gods. </w:t>
      </w:r>
    </w:p>
    <w:p w14:paraId="516A2707" w14:textId="32970CE8" w:rsidR="007777B4" w:rsidRDefault="00D04975" w:rsidP="007777B4">
      <w:pPr>
        <w:rPr>
          <w:sz w:val="56"/>
          <w:szCs w:val="56"/>
        </w:rPr>
      </w:pPr>
      <w:r>
        <w:rPr>
          <w:sz w:val="56"/>
          <w:szCs w:val="56"/>
        </w:rPr>
        <w:t>/</w:t>
      </w:r>
      <w:r w:rsidR="007777B4" w:rsidRPr="007777B4">
        <w:rPr>
          <w:rFonts w:ascii="Calibri" w:eastAsia="Calibri" w:hAnsi="Calibri" w:cs="Times New Roman"/>
          <w:sz w:val="56"/>
          <w:szCs w:val="56"/>
        </w:rPr>
        <w:t xml:space="preserve"> </w:t>
      </w:r>
      <w:r w:rsidR="007777B4" w:rsidRPr="007777B4">
        <w:rPr>
          <w:sz w:val="56"/>
          <w:szCs w:val="56"/>
        </w:rPr>
        <w:t xml:space="preserve">Exo 20:3 “You shall have </w:t>
      </w:r>
      <w:r w:rsidR="007777B4" w:rsidRPr="007777B4">
        <w:rPr>
          <w:b/>
          <w:bCs/>
          <w:sz w:val="56"/>
          <w:szCs w:val="56"/>
          <w:u w:val="single"/>
        </w:rPr>
        <w:t>no other gods</w:t>
      </w:r>
      <w:r w:rsidR="007777B4" w:rsidRPr="007777B4">
        <w:rPr>
          <w:sz w:val="56"/>
          <w:szCs w:val="56"/>
        </w:rPr>
        <w:t xml:space="preserve"> before Me.</w:t>
      </w:r>
    </w:p>
    <w:p w14:paraId="4A3C5731" w14:textId="29D1574B" w:rsidR="00D04975" w:rsidRDefault="007777B4" w:rsidP="007777B4">
      <w:pPr>
        <w:rPr>
          <w:rFonts w:ascii="Calibri" w:eastAsia="Calibri" w:hAnsi="Calibri" w:cs="Times New Roman"/>
          <w:sz w:val="56"/>
          <w:szCs w:val="56"/>
          <w:lang w:val="en-AU"/>
        </w:rPr>
      </w:pPr>
      <w:r>
        <w:rPr>
          <w:rFonts w:ascii="Calibri" w:eastAsia="Calibri" w:hAnsi="Calibri" w:cs="Times New Roman"/>
          <w:sz w:val="56"/>
          <w:szCs w:val="56"/>
          <w:lang w:val="en-AU"/>
        </w:rPr>
        <w:t xml:space="preserve">The </w:t>
      </w:r>
      <w:r w:rsidR="00645A46" w:rsidRPr="00645A46">
        <w:rPr>
          <w:rFonts w:ascii="Calibri" w:eastAsia="Calibri" w:hAnsi="Calibri" w:cs="Times New Roman"/>
          <w:sz w:val="56"/>
          <w:szCs w:val="56"/>
          <w:lang w:val="en-AU"/>
        </w:rPr>
        <w:t xml:space="preserve">Phallic </w:t>
      </w:r>
      <w:r>
        <w:rPr>
          <w:rFonts w:ascii="Calibri" w:eastAsia="Calibri" w:hAnsi="Calibri" w:cs="Times New Roman"/>
          <w:sz w:val="56"/>
          <w:szCs w:val="56"/>
          <w:lang w:val="en-AU"/>
        </w:rPr>
        <w:t>cult</w:t>
      </w:r>
      <w:r w:rsidR="00645A46" w:rsidRPr="00645A46">
        <w:rPr>
          <w:rFonts w:ascii="Calibri" w:eastAsia="Calibri" w:hAnsi="Calibri" w:cs="Times New Roman"/>
          <w:sz w:val="56"/>
          <w:szCs w:val="56"/>
          <w:lang w:val="en-AU"/>
        </w:rPr>
        <w:t xml:space="preserve"> is related to demonism. Licentiousness is related to demonism through idolatry. Therefore, it was forbidden by God to Israel</w:t>
      </w:r>
      <w:r>
        <w:rPr>
          <w:rFonts w:ascii="Calibri" w:eastAsia="Calibri" w:hAnsi="Calibri" w:cs="Times New Roman"/>
          <w:sz w:val="56"/>
          <w:szCs w:val="56"/>
          <w:lang w:val="en-AU"/>
        </w:rPr>
        <w:t xml:space="preserve"> (Bels).</w:t>
      </w:r>
      <w:r w:rsidR="00645A46" w:rsidRPr="00645A46">
        <w:rPr>
          <w:rFonts w:ascii="Calibri" w:eastAsia="Calibri" w:hAnsi="Calibri" w:cs="Times New Roman"/>
          <w:sz w:val="56"/>
          <w:szCs w:val="56"/>
          <w:lang w:val="en-AU"/>
        </w:rPr>
        <w:t xml:space="preserve"> </w:t>
      </w:r>
      <w:r>
        <w:rPr>
          <w:rFonts w:ascii="Calibri" w:eastAsia="Calibri" w:hAnsi="Calibri" w:cs="Times New Roman"/>
          <w:sz w:val="56"/>
          <w:szCs w:val="56"/>
          <w:lang w:val="en-AU"/>
        </w:rPr>
        <w:t>\</w:t>
      </w:r>
    </w:p>
    <w:p w14:paraId="5F0EA50C" w14:textId="6DE246E8" w:rsidR="00804736" w:rsidRDefault="00804736" w:rsidP="007777B4">
      <w:pPr>
        <w:rPr>
          <w:rFonts w:ascii="Calibri" w:eastAsia="Calibri" w:hAnsi="Calibri" w:cs="Times New Roman"/>
          <w:sz w:val="56"/>
          <w:szCs w:val="56"/>
          <w:lang w:val="en-AU"/>
        </w:rPr>
      </w:pPr>
      <w:r>
        <w:rPr>
          <w:rFonts w:ascii="Calibri" w:eastAsia="Calibri" w:hAnsi="Calibri" w:cs="Times New Roman"/>
          <w:sz w:val="56"/>
          <w:szCs w:val="56"/>
          <w:lang w:val="en-AU"/>
        </w:rPr>
        <w:t>Look at Exo 23 verse 23 with me;</w:t>
      </w:r>
    </w:p>
    <w:p w14:paraId="6A6356BD" w14:textId="000383FB" w:rsidR="007777B4" w:rsidRDefault="007777B4" w:rsidP="007777B4">
      <w:pPr>
        <w:rPr>
          <w:rFonts w:ascii="Calibri" w:eastAsia="Calibri" w:hAnsi="Calibri" w:cs="Times New Roman"/>
          <w:sz w:val="56"/>
          <w:szCs w:val="56"/>
          <w:lang w:val="en-AU"/>
        </w:rPr>
      </w:pPr>
    </w:p>
    <w:p w14:paraId="06C13042" w14:textId="0EE75961" w:rsidR="00D04975" w:rsidRDefault="00D04975" w:rsidP="00D04975">
      <w:pPr>
        <w:spacing w:line="254" w:lineRule="auto"/>
        <w:rPr>
          <w:rFonts w:ascii="Calibri" w:eastAsia="Calibri" w:hAnsi="Calibri" w:cs="Times New Roman"/>
          <w:sz w:val="56"/>
          <w:szCs w:val="56"/>
        </w:rPr>
      </w:pPr>
      <w:r>
        <w:rPr>
          <w:rFonts w:ascii="Calibri" w:eastAsia="Calibri" w:hAnsi="Calibri" w:cs="Times New Roman"/>
          <w:sz w:val="56"/>
          <w:szCs w:val="56"/>
          <w:lang w:val="en-AU"/>
        </w:rPr>
        <w:t xml:space="preserve">Exo </w:t>
      </w:r>
      <w:r w:rsidR="00645A46" w:rsidRPr="00645A46">
        <w:rPr>
          <w:rFonts w:ascii="Calibri" w:eastAsia="Calibri" w:hAnsi="Calibri" w:cs="Times New Roman"/>
          <w:sz w:val="56"/>
          <w:szCs w:val="56"/>
          <w:lang w:val="en-AU"/>
        </w:rPr>
        <w:t>23:2</w:t>
      </w:r>
      <w:r>
        <w:rPr>
          <w:rFonts w:ascii="Calibri" w:eastAsia="Calibri" w:hAnsi="Calibri" w:cs="Times New Roman"/>
          <w:sz w:val="56"/>
          <w:szCs w:val="56"/>
          <w:lang w:val="en-AU"/>
        </w:rPr>
        <w:t xml:space="preserve">3 </w:t>
      </w:r>
      <w:r w:rsidRPr="00D04975">
        <w:rPr>
          <w:rFonts w:ascii="Calibri" w:eastAsia="Calibri" w:hAnsi="Calibri" w:cs="Times New Roman"/>
          <w:sz w:val="56"/>
          <w:szCs w:val="56"/>
        </w:rPr>
        <w:t xml:space="preserve">“For My angel will go before you and bring you in to </w:t>
      </w:r>
      <w:r w:rsidRPr="00D04975">
        <w:rPr>
          <w:rFonts w:ascii="Calibri" w:eastAsia="Calibri" w:hAnsi="Calibri" w:cs="Times New Roman"/>
          <w:i/>
          <w:iCs/>
          <w:sz w:val="56"/>
          <w:szCs w:val="56"/>
        </w:rPr>
        <w:t>the land of</w:t>
      </w:r>
      <w:r w:rsidRPr="00D04975">
        <w:rPr>
          <w:rFonts w:ascii="Calibri" w:eastAsia="Calibri" w:hAnsi="Calibri" w:cs="Times New Roman"/>
          <w:sz w:val="56"/>
          <w:szCs w:val="56"/>
        </w:rPr>
        <w:t xml:space="preserve"> the Amorites, the Hittites, the Perizzites, the Canaanites, the Hivites and the Jebusites; and I will completely destroy them.</w:t>
      </w:r>
    </w:p>
    <w:p w14:paraId="5C5C984E" w14:textId="7FC1D869" w:rsidR="001510D3" w:rsidRPr="00D04975" w:rsidRDefault="001510D3" w:rsidP="00D04975">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Each of these tribes</w:t>
      </w:r>
      <w:r w:rsidR="00350C86">
        <w:rPr>
          <w:rFonts w:ascii="Calibri" w:eastAsia="Calibri" w:hAnsi="Calibri" w:cs="Times New Roman"/>
          <w:sz w:val="56"/>
          <w:szCs w:val="56"/>
        </w:rPr>
        <w:t xml:space="preserve"> had foreign belief systems and worshipped different gods…the Canaanites in particular were very fond of the gods of BAAL and BAAL himself being a father like figure with only the god El over him. They also had a few </w:t>
      </w:r>
      <w:r w:rsidR="00804736">
        <w:rPr>
          <w:rFonts w:ascii="Calibri" w:eastAsia="Calibri" w:hAnsi="Calibri" w:cs="Times New Roman"/>
          <w:sz w:val="56"/>
          <w:szCs w:val="56"/>
        </w:rPr>
        <w:t xml:space="preserve">female </w:t>
      </w:r>
      <w:r w:rsidR="00350C86">
        <w:rPr>
          <w:rFonts w:ascii="Calibri" w:eastAsia="Calibri" w:hAnsi="Calibri" w:cs="Times New Roman"/>
          <w:sz w:val="56"/>
          <w:szCs w:val="56"/>
        </w:rPr>
        <w:t xml:space="preserve">goddesses as well. </w:t>
      </w:r>
    </w:p>
    <w:p w14:paraId="2082833F" w14:textId="246F0A29" w:rsidR="00D04975" w:rsidRPr="00D04975" w:rsidRDefault="00350C86" w:rsidP="00D04975">
      <w:pPr>
        <w:spacing w:line="254" w:lineRule="auto"/>
        <w:rPr>
          <w:rFonts w:ascii="Calibri" w:eastAsia="Calibri" w:hAnsi="Calibri" w:cs="Times New Roman"/>
          <w:b/>
          <w:bCs/>
          <w:sz w:val="56"/>
          <w:szCs w:val="56"/>
        </w:rPr>
      </w:pPr>
      <w:r>
        <w:rPr>
          <w:rFonts w:ascii="Calibri" w:eastAsia="Calibri" w:hAnsi="Calibri" w:cs="Times New Roman"/>
          <w:color w:val="000000" w:themeColor="text1"/>
          <w:sz w:val="56"/>
          <w:szCs w:val="56"/>
        </w:rPr>
        <w:t>/</w:t>
      </w:r>
      <w:hyperlink r:id="rId14" w:history="1">
        <w:r w:rsidR="00D04975" w:rsidRPr="00D04975">
          <w:rPr>
            <w:rStyle w:val="Hyperlink"/>
            <w:rFonts w:ascii="Calibri" w:eastAsia="Calibri" w:hAnsi="Calibri" w:cs="Times New Roman"/>
            <w:color w:val="000000" w:themeColor="text1"/>
            <w:sz w:val="56"/>
            <w:szCs w:val="56"/>
            <w:u w:val="none"/>
          </w:rPr>
          <w:t>Exo 23:24</w:t>
        </w:r>
      </w:hyperlink>
      <w:r w:rsidR="00D04975">
        <w:rPr>
          <w:rFonts w:ascii="Calibri" w:eastAsia="Calibri" w:hAnsi="Calibri" w:cs="Times New Roman"/>
          <w:color w:val="000000" w:themeColor="text1"/>
          <w:sz w:val="56"/>
          <w:szCs w:val="56"/>
          <w:lang w:val="en-AU"/>
        </w:rPr>
        <w:t xml:space="preserve"> </w:t>
      </w:r>
      <w:r w:rsidR="00D04975" w:rsidRPr="00D04975">
        <w:rPr>
          <w:rFonts w:ascii="Calibri" w:eastAsia="Calibri" w:hAnsi="Calibri" w:cs="Times New Roman"/>
          <w:sz w:val="56"/>
          <w:szCs w:val="56"/>
        </w:rPr>
        <w:t>“</w:t>
      </w:r>
      <w:r w:rsidR="00D04975" w:rsidRPr="00D04975">
        <w:rPr>
          <w:rFonts w:ascii="Calibri" w:eastAsia="Calibri" w:hAnsi="Calibri" w:cs="Times New Roman"/>
          <w:b/>
          <w:bCs/>
          <w:sz w:val="56"/>
          <w:szCs w:val="56"/>
          <w:u w:val="single"/>
        </w:rPr>
        <w:t>You shall not worship their gods</w:t>
      </w:r>
      <w:r w:rsidR="00D04975" w:rsidRPr="00D04975">
        <w:rPr>
          <w:rFonts w:ascii="Calibri" w:eastAsia="Calibri" w:hAnsi="Calibri" w:cs="Times New Roman"/>
          <w:sz w:val="56"/>
          <w:szCs w:val="56"/>
        </w:rPr>
        <w:t xml:space="preserve">, nor serve them, nor do according to their deeds; but you shall utterly overthrow them and break their </w:t>
      </w:r>
      <w:r w:rsidR="00D04975" w:rsidRPr="00D04975">
        <w:rPr>
          <w:rFonts w:ascii="Calibri" w:eastAsia="Calibri" w:hAnsi="Calibri" w:cs="Times New Roman"/>
          <w:i/>
          <w:iCs/>
          <w:sz w:val="56"/>
          <w:szCs w:val="56"/>
        </w:rPr>
        <w:t>sacred</w:t>
      </w:r>
      <w:r w:rsidR="00D04975" w:rsidRPr="00D04975">
        <w:rPr>
          <w:rFonts w:ascii="Calibri" w:eastAsia="Calibri" w:hAnsi="Calibri" w:cs="Times New Roman"/>
          <w:sz w:val="56"/>
          <w:szCs w:val="56"/>
        </w:rPr>
        <w:t xml:space="preserve"> pillars in pieces.</w:t>
      </w:r>
      <w:r>
        <w:rPr>
          <w:rFonts w:ascii="Calibri" w:eastAsia="Calibri" w:hAnsi="Calibri" w:cs="Times New Roman"/>
          <w:sz w:val="56"/>
          <w:szCs w:val="56"/>
        </w:rPr>
        <w:t>\</w:t>
      </w:r>
    </w:p>
    <w:p w14:paraId="0C726837" w14:textId="53E13E5C" w:rsidR="00D04975" w:rsidRDefault="00130031" w:rsidP="00D04975">
      <w:pPr>
        <w:spacing w:line="254" w:lineRule="auto"/>
        <w:rPr>
          <w:rFonts w:ascii="Calibri" w:eastAsia="Calibri" w:hAnsi="Calibri" w:cs="Times New Roman"/>
          <w:sz w:val="56"/>
          <w:szCs w:val="56"/>
        </w:rPr>
      </w:pPr>
      <w:hyperlink r:id="rId15" w:history="1">
        <w:r w:rsidR="00D04975" w:rsidRPr="00D04975">
          <w:rPr>
            <w:rStyle w:val="Hyperlink"/>
            <w:rFonts w:ascii="Calibri" w:eastAsia="Calibri" w:hAnsi="Calibri" w:cs="Times New Roman"/>
            <w:color w:val="000000" w:themeColor="text1"/>
            <w:sz w:val="56"/>
            <w:szCs w:val="56"/>
            <w:u w:val="none"/>
          </w:rPr>
          <w:t>Exo 23:25</w:t>
        </w:r>
      </w:hyperlink>
      <w:r w:rsidR="00D04975" w:rsidRPr="00D04975">
        <w:rPr>
          <w:rFonts w:ascii="Calibri" w:eastAsia="Calibri" w:hAnsi="Calibri" w:cs="Times New Roman"/>
          <w:sz w:val="56"/>
          <w:szCs w:val="56"/>
        </w:rPr>
        <w:t>“But you shall serve the LORD your God, and He will bless your bread and your water; and I will remove sickness from your midst.</w:t>
      </w:r>
    </w:p>
    <w:p w14:paraId="03223029" w14:textId="4A983060" w:rsidR="004067D6" w:rsidRPr="00D04975" w:rsidRDefault="004067D6" w:rsidP="00D04975">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Again</w:t>
      </w:r>
      <w:r w:rsidR="00804736">
        <w:rPr>
          <w:rFonts w:ascii="Calibri" w:eastAsia="Calibri" w:hAnsi="Calibri" w:cs="Times New Roman"/>
          <w:sz w:val="56"/>
          <w:szCs w:val="56"/>
        </w:rPr>
        <w:t>,</w:t>
      </w:r>
      <w:r>
        <w:rPr>
          <w:rFonts w:ascii="Calibri" w:eastAsia="Calibri" w:hAnsi="Calibri" w:cs="Times New Roman"/>
          <w:sz w:val="56"/>
          <w:szCs w:val="56"/>
        </w:rPr>
        <w:t xml:space="preserve"> I remind my listeners that when you are positive toward God and flowing within the plan of God it is only then that God can move you in a successful direction.</w:t>
      </w:r>
    </w:p>
    <w:p w14:paraId="31168ABB" w14:textId="2D11518D" w:rsidR="00D04975" w:rsidRPr="00D04975" w:rsidRDefault="00130031" w:rsidP="00D04975">
      <w:pPr>
        <w:spacing w:line="254" w:lineRule="auto"/>
        <w:rPr>
          <w:rFonts w:ascii="Calibri" w:eastAsia="Calibri" w:hAnsi="Calibri" w:cs="Times New Roman"/>
          <w:sz w:val="56"/>
          <w:szCs w:val="56"/>
        </w:rPr>
      </w:pPr>
      <w:hyperlink r:id="rId16" w:history="1">
        <w:r w:rsidR="00D04975" w:rsidRPr="00D04975">
          <w:rPr>
            <w:rStyle w:val="Hyperlink"/>
            <w:rFonts w:ascii="Calibri" w:eastAsia="Calibri" w:hAnsi="Calibri" w:cs="Times New Roman"/>
            <w:color w:val="000000" w:themeColor="text1"/>
            <w:sz w:val="56"/>
            <w:szCs w:val="56"/>
            <w:u w:val="none"/>
          </w:rPr>
          <w:t>Exo 23:26</w:t>
        </w:r>
      </w:hyperlink>
      <w:r w:rsidR="00D04975">
        <w:rPr>
          <w:rFonts w:ascii="Calibri" w:eastAsia="Calibri" w:hAnsi="Calibri" w:cs="Times New Roman"/>
          <w:sz w:val="56"/>
          <w:szCs w:val="56"/>
        </w:rPr>
        <w:t xml:space="preserve"> </w:t>
      </w:r>
      <w:r w:rsidR="00D04975" w:rsidRPr="00D04975">
        <w:rPr>
          <w:rFonts w:ascii="Calibri" w:eastAsia="Calibri" w:hAnsi="Calibri" w:cs="Times New Roman"/>
          <w:sz w:val="56"/>
          <w:szCs w:val="56"/>
        </w:rPr>
        <w:t>“There shall be no one miscarrying or barren in your land; I will fulfill the number of your days.</w:t>
      </w:r>
    </w:p>
    <w:p w14:paraId="32649E55" w14:textId="48D50645" w:rsidR="00D04975" w:rsidRDefault="00D04975" w:rsidP="00645A46">
      <w:pPr>
        <w:spacing w:line="254" w:lineRule="auto"/>
        <w:rPr>
          <w:rFonts w:ascii="Calibri" w:eastAsia="Calibri" w:hAnsi="Calibri" w:cs="Times New Roman"/>
          <w:sz w:val="56"/>
          <w:szCs w:val="56"/>
          <w:lang w:val="en-AU"/>
        </w:rPr>
      </w:pPr>
    </w:p>
    <w:p w14:paraId="7B46F18C" w14:textId="19E727C1" w:rsidR="00D04975" w:rsidRDefault="004067D6"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Look what happens when the Bel keeps rejecting the calling of God;</w:t>
      </w:r>
    </w:p>
    <w:p w14:paraId="7A6969A5" w14:textId="77777777" w:rsidR="00D04975" w:rsidRDefault="00D04975" w:rsidP="00645A46">
      <w:pPr>
        <w:spacing w:line="254" w:lineRule="auto"/>
        <w:rPr>
          <w:rFonts w:ascii="Calibri" w:eastAsia="Calibri" w:hAnsi="Calibri" w:cs="Times New Roman"/>
          <w:sz w:val="56"/>
          <w:szCs w:val="56"/>
          <w:lang w:val="en-AU"/>
        </w:rPr>
      </w:pPr>
    </w:p>
    <w:p w14:paraId="7782694C" w14:textId="52EFE1EA" w:rsidR="004067D6" w:rsidRDefault="004067D6" w:rsidP="004067D6">
      <w:pPr>
        <w:spacing w:line="254" w:lineRule="auto"/>
        <w:rPr>
          <w:rFonts w:ascii="Calibri" w:eastAsia="Calibri" w:hAnsi="Calibri" w:cs="Times New Roman"/>
          <w:sz w:val="56"/>
          <w:szCs w:val="56"/>
        </w:rPr>
      </w:pPr>
      <w:r>
        <w:rPr>
          <w:rFonts w:ascii="Calibri" w:eastAsia="Calibri" w:hAnsi="Calibri" w:cs="Times New Roman"/>
          <w:sz w:val="56"/>
          <w:szCs w:val="56"/>
          <w:lang w:val="en-AU"/>
        </w:rPr>
        <w:t>/</w:t>
      </w:r>
      <w:proofErr w:type="spellStart"/>
      <w:r w:rsidR="00645A46" w:rsidRPr="00645A46">
        <w:rPr>
          <w:rFonts w:ascii="Calibri" w:eastAsia="Calibri" w:hAnsi="Calibri" w:cs="Times New Roman"/>
          <w:sz w:val="56"/>
          <w:szCs w:val="56"/>
          <w:lang w:val="en-AU"/>
        </w:rPr>
        <w:t>Deu</w:t>
      </w:r>
      <w:proofErr w:type="spellEnd"/>
      <w:r w:rsidR="00645A46" w:rsidRPr="00645A46">
        <w:rPr>
          <w:rFonts w:ascii="Calibri" w:eastAsia="Calibri" w:hAnsi="Calibri" w:cs="Times New Roman"/>
          <w:sz w:val="56"/>
          <w:szCs w:val="56"/>
          <w:lang w:val="en-AU"/>
        </w:rPr>
        <w:t xml:space="preserve"> </w:t>
      </w:r>
      <w:proofErr w:type="gramStart"/>
      <w:r w:rsidR="00645A46" w:rsidRPr="00645A46">
        <w:rPr>
          <w:rFonts w:ascii="Calibri" w:eastAsia="Calibri" w:hAnsi="Calibri" w:cs="Times New Roman"/>
          <w:sz w:val="56"/>
          <w:szCs w:val="56"/>
          <w:lang w:val="en-AU"/>
        </w:rPr>
        <w:t>4:2</w:t>
      </w:r>
      <w:r>
        <w:rPr>
          <w:rFonts w:ascii="Calibri" w:eastAsia="Calibri" w:hAnsi="Calibri" w:cs="Times New Roman"/>
          <w:sz w:val="56"/>
          <w:szCs w:val="56"/>
          <w:lang w:val="en-AU"/>
        </w:rPr>
        <w:t>7</w:t>
      </w:r>
      <w:r w:rsidRPr="004067D6">
        <w:rPr>
          <w:rFonts w:ascii="Arial" w:eastAsia="Times New Roman" w:hAnsi="Arial" w:cs="Arial"/>
          <w:color w:val="01103A"/>
          <w:sz w:val="24"/>
          <w:szCs w:val="24"/>
        </w:rPr>
        <w:t xml:space="preserve"> </w:t>
      </w:r>
      <w:r>
        <w:rPr>
          <w:rFonts w:ascii="Arial" w:eastAsia="Times New Roman" w:hAnsi="Arial" w:cs="Arial"/>
          <w:color w:val="01103A"/>
          <w:sz w:val="24"/>
          <w:szCs w:val="24"/>
        </w:rPr>
        <w:t xml:space="preserve"> </w:t>
      </w:r>
      <w:r w:rsidRPr="004067D6">
        <w:rPr>
          <w:rFonts w:ascii="Calibri" w:eastAsia="Calibri" w:hAnsi="Calibri" w:cs="Times New Roman"/>
          <w:b/>
          <w:bCs/>
          <w:sz w:val="56"/>
          <w:szCs w:val="56"/>
          <w:u w:val="single"/>
        </w:rPr>
        <w:t>The</w:t>
      </w:r>
      <w:proofErr w:type="gramEnd"/>
      <w:r w:rsidRPr="004067D6">
        <w:rPr>
          <w:rFonts w:ascii="Calibri" w:eastAsia="Calibri" w:hAnsi="Calibri" w:cs="Times New Roman"/>
          <w:b/>
          <w:bCs/>
          <w:sz w:val="56"/>
          <w:szCs w:val="56"/>
          <w:u w:val="single"/>
        </w:rPr>
        <w:t xml:space="preserve"> LORD will scatter you</w:t>
      </w:r>
      <w:r w:rsidRPr="004067D6">
        <w:rPr>
          <w:rFonts w:ascii="Calibri" w:eastAsia="Calibri" w:hAnsi="Calibri" w:cs="Times New Roman"/>
          <w:sz w:val="56"/>
          <w:szCs w:val="56"/>
        </w:rPr>
        <w:t xml:space="preserve"> among the peoples, and you will be left few in number among the nations where the LORD drives you.</w:t>
      </w:r>
      <w:r>
        <w:rPr>
          <w:rFonts w:ascii="Calibri" w:eastAsia="Calibri" w:hAnsi="Calibri" w:cs="Times New Roman"/>
          <w:sz w:val="56"/>
          <w:szCs w:val="56"/>
        </w:rPr>
        <w:t xml:space="preserve"> 28</w:t>
      </w:r>
      <w:r w:rsidRPr="004067D6">
        <w:rPr>
          <w:rFonts w:ascii="Calibri" w:eastAsia="Calibri" w:hAnsi="Calibri" w:cs="Times New Roman"/>
          <w:sz w:val="56"/>
          <w:szCs w:val="56"/>
        </w:rPr>
        <w:t xml:space="preserve"> “</w:t>
      </w:r>
      <w:r w:rsidRPr="004067D6">
        <w:rPr>
          <w:rFonts w:ascii="Calibri" w:eastAsia="Calibri" w:hAnsi="Calibri" w:cs="Times New Roman"/>
          <w:b/>
          <w:bCs/>
          <w:sz w:val="56"/>
          <w:szCs w:val="56"/>
          <w:u w:val="single"/>
        </w:rPr>
        <w:t xml:space="preserve">There you will </w:t>
      </w:r>
      <w:r w:rsidRPr="004067D6">
        <w:rPr>
          <w:rFonts w:ascii="Calibri" w:eastAsia="Calibri" w:hAnsi="Calibri" w:cs="Times New Roman"/>
          <w:b/>
          <w:bCs/>
          <w:sz w:val="56"/>
          <w:szCs w:val="56"/>
          <w:u w:val="single"/>
        </w:rPr>
        <w:lastRenderedPageBreak/>
        <w:t>serve gods</w:t>
      </w:r>
      <w:r w:rsidRPr="004067D6">
        <w:rPr>
          <w:rFonts w:ascii="Calibri" w:eastAsia="Calibri" w:hAnsi="Calibri" w:cs="Times New Roman"/>
          <w:sz w:val="56"/>
          <w:szCs w:val="56"/>
        </w:rPr>
        <w:t>, the work of man’s hands, wood and stone, which neither see nor hear nor eat nor smell.</w:t>
      </w:r>
    </w:p>
    <w:p w14:paraId="65335EE1" w14:textId="22D9DEC8" w:rsidR="004067D6" w:rsidRDefault="004067D6" w:rsidP="004067D6">
      <w:pPr>
        <w:spacing w:line="254" w:lineRule="auto"/>
        <w:rPr>
          <w:rFonts w:ascii="Calibri" w:eastAsia="Calibri" w:hAnsi="Calibri" w:cs="Times New Roman"/>
          <w:sz w:val="56"/>
          <w:szCs w:val="56"/>
        </w:rPr>
      </w:pPr>
      <w:r>
        <w:rPr>
          <w:rFonts w:ascii="Calibri" w:eastAsia="Calibri" w:hAnsi="Calibri" w:cs="Times New Roman"/>
          <w:sz w:val="56"/>
          <w:szCs w:val="56"/>
        </w:rPr>
        <w:t>When God’s people reject His word eventually they fill that void with false idols</w:t>
      </w:r>
      <w:r w:rsidR="00804736">
        <w:rPr>
          <w:rFonts w:ascii="Calibri" w:eastAsia="Calibri" w:hAnsi="Calibri" w:cs="Times New Roman"/>
          <w:sz w:val="56"/>
          <w:szCs w:val="56"/>
        </w:rPr>
        <w:t>.</w:t>
      </w:r>
      <w:r>
        <w:rPr>
          <w:rFonts w:ascii="Calibri" w:eastAsia="Calibri" w:hAnsi="Calibri" w:cs="Times New Roman"/>
          <w:sz w:val="56"/>
          <w:szCs w:val="56"/>
        </w:rPr>
        <w:t>\</w:t>
      </w:r>
    </w:p>
    <w:p w14:paraId="144F07C3" w14:textId="51DE2FEB" w:rsidR="004067D6" w:rsidRPr="004067D6" w:rsidRDefault="004067D6" w:rsidP="004067D6">
      <w:pPr>
        <w:spacing w:line="254" w:lineRule="auto"/>
        <w:rPr>
          <w:rFonts w:ascii="Calibri" w:eastAsia="Calibri" w:hAnsi="Calibri" w:cs="Times New Roman"/>
          <w:b/>
          <w:bCs/>
          <w:sz w:val="56"/>
          <w:szCs w:val="56"/>
        </w:rPr>
      </w:pPr>
      <w:r>
        <w:rPr>
          <w:rFonts w:ascii="Calibri" w:eastAsia="Calibri" w:hAnsi="Calibri" w:cs="Times New Roman"/>
          <w:sz w:val="56"/>
          <w:szCs w:val="56"/>
        </w:rPr>
        <w:t>The interesting principle is that God allows it. When you reject Him long enough and push your free will in a direction opposite of what HE has planned for you…HE will give you exactly what you were asking for.</w:t>
      </w:r>
    </w:p>
    <w:p w14:paraId="59B2CB54" w14:textId="577C03A5" w:rsidR="004067D6" w:rsidRPr="004067D6" w:rsidRDefault="00130031" w:rsidP="004067D6">
      <w:pPr>
        <w:spacing w:line="254" w:lineRule="auto"/>
        <w:rPr>
          <w:rFonts w:ascii="Calibri" w:eastAsia="Calibri" w:hAnsi="Calibri" w:cs="Times New Roman"/>
          <w:b/>
          <w:bCs/>
          <w:sz w:val="56"/>
          <w:szCs w:val="56"/>
        </w:rPr>
      </w:pPr>
      <w:hyperlink r:id="rId17" w:history="1">
        <w:proofErr w:type="spellStart"/>
        <w:r w:rsidR="004067D6" w:rsidRPr="004067D6">
          <w:rPr>
            <w:rStyle w:val="Hyperlink"/>
            <w:rFonts w:ascii="Calibri" w:eastAsia="Calibri" w:hAnsi="Calibri" w:cs="Times New Roman"/>
            <w:color w:val="000000" w:themeColor="text1"/>
            <w:sz w:val="56"/>
            <w:szCs w:val="56"/>
            <w:u w:val="none"/>
          </w:rPr>
          <w:t>Deu</w:t>
        </w:r>
        <w:proofErr w:type="spellEnd"/>
        <w:r w:rsidR="004067D6" w:rsidRPr="004067D6">
          <w:rPr>
            <w:rStyle w:val="Hyperlink"/>
            <w:rFonts w:ascii="Calibri" w:eastAsia="Calibri" w:hAnsi="Calibri" w:cs="Times New Roman"/>
            <w:color w:val="000000" w:themeColor="text1"/>
            <w:sz w:val="56"/>
            <w:szCs w:val="56"/>
            <w:u w:val="none"/>
          </w:rPr>
          <w:t xml:space="preserve"> 4:29</w:t>
        </w:r>
      </w:hyperlink>
      <w:r w:rsidR="004067D6">
        <w:rPr>
          <w:rFonts w:ascii="Calibri" w:eastAsia="Calibri" w:hAnsi="Calibri" w:cs="Times New Roman"/>
          <w:color w:val="000000" w:themeColor="text1"/>
          <w:sz w:val="56"/>
          <w:szCs w:val="56"/>
          <w:lang w:val="en-AU"/>
        </w:rPr>
        <w:t xml:space="preserve"> </w:t>
      </w:r>
      <w:r w:rsidR="004067D6" w:rsidRPr="004067D6">
        <w:rPr>
          <w:rFonts w:ascii="Calibri" w:eastAsia="Calibri" w:hAnsi="Calibri" w:cs="Times New Roman"/>
          <w:sz w:val="56"/>
          <w:szCs w:val="56"/>
        </w:rPr>
        <w:t xml:space="preserve">“But from there you will seek the LORD your God, and you will find </w:t>
      </w:r>
      <w:r w:rsidR="004067D6" w:rsidRPr="004067D6">
        <w:rPr>
          <w:rFonts w:ascii="Calibri" w:eastAsia="Calibri" w:hAnsi="Calibri" w:cs="Times New Roman"/>
          <w:i/>
          <w:iCs/>
          <w:sz w:val="56"/>
          <w:szCs w:val="56"/>
        </w:rPr>
        <w:t>Him</w:t>
      </w:r>
      <w:r w:rsidR="004067D6" w:rsidRPr="004067D6">
        <w:rPr>
          <w:rFonts w:ascii="Calibri" w:eastAsia="Calibri" w:hAnsi="Calibri" w:cs="Times New Roman"/>
          <w:sz w:val="56"/>
          <w:szCs w:val="56"/>
        </w:rPr>
        <w:t xml:space="preserve"> if you search for Him with all your heart and all your soul.</w:t>
      </w:r>
    </w:p>
    <w:p w14:paraId="186773F3" w14:textId="77777777" w:rsidR="00AA2F85" w:rsidRDefault="00645A46" w:rsidP="00645A46">
      <w:pPr>
        <w:spacing w:line="254" w:lineRule="auto"/>
        <w:rPr>
          <w:rFonts w:ascii="Calibri" w:eastAsia="Calibri" w:hAnsi="Calibri" w:cs="Times New Roman"/>
          <w:sz w:val="56"/>
          <w:szCs w:val="56"/>
          <w:lang w:val="en-AU"/>
        </w:rPr>
      </w:pPr>
      <w:r w:rsidRPr="00645A46">
        <w:rPr>
          <w:rFonts w:ascii="Calibri" w:eastAsia="Calibri" w:hAnsi="Calibri" w:cs="Times New Roman"/>
          <w:sz w:val="56"/>
          <w:szCs w:val="56"/>
          <w:lang w:val="en-AU"/>
        </w:rPr>
        <w:lastRenderedPageBreak/>
        <w:t xml:space="preserve"> </w:t>
      </w:r>
      <w:r w:rsidR="00804736">
        <w:rPr>
          <w:rFonts w:ascii="Calibri" w:eastAsia="Calibri" w:hAnsi="Calibri" w:cs="Times New Roman"/>
          <w:sz w:val="56"/>
          <w:szCs w:val="56"/>
          <w:lang w:val="en-AU"/>
        </w:rPr>
        <w:t>You see the effort after salvation that needs to happen for a Bel to have a relationship with God that actually bears fruit.</w:t>
      </w:r>
      <w:r w:rsidR="00AA2F85">
        <w:rPr>
          <w:rFonts w:ascii="Calibri" w:eastAsia="Calibri" w:hAnsi="Calibri" w:cs="Times New Roman"/>
          <w:sz w:val="56"/>
          <w:szCs w:val="56"/>
          <w:lang w:val="en-AU"/>
        </w:rPr>
        <w:t xml:space="preserve"> SEARCH for HIM with your heart &amp; soul</w:t>
      </w:r>
      <w:proofErr w:type="gramStart"/>
      <w:r w:rsidR="00AA2F85">
        <w:rPr>
          <w:rFonts w:ascii="Calibri" w:eastAsia="Calibri" w:hAnsi="Calibri" w:cs="Times New Roman"/>
          <w:sz w:val="56"/>
          <w:szCs w:val="56"/>
          <w:lang w:val="en-AU"/>
        </w:rPr>
        <w:t>….meaning</w:t>
      </w:r>
      <w:proofErr w:type="gramEnd"/>
      <w:r w:rsidR="00AA2F85">
        <w:rPr>
          <w:rFonts w:ascii="Calibri" w:eastAsia="Calibri" w:hAnsi="Calibri" w:cs="Times New Roman"/>
          <w:sz w:val="56"/>
          <w:szCs w:val="56"/>
          <w:lang w:val="en-AU"/>
        </w:rPr>
        <w:t xml:space="preserve"> put some effort &amp; interest in it. </w:t>
      </w:r>
    </w:p>
    <w:p w14:paraId="66BA26F8" w14:textId="67AB4600" w:rsidR="004067D6"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God only expects you to put aside some time and get to know HIM…how difficult is it to have a Bible study 3 or 4 times a week?</w:t>
      </w:r>
    </w:p>
    <w:p w14:paraId="30A952DB" w14:textId="3AA7AA2B" w:rsidR="00AA2F85"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If you do that, the application principle comes afterward when you are ready to step out in your spiritual walk</w:t>
      </w:r>
      <w:proofErr w:type="gramStart"/>
      <w:r>
        <w:rPr>
          <w:rFonts w:ascii="Calibri" w:eastAsia="Calibri" w:hAnsi="Calibri" w:cs="Times New Roman"/>
          <w:sz w:val="56"/>
          <w:szCs w:val="56"/>
          <w:lang w:val="en-AU"/>
        </w:rPr>
        <w:t>….but</w:t>
      </w:r>
      <w:proofErr w:type="gramEnd"/>
      <w:r>
        <w:rPr>
          <w:rFonts w:ascii="Calibri" w:eastAsia="Calibri" w:hAnsi="Calibri" w:cs="Times New Roman"/>
          <w:sz w:val="56"/>
          <w:szCs w:val="56"/>
          <w:lang w:val="en-AU"/>
        </w:rPr>
        <w:t xml:space="preserve"> at least take in the word.</w:t>
      </w:r>
    </w:p>
    <w:p w14:paraId="5E841020" w14:textId="4D3805AB" w:rsidR="004067D6" w:rsidRDefault="004067D6" w:rsidP="00645A46">
      <w:pPr>
        <w:spacing w:line="254" w:lineRule="auto"/>
        <w:rPr>
          <w:rFonts w:ascii="Calibri" w:eastAsia="Calibri" w:hAnsi="Calibri" w:cs="Times New Roman"/>
          <w:sz w:val="56"/>
          <w:szCs w:val="56"/>
          <w:lang w:val="en-AU"/>
        </w:rPr>
      </w:pPr>
    </w:p>
    <w:p w14:paraId="793E46FC" w14:textId="35D35FC1" w:rsidR="00AA2F85"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God looks at our relationship with Him in a serious fashion;</w:t>
      </w:r>
    </w:p>
    <w:p w14:paraId="4656063C" w14:textId="6B452292" w:rsidR="00804736" w:rsidRPr="00804736" w:rsidRDefault="00804736" w:rsidP="00804736">
      <w:pPr>
        <w:spacing w:line="254" w:lineRule="auto"/>
        <w:rPr>
          <w:rFonts w:ascii="Calibri" w:eastAsia="Calibri" w:hAnsi="Calibri" w:cs="Times New Roman"/>
          <w:sz w:val="56"/>
          <w:szCs w:val="56"/>
        </w:rPr>
      </w:pPr>
      <w:r>
        <w:rPr>
          <w:rFonts w:ascii="Calibri" w:eastAsia="Calibri" w:hAnsi="Calibri" w:cs="Times New Roman"/>
          <w:sz w:val="56"/>
          <w:szCs w:val="56"/>
          <w:lang w:val="en-AU"/>
        </w:rPr>
        <w:lastRenderedPageBreak/>
        <w:t>/</w:t>
      </w:r>
      <w:proofErr w:type="spellStart"/>
      <w:r>
        <w:rPr>
          <w:rFonts w:ascii="Calibri" w:eastAsia="Calibri" w:hAnsi="Calibri" w:cs="Times New Roman"/>
          <w:sz w:val="56"/>
          <w:szCs w:val="56"/>
          <w:lang w:val="en-AU"/>
        </w:rPr>
        <w:t>Deu</w:t>
      </w:r>
      <w:proofErr w:type="spellEnd"/>
      <w:r>
        <w:rPr>
          <w:rFonts w:ascii="Calibri" w:eastAsia="Calibri" w:hAnsi="Calibri" w:cs="Times New Roman"/>
          <w:sz w:val="56"/>
          <w:szCs w:val="56"/>
          <w:lang w:val="en-AU"/>
        </w:rPr>
        <w:t xml:space="preserve"> </w:t>
      </w:r>
      <w:r w:rsidR="00645A46" w:rsidRPr="00645A46">
        <w:rPr>
          <w:rFonts w:ascii="Calibri" w:eastAsia="Calibri" w:hAnsi="Calibri" w:cs="Times New Roman"/>
          <w:sz w:val="56"/>
          <w:szCs w:val="56"/>
          <w:lang w:val="en-AU"/>
        </w:rPr>
        <w:t>6:14</w:t>
      </w:r>
      <w:r>
        <w:rPr>
          <w:rFonts w:ascii="Calibri" w:eastAsia="Calibri" w:hAnsi="Calibri" w:cs="Times New Roman"/>
          <w:sz w:val="56"/>
          <w:szCs w:val="56"/>
          <w:lang w:val="en-AU"/>
        </w:rPr>
        <w:t xml:space="preserve"> </w:t>
      </w:r>
      <w:r w:rsidRPr="00804736">
        <w:rPr>
          <w:rFonts w:ascii="Calibri" w:eastAsia="Calibri" w:hAnsi="Calibri" w:cs="Times New Roman"/>
          <w:b/>
          <w:bCs/>
          <w:sz w:val="56"/>
          <w:szCs w:val="56"/>
          <w:u w:val="single"/>
        </w:rPr>
        <w:t>You shall not follow other gods, any of the gods of the peoples who surround you,</w:t>
      </w:r>
      <w:r>
        <w:rPr>
          <w:rFonts w:ascii="Calibri" w:eastAsia="Calibri" w:hAnsi="Calibri" w:cs="Times New Roman"/>
          <w:sz w:val="56"/>
          <w:szCs w:val="56"/>
        </w:rPr>
        <w:t xml:space="preserve"> 15 </w:t>
      </w:r>
      <w:r w:rsidRPr="00804736">
        <w:rPr>
          <w:rFonts w:ascii="Calibri" w:eastAsia="Calibri" w:hAnsi="Calibri" w:cs="Times New Roman"/>
          <w:sz w:val="56"/>
          <w:szCs w:val="56"/>
        </w:rPr>
        <w:t xml:space="preserve">for the LORD your God in the midst of you is a jealous God; otherwise the anger of the LORD your God will be kindled against you, and </w:t>
      </w:r>
      <w:r w:rsidRPr="00804736">
        <w:rPr>
          <w:rFonts w:ascii="Calibri" w:eastAsia="Calibri" w:hAnsi="Calibri" w:cs="Times New Roman"/>
          <w:b/>
          <w:bCs/>
          <w:sz w:val="56"/>
          <w:szCs w:val="56"/>
          <w:u w:val="single"/>
        </w:rPr>
        <w:t>He will wipe you off the face of the earth</w:t>
      </w:r>
      <w:r w:rsidRPr="00804736">
        <w:rPr>
          <w:rFonts w:ascii="Calibri" w:eastAsia="Calibri" w:hAnsi="Calibri" w:cs="Times New Roman"/>
          <w:sz w:val="56"/>
          <w:szCs w:val="56"/>
        </w:rPr>
        <w:t>.</w:t>
      </w:r>
      <w:r>
        <w:rPr>
          <w:rFonts w:ascii="Calibri" w:eastAsia="Calibri" w:hAnsi="Calibri" w:cs="Times New Roman"/>
          <w:sz w:val="56"/>
          <w:szCs w:val="56"/>
        </w:rPr>
        <w:t>\</w:t>
      </w:r>
    </w:p>
    <w:p w14:paraId="66E40794" w14:textId="6D3A0183" w:rsidR="00804736" w:rsidRDefault="00804736" w:rsidP="00645A46">
      <w:pPr>
        <w:spacing w:line="254" w:lineRule="auto"/>
        <w:rPr>
          <w:rFonts w:ascii="Calibri" w:eastAsia="Calibri" w:hAnsi="Calibri" w:cs="Times New Roman"/>
          <w:sz w:val="56"/>
          <w:szCs w:val="56"/>
          <w:lang w:val="en-AU"/>
        </w:rPr>
      </w:pPr>
    </w:p>
    <w:p w14:paraId="063E68EC" w14:textId="12FEBA95" w:rsidR="00804736"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Most of the false gods of the ancient world incorporated sexual orgies and sexual perversions into the worship system of their gods. They also incorporated blood rituals among other sick &amp; twisted practices.</w:t>
      </w:r>
    </w:p>
    <w:p w14:paraId="51489D47" w14:textId="69C67AA4" w:rsidR="00AA2F85" w:rsidRDefault="00AA2F85" w:rsidP="00645A46">
      <w:pPr>
        <w:spacing w:line="254" w:lineRule="auto"/>
        <w:rPr>
          <w:rFonts w:ascii="Calibri" w:eastAsia="Calibri" w:hAnsi="Calibri" w:cs="Times New Roman"/>
          <w:sz w:val="56"/>
          <w:szCs w:val="56"/>
          <w:lang w:val="en-AU"/>
        </w:rPr>
      </w:pPr>
    </w:p>
    <w:p w14:paraId="7E5BDB36" w14:textId="1AD82CBB" w:rsidR="00AA2F85"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They get the ideas from the fallen angels themselves is what I believe.</w:t>
      </w:r>
    </w:p>
    <w:p w14:paraId="1DCE5657" w14:textId="77777777" w:rsidR="00AA2F85" w:rsidRDefault="00AA2F85"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w:t>
      </w:r>
      <w:proofErr w:type="spellStart"/>
      <w:r>
        <w:rPr>
          <w:rFonts w:ascii="Calibri" w:eastAsia="Calibri" w:hAnsi="Calibri" w:cs="Times New Roman"/>
          <w:sz w:val="56"/>
          <w:szCs w:val="56"/>
          <w:lang w:val="en-AU"/>
        </w:rPr>
        <w:t>Deu</w:t>
      </w:r>
      <w:proofErr w:type="spellEnd"/>
      <w:r>
        <w:rPr>
          <w:rFonts w:ascii="Calibri" w:eastAsia="Calibri" w:hAnsi="Calibri" w:cs="Times New Roman"/>
          <w:sz w:val="56"/>
          <w:szCs w:val="56"/>
          <w:lang w:val="en-AU"/>
        </w:rPr>
        <w:t xml:space="preserve"> </w:t>
      </w:r>
      <w:r w:rsidR="00645A46" w:rsidRPr="00645A46">
        <w:rPr>
          <w:rFonts w:ascii="Calibri" w:eastAsia="Calibri" w:hAnsi="Calibri" w:cs="Times New Roman"/>
          <w:sz w:val="56"/>
          <w:szCs w:val="56"/>
          <w:lang w:val="en-AU"/>
        </w:rPr>
        <w:t>8:19</w:t>
      </w:r>
      <w:r>
        <w:rPr>
          <w:rFonts w:ascii="Calibri" w:eastAsia="Calibri" w:hAnsi="Calibri" w:cs="Times New Roman"/>
          <w:sz w:val="56"/>
          <w:szCs w:val="56"/>
          <w:lang w:val="en-AU"/>
        </w:rPr>
        <w:t xml:space="preserve"> </w:t>
      </w:r>
      <w:r w:rsidRPr="00AA2F85">
        <w:rPr>
          <w:rFonts w:ascii="Calibri" w:eastAsia="Calibri" w:hAnsi="Calibri" w:cs="Times New Roman"/>
          <w:sz w:val="56"/>
          <w:szCs w:val="56"/>
        </w:rPr>
        <w:t xml:space="preserve">“It shall come about </w:t>
      </w:r>
      <w:r w:rsidRPr="00AA2F85">
        <w:rPr>
          <w:rFonts w:ascii="Calibri" w:eastAsia="Calibri" w:hAnsi="Calibri" w:cs="Times New Roman"/>
          <w:b/>
          <w:bCs/>
          <w:sz w:val="56"/>
          <w:szCs w:val="56"/>
          <w:u w:val="single"/>
        </w:rPr>
        <w:t>if you ever forget the LORD your God</w:t>
      </w:r>
      <w:r w:rsidRPr="00AA2F85">
        <w:rPr>
          <w:rFonts w:ascii="Calibri" w:eastAsia="Calibri" w:hAnsi="Calibri" w:cs="Times New Roman"/>
          <w:sz w:val="56"/>
          <w:szCs w:val="56"/>
        </w:rPr>
        <w:t xml:space="preserve"> and </w:t>
      </w:r>
      <w:r w:rsidRPr="00AA2F85">
        <w:rPr>
          <w:rFonts w:ascii="Calibri" w:eastAsia="Calibri" w:hAnsi="Calibri" w:cs="Times New Roman"/>
          <w:b/>
          <w:bCs/>
          <w:sz w:val="56"/>
          <w:szCs w:val="56"/>
          <w:u w:val="single"/>
        </w:rPr>
        <w:t>go after other gods</w:t>
      </w:r>
      <w:r w:rsidRPr="00AA2F85">
        <w:rPr>
          <w:rFonts w:ascii="Calibri" w:eastAsia="Calibri" w:hAnsi="Calibri" w:cs="Times New Roman"/>
          <w:sz w:val="56"/>
          <w:szCs w:val="56"/>
        </w:rPr>
        <w:t xml:space="preserve"> and serve them and worship them, I testify against you today that </w:t>
      </w:r>
      <w:r w:rsidRPr="00AA2F85">
        <w:rPr>
          <w:rFonts w:ascii="Calibri" w:eastAsia="Calibri" w:hAnsi="Calibri" w:cs="Times New Roman"/>
          <w:b/>
          <w:bCs/>
          <w:sz w:val="56"/>
          <w:szCs w:val="56"/>
          <w:u w:val="single"/>
        </w:rPr>
        <w:t>you will surely perish</w:t>
      </w:r>
      <w:r w:rsidRPr="00AA2F85">
        <w:rPr>
          <w:rFonts w:ascii="Calibri" w:eastAsia="Calibri" w:hAnsi="Calibri" w:cs="Times New Roman"/>
          <w:sz w:val="56"/>
          <w:szCs w:val="56"/>
        </w:rPr>
        <w:t>.</w:t>
      </w:r>
    </w:p>
    <w:p w14:paraId="37486233" w14:textId="0FD30B32" w:rsidR="00645A46" w:rsidRDefault="00645A46" w:rsidP="00645A46">
      <w:pPr>
        <w:spacing w:line="254" w:lineRule="auto"/>
        <w:rPr>
          <w:rFonts w:ascii="Calibri" w:eastAsia="Calibri" w:hAnsi="Calibri" w:cs="Times New Roman"/>
          <w:sz w:val="56"/>
          <w:szCs w:val="56"/>
          <w:lang w:val="en-AU"/>
        </w:rPr>
      </w:pPr>
      <w:r w:rsidRPr="00645A46">
        <w:rPr>
          <w:rFonts w:ascii="Calibri" w:eastAsia="Calibri" w:hAnsi="Calibri" w:cs="Times New Roman"/>
          <w:sz w:val="56"/>
          <w:szCs w:val="56"/>
          <w:lang w:val="en-AU"/>
        </w:rPr>
        <w:t>No nation survives the spread of the phallic cult.</w:t>
      </w:r>
      <w:r w:rsidR="00AA2F85">
        <w:rPr>
          <w:rFonts w:ascii="Calibri" w:eastAsia="Calibri" w:hAnsi="Calibri" w:cs="Times New Roman"/>
          <w:sz w:val="56"/>
          <w:szCs w:val="56"/>
          <w:lang w:val="en-AU"/>
        </w:rPr>
        <w:t>\</w:t>
      </w:r>
    </w:p>
    <w:p w14:paraId="6EEC1451" w14:textId="77777777" w:rsidR="00645A46" w:rsidRPr="00645A46" w:rsidRDefault="00645A46" w:rsidP="00645A46">
      <w:pPr>
        <w:spacing w:line="254" w:lineRule="auto"/>
        <w:rPr>
          <w:rFonts w:ascii="Calibri" w:eastAsia="Calibri" w:hAnsi="Calibri" w:cs="Times New Roman"/>
          <w:sz w:val="56"/>
          <w:szCs w:val="56"/>
        </w:rPr>
      </w:pPr>
      <w:r w:rsidRPr="00645A46">
        <w:rPr>
          <w:rFonts w:ascii="Calibri" w:eastAsia="Calibri" w:hAnsi="Calibri" w:cs="Times New Roman"/>
          <w:sz w:val="56"/>
          <w:szCs w:val="56"/>
          <w:lang w:val="en-AU"/>
        </w:rPr>
        <w:t> </w:t>
      </w:r>
    </w:p>
    <w:p w14:paraId="55BB7CAB" w14:textId="48315745" w:rsidR="00793B6A" w:rsidRDefault="00645A46" w:rsidP="00645A46">
      <w:pPr>
        <w:spacing w:line="254" w:lineRule="auto"/>
        <w:rPr>
          <w:rFonts w:ascii="Calibri" w:eastAsia="Calibri" w:hAnsi="Calibri" w:cs="Times New Roman"/>
          <w:sz w:val="56"/>
          <w:szCs w:val="56"/>
        </w:rPr>
      </w:pPr>
      <w:r w:rsidRPr="00645A46">
        <w:rPr>
          <w:rFonts w:ascii="Calibri" w:eastAsia="Calibri" w:hAnsi="Calibri" w:cs="Times New Roman"/>
          <w:sz w:val="56"/>
          <w:szCs w:val="56"/>
          <w:lang w:val="en-AU"/>
        </w:rPr>
        <w:t xml:space="preserve"> The Phallic cult is closely related to idolatry. </w:t>
      </w:r>
      <w:r w:rsidR="00AA2F85">
        <w:rPr>
          <w:rFonts w:ascii="Calibri" w:eastAsia="Calibri" w:hAnsi="Calibri" w:cs="Times New Roman"/>
          <w:sz w:val="56"/>
          <w:szCs w:val="56"/>
          <w:lang w:val="en-AU"/>
        </w:rPr>
        <w:t>Therefore</w:t>
      </w:r>
      <w:r w:rsidR="00793B6A">
        <w:rPr>
          <w:rFonts w:ascii="Calibri" w:eastAsia="Calibri" w:hAnsi="Calibri" w:cs="Times New Roman"/>
          <w:sz w:val="56"/>
          <w:szCs w:val="56"/>
          <w:lang w:val="en-AU"/>
        </w:rPr>
        <w:t>,</w:t>
      </w:r>
      <w:r w:rsidR="00AA2F85">
        <w:rPr>
          <w:rFonts w:ascii="Calibri" w:eastAsia="Calibri" w:hAnsi="Calibri" w:cs="Times New Roman"/>
          <w:sz w:val="56"/>
          <w:szCs w:val="56"/>
          <w:lang w:val="en-AU"/>
        </w:rPr>
        <w:t xml:space="preserve"> it makes sense that Satan and his fallen angels incorporated this type of practice into their worship system. </w:t>
      </w:r>
    </w:p>
    <w:p w14:paraId="6DA5773E" w14:textId="77777777" w:rsidR="00793B6A" w:rsidRDefault="00793B6A" w:rsidP="00645A46">
      <w:pPr>
        <w:spacing w:line="254" w:lineRule="auto"/>
        <w:rPr>
          <w:rFonts w:ascii="Calibri" w:eastAsia="Calibri" w:hAnsi="Calibri" w:cs="Times New Roman"/>
          <w:sz w:val="56"/>
          <w:szCs w:val="56"/>
        </w:rPr>
      </w:pPr>
    </w:p>
    <w:p w14:paraId="51B77776" w14:textId="6641B125" w:rsidR="00645A46" w:rsidRDefault="00793B6A"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rPr>
        <w:t>/</w:t>
      </w:r>
      <w:r w:rsidR="00645A46" w:rsidRPr="00645A46">
        <w:rPr>
          <w:rFonts w:ascii="Calibri" w:eastAsia="Calibri" w:hAnsi="Calibri" w:cs="Times New Roman"/>
          <w:sz w:val="56"/>
          <w:szCs w:val="56"/>
          <w:lang w:val="en-AU"/>
        </w:rPr>
        <w:t xml:space="preserve">Idolatry is the subject of the first two commandments in the Decalogue. </w:t>
      </w:r>
      <w:r w:rsidR="00645A46" w:rsidRPr="00645A46">
        <w:rPr>
          <w:rFonts w:ascii="Calibri" w:eastAsia="Calibri" w:hAnsi="Calibri" w:cs="Times New Roman"/>
          <w:sz w:val="56"/>
          <w:szCs w:val="56"/>
          <w:lang w:val="en-AU"/>
        </w:rPr>
        <w:lastRenderedPageBreak/>
        <w:t xml:space="preserve">Idolatry is the enemy of freedom. The first commandment prohibits mental idolatry, </w:t>
      </w:r>
      <w:proofErr w:type="spellStart"/>
      <w:r w:rsidR="00645A46" w:rsidRPr="00645A46">
        <w:rPr>
          <w:rFonts w:ascii="Calibri" w:eastAsia="Calibri" w:hAnsi="Calibri" w:cs="Times New Roman"/>
          <w:sz w:val="56"/>
          <w:szCs w:val="56"/>
          <w:lang w:val="en-AU"/>
        </w:rPr>
        <w:t>Deut</w:t>
      </w:r>
      <w:proofErr w:type="spellEnd"/>
      <w:r w:rsidR="00645A46" w:rsidRPr="00645A46">
        <w:rPr>
          <w:rFonts w:ascii="Calibri" w:eastAsia="Calibri" w:hAnsi="Calibri" w:cs="Times New Roman"/>
          <w:sz w:val="56"/>
          <w:szCs w:val="56"/>
          <w:lang w:val="en-AU"/>
        </w:rPr>
        <w:t xml:space="preserve"> 5:6-7; the second prohibits overt idolatry, </w:t>
      </w:r>
      <w:proofErr w:type="spellStart"/>
      <w:r w:rsidR="00645A46" w:rsidRPr="00645A46">
        <w:rPr>
          <w:rFonts w:ascii="Calibri" w:eastAsia="Calibri" w:hAnsi="Calibri" w:cs="Times New Roman"/>
          <w:sz w:val="56"/>
          <w:szCs w:val="56"/>
          <w:lang w:val="en-AU"/>
        </w:rPr>
        <w:t>Deut</w:t>
      </w:r>
      <w:proofErr w:type="spellEnd"/>
      <w:r w:rsidR="00645A46" w:rsidRPr="00645A46">
        <w:rPr>
          <w:rFonts w:ascii="Calibri" w:eastAsia="Calibri" w:hAnsi="Calibri" w:cs="Times New Roman"/>
          <w:sz w:val="56"/>
          <w:szCs w:val="56"/>
          <w:lang w:val="en-AU"/>
        </w:rPr>
        <w:t xml:space="preserve"> 5:8-10.</w:t>
      </w:r>
      <w:r>
        <w:rPr>
          <w:rFonts w:ascii="Calibri" w:eastAsia="Calibri" w:hAnsi="Calibri" w:cs="Times New Roman"/>
          <w:sz w:val="56"/>
          <w:szCs w:val="56"/>
          <w:lang w:val="en-AU"/>
        </w:rPr>
        <w:t>\</w:t>
      </w:r>
    </w:p>
    <w:p w14:paraId="0135C1DF" w14:textId="065B2AEF" w:rsidR="00793B6A" w:rsidRDefault="00793B6A" w:rsidP="00645A46">
      <w:pPr>
        <w:spacing w:line="254" w:lineRule="auto"/>
        <w:rPr>
          <w:rFonts w:ascii="Calibri" w:eastAsia="Calibri" w:hAnsi="Calibri" w:cs="Times New Roman"/>
          <w:sz w:val="56"/>
          <w:szCs w:val="56"/>
          <w:lang w:val="en-AU"/>
        </w:rPr>
      </w:pPr>
    </w:p>
    <w:p w14:paraId="4777B63E" w14:textId="77777777" w:rsidR="00793B6A" w:rsidRDefault="00793B6A" w:rsidP="00645A46">
      <w:pPr>
        <w:spacing w:line="254" w:lineRule="auto"/>
        <w:rPr>
          <w:rFonts w:ascii="Calibri" w:eastAsia="Calibri" w:hAnsi="Calibri" w:cs="Times New Roman"/>
          <w:sz w:val="56"/>
          <w:szCs w:val="56"/>
        </w:rPr>
      </w:pPr>
      <w:r>
        <w:rPr>
          <w:rFonts w:ascii="Calibri" w:eastAsia="Calibri" w:hAnsi="Calibri" w:cs="Times New Roman"/>
          <w:sz w:val="56"/>
          <w:szCs w:val="56"/>
          <w:lang w:val="en-AU"/>
        </w:rPr>
        <w:t>You shall have no other gods before Me and second is you shall build no idols for the people to worship.</w:t>
      </w:r>
    </w:p>
    <w:p w14:paraId="163D8346" w14:textId="03AFD5A9" w:rsidR="00AC25D7" w:rsidRDefault="00645A46" w:rsidP="00645A46">
      <w:pPr>
        <w:spacing w:line="254" w:lineRule="auto"/>
        <w:rPr>
          <w:rFonts w:ascii="Calibri" w:eastAsia="Calibri" w:hAnsi="Calibri" w:cs="Times New Roman"/>
          <w:sz w:val="56"/>
          <w:szCs w:val="56"/>
          <w:lang w:val="en-AU"/>
        </w:rPr>
      </w:pPr>
      <w:r w:rsidRPr="00645A46">
        <w:rPr>
          <w:rFonts w:ascii="Calibri" w:eastAsia="Calibri" w:hAnsi="Calibri" w:cs="Times New Roman"/>
          <w:sz w:val="56"/>
          <w:szCs w:val="56"/>
          <w:lang w:val="en-AU"/>
        </w:rPr>
        <w:t xml:space="preserve">Therefore, idolatry begins in the mind before there is overt idolatry, </w:t>
      </w:r>
    </w:p>
    <w:p w14:paraId="0BA458AA" w14:textId="77777777" w:rsidR="00AC25D7" w:rsidRDefault="00AC25D7" w:rsidP="00645A46">
      <w:pPr>
        <w:spacing w:line="254" w:lineRule="auto"/>
        <w:rPr>
          <w:rFonts w:ascii="Calibri" w:eastAsia="Calibri" w:hAnsi="Calibri" w:cs="Times New Roman"/>
          <w:sz w:val="56"/>
          <w:szCs w:val="56"/>
          <w:lang w:val="en-AU"/>
        </w:rPr>
      </w:pPr>
    </w:p>
    <w:p w14:paraId="6E48E8CC" w14:textId="03A8F446" w:rsidR="00AC25D7" w:rsidRDefault="00AC25D7" w:rsidP="00645A46">
      <w:pPr>
        <w:spacing w:line="254" w:lineRule="auto"/>
        <w:rPr>
          <w:rFonts w:ascii="Calibri" w:eastAsia="Calibri" w:hAnsi="Calibri" w:cs="Times New Roman"/>
          <w:sz w:val="56"/>
          <w:szCs w:val="56"/>
          <w:lang w:val="en-AU"/>
        </w:rPr>
      </w:pPr>
      <w:r>
        <w:rPr>
          <w:rFonts w:ascii="Calibri" w:eastAsia="Calibri" w:hAnsi="Calibri" w:cs="Times New Roman"/>
          <w:sz w:val="56"/>
          <w:szCs w:val="56"/>
          <w:lang w:val="en-AU"/>
        </w:rPr>
        <w:t>Let’s close in the NT book of JUDE.</w:t>
      </w:r>
    </w:p>
    <w:p w14:paraId="066EB8D8" w14:textId="59D36D5A" w:rsidR="00645A46" w:rsidRDefault="00AC25D7" w:rsidP="00645A46">
      <w:pPr>
        <w:spacing w:line="254" w:lineRule="auto"/>
        <w:rPr>
          <w:rFonts w:ascii="Calibri" w:eastAsia="Calibri" w:hAnsi="Calibri" w:cs="Times New Roman"/>
          <w:sz w:val="56"/>
          <w:szCs w:val="56"/>
        </w:rPr>
      </w:pPr>
      <w:r>
        <w:rPr>
          <w:rFonts w:ascii="Calibri" w:eastAsia="Calibri" w:hAnsi="Calibri" w:cs="Times New Roman"/>
          <w:sz w:val="56"/>
          <w:szCs w:val="56"/>
          <w:lang w:val="en-AU"/>
        </w:rPr>
        <w:t>/</w:t>
      </w:r>
      <w:proofErr w:type="spellStart"/>
      <w:r w:rsidR="00645A46" w:rsidRPr="00645A46">
        <w:rPr>
          <w:rFonts w:ascii="Calibri" w:eastAsia="Calibri" w:hAnsi="Calibri" w:cs="Times New Roman"/>
          <w:sz w:val="56"/>
          <w:szCs w:val="56"/>
          <w:lang w:val="en-AU"/>
        </w:rPr>
        <w:t>Ezek</w:t>
      </w:r>
      <w:proofErr w:type="spellEnd"/>
      <w:r w:rsidR="00645A46" w:rsidRPr="00645A46">
        <w:rPr>
          <w:rFonts w:ascii="Calibri" w:eastAsia="Calibri" w:hAnsi="Calibri" w:cs="Times New Roman"/>
          <w:sz w:val="56"/>
          <w:szCs w:val="56"/>
          <w:lang w:val="en-AU"/>
        </w:rPr>
        <w:t xml:space="preserve"> 14:</w:t>
      </w:r>
      <w:r w:rsidRPr="00AC25D7">
        <w:rPr>
          <w:rFonts w:ascii="Arial" w:hAnsi="Arial" w:cs="Arial"/>
          <w:color w:val="01103A"/>
          <w:shd w:val="clear" w:color="auto" w:fill="E9EEF1"/>
        </w:rPr>
        <w:t xml:space="preserve"> </w:t>
      </w:r>
      <w:r w:rsidRPr="00AC25D7">
        <w:rPr>
          <w:rFonts w:cstheme="minorHAnsi"/>
          <w:color w:val="01103A"/>
          <w:sz w:val="56"/>
          <w:szCs w:val="56"/>
          <w:shd w:val="clear" w:color="auto" w:fill="E9EEF1"/>
        </w:rPr>
        <w:t>7</w:t>
      </w:r>
      <w:r w:rsidRPr="00AC25D7">
        <w:rPr>
          <w:rFonts w:ascii="Calibri" w:eastAsia="Calibri" w:hAnsi="Calibri" w:cs="Times New Roman"/>
          <w:sz w:val="56"/>
          <w:szCs w:val="56"/>
        </w:rPr>
        <w:t xml:space="preserve">“For </w:t>
      </w:r>
      <w:r w:rsidRPr="00AC25D7">
        <w:rPr>
          <w:rFonts w:ascii="Calibri" w:eastAsia="Calibri" w:hAnsi="Calibri" w:cs="Times New Roman"/>
          <w:b/>
          <w:bCs/>
          <w:sz w:val="56"/>
          <w:szCs w:val="56"/>
          <w:u w:val="single"/>
        </w:rPr>
        <w:t>anyone</w:t>
      </w:r>
      <w:r w:rsidRPr="00AC25D7">
        <w:rPr>
          <w:rFonts w:ascii="Calibri" w:eastAsia="Calibri" w:hAnsi="Calibri" w:cs="Times New Roman"/>
          <w:sz w:val="56"/>
          <w:szCs w:val="56"/>
        </w:rPr>
        <w:t xml:space="preserve"> of the house of </w:t>
      </w:r>
      <w:r w:rsidRPr="00AC25D7">
        <w:rPr>
          <w:rFonts w:ascii="Calibri" w:eastAsia="Calibri" w:hAnsi="Calibri" w:cs="Times New Roman"/>
          <w:b/>
          <w:bCs/>
          <w:sz w:val="56"/>
          <w:szCs w:val="56"/>
          <w:u w:val="single"/>
        </w:rPr>
        <w:t>Israel</w:t>
      </w:r>
      <w:r w:rsidRPr="00AC25D7">
        <w:rPr>
          <w:rFonts w:ascii="Calibri" w:eastAsia="Calibri" w:hAnsi="Calibri" w:cs="Times New Roman"/>
          <w:sz w:val="56"/>
          <w:szCs w:val="56"/>
        </w:rPr>
        <w:t xml:space="preserve"> or of the </w:t>
      </w:r>
      <w:r w:rsidRPr="00AC25D7">
        <w:rPr>
          <w:rFonts w:ascii="Calibri" w:eastAsia="Calibri" w:hAnsi="Calibri" w:cs="Times New Roman"/>
          <w:b/>
          <w:bCs/>
          <w:sz w:val="56"/>
          <w:szCs w:val="56"/>
          <w:u w:val="single"/>
        </w:rPr>
        <w:t>immigrants</w:t>
      </w:r>
      <w:r w:rsidRPr="00AC25D7">
        <w:rPr>
          <w:rFonts w:ascii="Calibri" w:eastAsia="Calibri" w:hAnsi="Calibri" w:cs="Times New Roman"/>
          <w:sz w:val="56"/>
          <w:szCs w:val="56"/>
        </w:rPr>
        <w:t xml:space="preserve"> who stay in Israel who separates himself from Me, </w:t>
      </w:r>
      <w:r w:rsidRPr="00AC25D7">
        <w:rPr>
          <w:rFonts w:ascii="Calibri" w:eastAsia="Calibri" w:hAnsi="Calibri" w:cs="Times New Roman"/>
          <w:b/>
          <w:bCs/>
          <w:sz w:val="56"/>
          <w:szCs w:val="56"/>
          <w:u w:val="single"/>
        </w:rPr>
        <w:t>sets up his idols in his heart</w:t>
      </w:r>
      <w:r w:rsidRPr="00AC25D7">
        <w:rPr>
          <w:rFonts w:ascii="Calibri" w:eastAsia="Calibri" w:hAnsi="Calibri" w:cs="Times New Roman"/>
          <w:sz w:val="56"/>
          <w:szCs w:val="56"/>
        </w:rPr>
        <w:t xml:space="preserve">, puts right </w:t>
      </w:r>
      <w:r w:rsidRPr="00AC25D7">
        <w:rPr>
          <w:rFonts w:ascii="Calibri" w:eastAsia="Calibri" w:hAnsi="Calibri" w:cs="Times New Roman"/>
          <w:sz w:val="56"/>
          <w:szCs w:val="56"/>
        </w:rPr>
        <w:lastRenderedPageBreak/>
        <w:t xml:space="preserve">before his face the stumbling block of his iniquity, and </w:t>
      </w:r>
      <w:r w:rsidRPr="00AC25D7">
        <w:rPr>
          <w:rFonts w:ascii="Calibri" w:eastAsia="Calibri" w:hAnsi="Calibri" w:cs="Times New Roman"/>
          <w:i/>
          <w:iCs/>
          <w:sz w:val="56"/>
          <w:szCs w:val="56"/>
        </w:rPr>
        <w:t>then</w:t>
      </w:r>
      <w:r w:rsidRPr="00AC25D7">
        <w:rPr>
          <w:rFonts w:ascii="Calibri" w:eastAsia="Calibri" w:hAnsi="Calibri" w:cs="Times New Roman"/>
          <w:sz w:val="56"/>
          <w:szCs w:val="56"/>
        </w:rPr>
        <w:t xml:space="preserve"> comes to the prophet to inquire of Me for himself, I the LORD will be brought to answer him in My own person.</w:t>
      </w:r>
      <w:r>
        <w:rPr>
          <w:rFonts w:ascii="Calibri" w:eastAsia="Calibri" w:hAnsi="Calibri" w:cs="Times New Roman"/>
          <w:sz w:val="56"/>
          <w:szCs w:val="56"/>
        </w:rPr>
        <w:t xml:space="preserve"> 8 </w:t>
      </w:r>
      <w:r w:rsidRPr="00AC25D7">
        <w:rPr>
          <w:rFonts w:ascii="Calibri" w:eastAsia="Calibri" w:hAnsi="Calibri" w:cs="Times New Roman"/>
          <w:sz w:val="56"/>
          <w:szCs w:val="56"/>
        </w:rPr>
        <w:t>“</w:t>
      </w:r>
      <w:r w:rsidRPr="00AC25D7">
        <w:rPr>
          <w:rFonts w:ascii="Calibri" w:eastAsia="Calibri" w:hAnsi="Calibri" w:cs="Times New Roman"/>
          <w:b/>
          <w:bCs/>
          <w:sz w:val="56"/>
          <w:szCs w:val="56"/>
          <w:u w:val="single"/>
        </w:rPr>
        <w:t>I will set My face against that man</w:t>
      </w:r>
      <w:r w:rsidRPr="00AC25D7">
        <w:rPr>
          <w:rFonts w:ascii="Calibri" w:eastAsia="Calibri" w:hAnsi="Calibri" w:cs="Times New Roman"/>
          <w:sz w:val="56"/>
          <w:szCs w:val="56"/>
        </w:rPr>
        <w:t xml:space="preserve"> and make him a sign and a proverb, and </w:t>
      </w:r>
      <w:r w:rsidRPr="00AC25D7">
        <w:rPr>
          <w:rFonts w:ascii="Calibri" w:eastAsia="Calibri" w:hAnsi="Calibri" w:cs="Times New Roman"/>
          <w:b/>
          <w:bCs/>
          <w:sz w:val="56"/>
          <w:szCs w:val="56"/>
          <w:u w:val="single"/>
        </w:rPr>
        <w:t>I will cut him off from among My people</w:t>
      </w:r>
      <w:r w:rsidRPr="00AC25D7">
        <w:rPr>
          <w:rFonts w:ascii="Calibri" w:eastAsia="Calibri" w:hAnsi="Calibri" w:cs="Times New Roman"/>
          <w:sz w:val="56"/>
          <w:szCs w:val="56"/>
        </w:rPr>
        <w:t xml:space="preserve">. </w:t>
      </w:r>
      <w:proofErr w:type="gramStart"/>
      <w:r w:rsidRPr="00AC25D7">
        <w:rPr>
          <w:rFonts w:ascii="Calibri" w:eastAsia="Calibri" w:hAnsi="Calibri" w:cs="Times New Roman"/>
          <w:sz w:val="56"/>
          <w:szCs w:val="56"/>
        </w:rPr>
        <w:t>So</w:t>
      </w:r>
      <w:proofErr w:type="gramEnd"/>
      <w:r w:rsidRPr="00AC25D7">
        <w:rPr>
          <w:rFonts w:ascii="Calibri" w:eastAsia="Calibri" w:hAnsi="Calibri" w:cs="Times New Roman"/>
          <w:sz w:val="56"/>
          <w:szCs w:val="56"/>
        </w:rPr>
        <w:t xml:space="preserve"> you will know that I am the LORD.</w:t>
      </w:r>
      <w:r>
        <w:rPr>
          <w:rFonts w:ascii="Calibri" w:eastAsia="Calibri" w:hAnsi="Calibri" w:cs="Times New Roman"/>
          <w:sz w:val="56"/>
          <w:szCs w:val="56"/>
        </w:rPr>
        <w:t>\</w:t>
      </w:r>
    </w:p>
    <w:p w14:paraId="545E9506" w14:textId="701580FA" w:rsidR="00130031" w:rsidRDefault="00AC25D7" w:rsidP="00645A46">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process of idolatry and certainly the idolatry of sexual perversions of the Phallic Cult starts in our minds first. </w:t>
      </w:r>
    </w:p>
    <w:p w14:paraId="0401F694" w14:textId="77777777" w:rsidR="00130031" w:rsidRDefault="00130031" w:rsidP="00645A46">
      <w:pPr>
        <w:spacing w:line="254" w:lineRule="auto"/>
        <w:rPr>
          <w:rFonts w:ascii="Calibri" w:eastAsia="Calibri" w:hAnsi="Calibri" w:cs="Times New Roman"/>
          <w:sz w:val="56"/>
          <w:szCs w:val="56"/>
        </w:rPr>
      </w:pPr>
    </w:p>
    <w:p w14:paraId="1F16F8E7" w14:textId="6EEC08AB" w:rsidR="00AC25D7" w:rsidRDefault="00130031" w:rsidP="00645A46">
      <w:pPr>
        <w:spacing w:line="254" w:lineRule="auto"/>
        <w:rPr>
          <w:rFonts w:ascii="Calibri" w:eastAsia="Calibri" w:hAnsi="Calibri" w:cs="Times New Roman"/>
          <w:sz w:val="56"/>
          <w:szCs w:val="56"/>
        </w:rPr>
      </w:pPr>
      <w:r>
        <w:rPr>
          <w:rFonts w:ascii="Calibri" w:eastAsia="Calibri" w:hAnsi="Calibri" w:cs="Times New Roman"/>
          <w:sz w:val="56"/>
          <w:szCs w:val="56"/>
        </w:rPr>
        <w:t>ALSO --</w:t>
      </w:r>
      <w:r w:rsidR="00AC25D7">
        <w:rPr>
          <w:rFonts w:ascii="Calibri" w:eastAsia="Calibri" w:hAnsi="Calibri" w:cs="Times New Roman"/>
          <w:sz w:val="56"/>
          <w:szCs w:val="56"/>
        </w:rPr>
        <w:t>Notice the immigrant who has sought refuge in the nation must abide by the rules and laws of the land!</w:t>
      </w:r>
    </w:p>
    <w:p w14:paraId="6CEE9DC5" w14:textId="3052D473" w:rsidR="00AC25D7" w:rsidRDefault="00AC25D7" w:rsidP="00645A46">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That is a pro-nationalism policy</w:t>
      </w:r>
      <w:proofErr w:type="gramStart"/>
      <w:r>
        <w:rPr>
          <w:rFonts w:ascii="Calibri" w:eastAsia="Calibri" w:hAnsi="Calibri" w:cs="Times New Roman"/>
          <w:sz w:val="56"/>
          <w:szCs w:val="56"/>
        </w:rPr>
        <w:t>….anyone</w:t>
      </w:r>
      <w:proofErr w:type="gramEnd"/>
      <w:r>
        <w:rPr>
          <w:rFonts w:ascii="Calibri" w:eastAsia="Calibri" w:hAnsi="Calibri" w:cs="Times New Roman"/>
          <w:sz w:val="56"/>
          <w:szCs w:val="56"/>
        </w:rPr>
        <w:t xml:space="preserve"> who wants to become a citizen in the nation must obey the rules of the land and get in line with the culture of that land.  POLITICAL </w:t>
      </w:r>
      <w:proofErr w:type="gramStart"/>
      <w:r>
        <w:rPr>
          <w:rFonts w:ascii="Calibri" w:eastAsia="Calibri" w:hAnsi="Calibri" w:cs="Times New Roman"/>
          <w:sz w:val="56"/>
          <w:szCs w:val="56"/>
        </w:rPr>
        <w:t>CORRECT  (</w:t>
      </w:r>
      <w:proofErr w:type="gramEnd"/>
      <w:r>
        <w:rPr>
          <w:rFonts w:ascii="Calibri" w:eastAsia="Calibri" w:hAnsi="Calibri" w:cs="Times New Roman"/>
          <w:sz w:val="56"/>
          <w:szCs w:val="56"/>
        </w:rPr>
        <w:t>God is not)</w:t>
      </w:r>
    </w:p>
    <w:p w14:paraId="74ACFDAA" w14:textId="77777777" w:rsidR="00AC25D7" w:rsidRDefault="00AC25D7" w:rsidP="00645A46">
      <w:pPr>
        <w:spacing w:line="254" w:lineRule="auto"/>
        <w:rPr>
          <w:rFonts w:ascii="Calibri" w:eastAsia="Calibri" w:hAnsi="Calibri" w:cs="Times New Roman"/>
          <w:sz w:val="56"/>
          <w:szCs w:val="56"/>
        </w:rPr>
      </w:pPr>
    </w:p>
    <w:p w14:paraId="0DAE09F0" w14:textId="654BDDEE" w:rsidR="00AC25D7" w:rsidRDefault="00E32411" w:rsidP="00645A46">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w:t>
      </w:r>
      <w:r w:rsidR="00AC25D7">
        <w:rPr>
          <w:rFonts w:ascii="Calibri" w:eastAsia="Calibri" w:hAnsi="Calibri" w:cs="Times New Roman"/>
          <w:sz w:val="56"/>
          <w:szCs w:val="56"/>
        </w:rPr>
        <w:t>book of JUDE</w:t>
      </w:r>
      <w:r>
        <w:rPr>
          <w:rFonts w:ascii="Calibri" w:eastAsia="Calibri" w:hAnsi="Calibri" w:cs="Times New Roman"/>
          <w:sz w:val="56"/>
          <w:szCs w:val="56"/>
        </w:rPr>
        <w:t>…in verses 10-13 we will note in closing a handful of scriptures that actually highlight the lust pattens that place the Bel outside the plan of God;</w:t>
      </w:r>
      <w:r w:rsidR="00A639EF">
        <w:rPr>
          <w:rFonts w:ascii="Calibri" w:eastAsia="Calibri" w:hAnsi="Calibri" w:cs="Times New Roman"/>
          <w:sz w:val="56"/>
          <w:szCs w:val="56"/>
        </w:rPr>
        <w:t xml:space="preserve"> Remember JUDE is one of the brothers of TLJC who didn’t believe in Him when HE was walking among them in His earthly ministry. </w:t>
      </w:r>
    </w:p>
    <w:p w14:paraId="2A8DE308" w14:textId="2B716142" w:rsidR="00A639EF" w:rsidRDefault="00130031" w:rsidP="00645A46">
      <w:pPr>
        <w:spacing w:line="254" w:lineRule="auto"/>
        <w:rPr>
          <w:rFonts w:ascii="Calibri" w:eastAsia="Calibri" w:hAnsi="Calibri" w:cs="Times New Roman"/>
          <w:sz w:val="56"/>
          <w:szCs w:val="56"/>
        </w:rPr>
      </w:pPr>
      <w:r>
        <w:rPr>
          <w:rFonts w:ascii="Calibri" w:eastAsia="Calibri" w:hAnsi="Calibri" w:cs="Times New Roman"/>
          <w:sz w:val="56"/>
          <w:szCs w:val="56"/>
        </w:rPr>
        <w:t>Lust patterns speak to the emotions running the soul.</w:t>
      </w:r>
    </w:p>
    <w:p w14:paraId="08F38BA0" w14:textId="785A188E" w:rsidR="00A639EF" w:rsidRDefault="00A639EF" w:rsidP="00645A46">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This letter was written as the warning of false teachers and false doctrine finding its way into the church of Jesus Christ. </w:t>
      </w:r>
    </w:p>
    <w:p w14:paraId="37DEC31A" w14:textId="1555AF45" w:rsidR="00AC25D7" w:rsidRDefault="00E32411" w:rsidP="00AC25D7">
      <w:pPr>
        <w:spacing w:line="254"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AC25D7">
        <w:rPr>
          <w:rFonts w:ascii="Calibri" w:eastAsia="Calibri" w:hAnsi="Calibri" w:cs="Times New Roman"/>
          <w:sz w:val="56"/>
          <w:szCs w:val="56"/>
        </w:rPr>
        <w:t>Jde</w:t>
      </w:r>
      <w:proofErr w:type="spellEnd"/>
      <w:r w:rsidR="00AC25D7">
        <w:rPr>
          <w:rFonts w:ascii="Calibri" w:eastAsia="Calibri" w:hAnsi="Calibri" w:cs="Times New Roman"/>
          <w:sz w:val="56"/>
          <w:szCs w:val="56"/>
        </w:rPr>
        <w:t xml:space="preserve"> 1:10 </w:t>
      </w:r>
      <w:r w:rsidR="00AC25D7" w:rsidRPr="00AC25D7">
        <w:rPr>
          <w:rFonts w:ascii="Calibri" w:eastAsia="Calibri" w:hAnsi="Calibri" w:cs="Times New Roman"/>
          <w:sz w:val="56"/>
          <w:szCs w:val="56"/>
        </w:rPr>
        <w:t xml:space="preserve">But these men </w:t>
      </w:r>
      <w:r w:rsidR="00AC25D7" w:rsidRPr="00A639EF">
        <w:rPr>
          <w:rFonts w:ascii="Calibri" w:eastAsia="Calibri" w:hAnsi="Calibri" w:cs="Times New Roman"/>
          <w:b/>
          <w:bCs/>
          <w:sz w:val="56"/>
          <w:szCs w:val="56"/>
          <w:u w:val="single"/>
        </w:rPr>
        <w:t>revile</w:t>
      </w:r>
      <w:r w:rsidR="00A639EF">
        <w:rPr>
          <w:rFonts w:ascii="Calibri" w:eastAsia="Calibri" w:hAnsi="Calibri" w:cs="Times New Roman"/>
          <w:sz w:val="56"/>
          <w:szCs w:val="56"/>
        </w:rPr>
        <w:t xml:space="preserve"> (</w:t>
      </w:r>
      <w:proofErr w:type="spellStart"/>
      <w:r w:rsidR="00A639EF" w:rsidRPr="00A639EF">
        <w:rPr>
          <w:rFonts w:ascii="Calibri" w:eastAsia="Calibri" w:hAnsi="Calibri" w:cs="Times New Roman"/>
          <w:i/>
          <w:iCs/>
          <w:sz w:val="56"/>
          <w:szCs w:val="56"/>
          <w:u w:val="single"/>
        </w:rPr>
        <w:t>blasphemeo</w:t>
      </w:r>
      <w:proofErr w:type="spellEnd"/>
      <w:r w:rsidR="00A639EF">
        <w:rPr>
          <w:rFonts w:ascii="Calibri" w:eastAsia="Calibri" w:hAnsi="Calibri" w:cs="Times New Roman"/>
          <w:sz w:val="56"/>
          <w:szCs w:val="56"/>
        </w:rPr>
        <w:t>)</w:t>
      </w:r>
      <w:r w:rsidR="00AC25D7" w:rsidRPr="00AC25D7">
        <w:rPr>
          <w:rFonts w:ascii="Calibri" w:eastAsia="Calibri" w:hAnsi="Calibri" w:cs="Times New Roman"/>
          <w:sz w:val="56"/>
          <w:szCs w:val="56"/>
        </w:rPr>
        <w:t xml:space="preserve"> the things which they do not understand; and the things which they know by instinct, like </w:t>
      </w:r>
      <w:r w:rsidR="00AC25D7" w:rsidRPr="00E32411">
        <w:rPr>
          <w:rFonts w:ascii="Calibri" w:eastAsia="Calibri" w:hAnsi="Calibri" w:cs="Times New Roman"/>
          <w:b/>
          <w:bCs/>
          <w:sz w:val="56"/>
          <w:szCs w:val="56"/>
          <w:u w:val="single"/>
        </w:rPr>
        <w:t>unreasoning animals</w:t>
      </w:r>
      <w:r>
        <w:rPr>
          <w:rFonts w:ascii="Calibri" w:eastAsia="Calibri" w:hAnsi="Calibri" w:cs="Times New Roman"/>
          <w:b/>
          <w:bCs/>
          <w:sz w:val="56"/>
          <w:szCs w:val="56"/>
          <w:u w:val="single"/>
        </w:rPr>
        <w:t xml:space="preserve"> </w:t>
      </w:r>
      <w:r w:rsidRPr="00E32411">
        <w:rPr>
          <w:rFonts w:ascii="Calibri" w:eastAsia="Calibri" w:hAnsi="Calibri" w:cs="Times New Roman"/>
          <w:sz w:val="56"/>
          <w:szCs w:val="56"/>
          <w:u w:val="single"/>
        </w:rPr>
        <w:t>(</w:t>
      </w:r>
      <w:proofErr w:type="spellStart"/>
      <w:proofErr w:type="gramStart"/>
      <w:r w:rsidRPr="00E32411">
        <w:rPr>
          <w:rFonts w:ascii="Calibri" w:eastAsia="Calibri" w:hAnsi="Calibri" w:cs="Times New Roman"/>
          <w:i/>
          <w:iCs/>
          <w:sz w:val="56"/>
          <w:szCs w:val="56"/>
          <w:u w:val="single"/>
        </w:rPr>
        <w:t>alogos</w:t>
      </w:r>
      <w:proofErr w:type="spellEnd"/>
      <w:r w:rsidRPr="00E32411">
        <w:rPr>
          <w:rFonts w:ascii="Calibri" w:eastAsia="Calibri" w:hAnsi="Calibri" w:cs="Times New Roman"/>
          <w:i/>
          <w:iCs/>
          <w:sz w:val="56"/>
          <w:szCs w:val="56"/>
          <w:u w:val="single"/>
        </w:rPr>
        <w:t xml:space="preserve"> </w:t>
      </w:r>
      <w:r w:rsidRPr="00E32411">
        <w:rPr>
          <w:rFonts w:ascii="Arial" w:hAnsi="Arial" w:cs="Arial"/>
          <w:i/>
          <w:iCs/>
          <w:color w:val="01103A"/>
          <w:u w:val="single"/>
          <w:shd w:val="clear" w:color="auto" w:fill="F8F8DA"/>
        </w:rPr>
        <w:t xml:space="preserve"> </w:t>
      </w:r>
      <w:r w:rsidRPr="00E32411">
        <w:rPr>
          <w:rFonts w:ascii="Calibri" w:eastAsia="Calibri" w:hAnsi="Calibri" w:cs="Times New Roman"/>
          <w:i/>
          <w:iCs/>
          <w:sz w:val="56"/>
          <w:szCs w:val="56"/>
          <w:u w:val="single"/>
        </w:rPr>
        <w:t>zoon</w:t>
      </w:r>
      <w:proofErr w:type="gramEnd"/>
      <w:r w:rsidRPr="00E32411">
        <w:rPr>
          <w:rFonts w:ascii="Calibri" w:eastAsia="Calibri" w:hAnsi="Calibri" w:cs="Times New Roman"/>
          <w:sz w:val="56"/>
          <w:szCs w:val="56"/>
        </w:rPr>
        <w:t>)</w:t>
      </w:r>
      <w:r>
        <w:rPr>
          <w:rFonts w:ascii="Calibri" w:eastAsia="Calibri" w:hAnsi="Calibri" w:cs="Times New Roman"/>
          <w:i/>
          <w:iCs/>
          <w:sz w:val="56"/>
          <w:szCs w:val="56"/>
        </w:rPr>
        <w:t>,</w:t>
      </w:r>
      <w:r w:rsidR="00AC25D7" w:rsidRPr="00AC25D7">
        <w:rPr>
          <w:rFonts w:ascii="Calibri" w:eastAsia="Calibri" w:hAnsi="Calibri" w:cs="Times New Roman"/>
          <w:sz w:val="56"/>
          <w:szCs w:val="56"/>
        </w:rPr>
        <w:t xml:space="preserve"> by these things they are destroyed.</w:t>
      </w:r>
      <w:r>
        <w:rPr>
          <w:rFonts w:ascii="Calibri" w:eastAsia="Calibri" w:hAnsi="Calibri" w:cs="Times New Roman"/>
          <w:sz w:val="56"/>
          <w:szCs w:val="56"/>
        </w:rPr>
        <w:t>\</w:t>
      </w:r>
    </w:p>
    <w:p w14:paraId="13319B4C" w14:textId="2A49F433" w:rsidR="00A639EF" w:rsidRDefault="00A639EF" w:rsidP="00AC25D7">
      <w:pPr>
        <w:spacing w:line="254" w:lineRule="auto"/>
        <w:rPr>
          <w:rFonts w:ascii="Calibri" w:eastAsia="Calibri" w:hAnsi="Calibri" w:cs="Times New Roman"/>
          <w:sz w:val="56"/>
          <w:szCs w:val="56"/>
        </w:rPr>
      </w:pPr>
      <w:r>
        <w:rPr>
          <w:rFonts w:ascii="Calibri" w:eastAsia="Calibri" w:hAnsi="Calibri" w:cs="Times New Roman"/>
          <w:sz w:val="56"/>
          <w:szCs w:val="56"/>
        </w:rPr>
        <w:t>Revile means not just lies but blasphemy against the Lord. BALS-PHEE-MO.</w:t>
      </w:r>
    </w:p>
    <w:p w14:paraId="722A0AE9" w14:textId="14A43BF7" w:rsidR="00A639EF" w:rsidRDefault="00A639EF" w:rsidP="00AC25D7">
      <w:pPr>
        <w:spacing w:line="254" w:lineRule="auto"/>
        <w:rPr>
          <w:rFonts w:ascii="Calibri" w:eastAsia="Calibri" w:hAnsi="Calibri" w:cs="Times New Roman"/>
          <w:sz w:val="56"/>
          <w:szCs w:val="56"/>
        </w:rPr>
      </w:pPr>
      <w:r>
        <w:rPr>
          <w:rFonts w:ascii="Calibri" w:eastAsia="Calibri" w:hAnsi="Calibri" w:cs="Times New Roman"/>
          <w:sz w:val="56"/>
          <w:szCs w:val="56"/>
        </w:rPr>
        <w:t>When lust patterns and emotions run the show</w:t>
      </w:r>
      <w:r w:rsidR="00573A12">
        <w:rPr>
          <w:rFonts w:ascii="Calibri" w:eastAsia="Calibri" w:hAnsi="Calibri" w:cs="Times New Roman"/>
          <w:sz w:val="56"/>
          <w:szCs w:val="56"/>
        </w:rPr>
        <w:t>…</w:t>
      </w:r>
      <w:r>
        <w:rPr>
          <w:rFonts w:ascii="Calibri" w:eastAsia="Calibri" w:hAnsi="Calibri" w:cs="Times New Roman"/>
          <w:sz w:val="56"/>
          <w:szCs w:val="56"/>
        </w:rPr>
        <w:t xml:space="preserve"> sins of the tongue seem to always find a way out of that person’s mouth. </w:t>
      </w:r>
    </w:p>
    <w:p w14:paraId="7E5CBC7A" w14:textId="04BE43BD" w:rsidR="00E32411" w:rsidRDefault="00E32411" w:rsidP="00AC25D7">
      <w:pPr>
        <w:spacing w:line="254" w:lineRule="auto"/>
        <w:rPr>
          <w:rFonts w:ascii="Calibri" w:eastAsia="Calibri" w:hAnsi="Calibri" w:cs="Times New Roman"/>
          <w:sz w:val="56"/>
          <w:szCs w:val="56"/>
        </w:rPr>
      </w:pPr>
      <w:r>
        <w:rPr>
          <w:rFonts w:ascii="Calibri" w:eastAsia="Calibri" w:hAnsi="Calibri" w:cs="Times New Roman"/>
          <w:sz w:val="56"/>
          <w:szCs w:val="56"/>
        </w:rPr>
        <w:t>ALL-AH-GUS    ZO-ON</w:t>
      </w:r>
    </w:p>
    <w:p w14:paraId="1239659B" w14:textId="222BDC64" w:rsidR="00E32411" w:rsidRPr="00AC25D7" w:rsidRDefault="00E32411" w:rsidP="00AC25D7">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This means a stubborn animal like a mule or an ox that will not move. It was a term that meant a brute animal like a large bull or an ox… any animal that is almost impossible to move once they plant their hooves. </w:t>
      </w:r>
      <w:r w:rsidR="00573A12">
        <w:rPr>
          <w:rFonts w:ascii="Calibri" w:eastAsia="Calibri" w:hAnsi="Calibri" w:cs="Times New Roman"/>
          <w:sz w:val="56"/>
          <w:szCs w:val="56"/>
        </w:rPr>
        <w:t>Emotions in control means a hard heart will soon follow.</w:t>
      </w:r>
    </w:p>
    <w:p w14:paraId="7A1A2124" w14:textId="07B2AD1E" w:rsidR="00AC25D7" w:rsidRDefault="00130031" w:rsidP="00AC25D7">
      <w:pPr>
        <w:spacing w:line="254" w:lineRule="auto"/>
        <w:rPr>
          <w:rFonts w:ascii="Calibri" w:eastAsia="Calibri" w:hAnsi="Calibri" w:cs="Times New Roman"/>
          <w:sz w:val="56"/>
          <w:szCs w:val="56"/>
        </w:rPr>
      </w:pPr>
      <w:hyperlink r:id="rId18" w:history="1">
        <w:r w:rsidR="00E32411">
          <w:rPr>
            <w:rStyle w:val="Hyperlink"/>
            <w:rFonts w:ascii="Calibri" w:eastAsia="Calibri" w:hAnsi="Calibri" w:cs="Times New Roman"/>
            <w:color w:val="000000" w:themeColor="text1"/>
            <w:sz w:val="56"/>
            <w:szCs w:val="56"/>
            <w:u w:val="none"/>
          </w:rPr>
          <w:t>/</w:t>
        </w:r>
        <w:proofErr w:type="spellStart"/>
        <w:r w:rsidR="00E32411">
          <w:rPr>
            <w:rStyle w:val="Hyperlink"/>
            <w:rFonts w:ascii="Calibri" w:eastAsia="Calibri" w:hAnsi="Calibri" w:cs="Times New Roman"/>
            <w:color w:val="000000" w:themeColor="text1"/>
            <w:sz w:val="56"/>
            <w:szCs w:val="56"/>
            <w:u w:val="none"/>
          </w:rPr>
          <w:t>J</w:t>
        </w:r>
        <w:r w:rsidR="00AC25D7" w:rsidRPr="00AC25D7">
          <w:rPr>
            <w:rStyle w:val="Hyperlink"/>
            <w:rFonts w:ascii="Calibri" w:eastAsia="Calibri" w:hAnsi="Calibri" w:cs="Times New Roman"/>
            <w:color w:val="000000" w:themeColor="text1"/>
            <w:sz w:val="56"/>
            <w:szCs w:val="56"/>
            <w:u w:val="none"/>
          </w:rPr>
          <w:t>de</w:t>
        </w:r>
        <w:proofErr w:type="spellEnd"/>
        <w:r w:rsidR="00AC25D7" w:rsidRPr="00AC25D7">
          <w:rPr>
            <w:rStyle w:val="Hyperlink"/>
            <w:rFonts w:ascii="Calibri" w:eastAsia="Calibri" w:hAnsi="Calibri" w:cs="Times New Roman"/>
            <w:color w:val="000000" w:themeColor="text1"/>
            <w:sz w:val="56"/>
            <w:szCs w:val="56"/>
            <w:u w:val="none"/>
          </w:rPr>
          <w:t xml:space="preserve"> 1:11</w:t>
        </w:r>
      </w:hyperlink>
      <w:r w:rsidR="00AC25D7">
        <w:rPr>
          <w:rFonts w:ascii="Calibri" w:eastAsia="Calibri" w:hAnsi="Calibri" w:cs="Times New Roman"/>
          <w:b/>
          <w:bCs/>
          <w:sz w:val="56"/>
          <w:szCs w:val="56"/>
        </w:rPr>
        <w:t xml:space="preserve"> </w:t>
      </w:r>
      <w:r w:rsidR="00AC25D7" w:rsidRPr="00E32411">
        <w:rPr>
          <w:rFonts w:ascii="Calibri" w:eastAsia="Calibri" w:hAnsi="Calibri" w:cs="Times New Roman"/>
          <w:b/>
          <w:bCs/>
          <w:sz w:val="56"/>
          <w:szCs w:val="56"/>
          <w:u w:val="single"/>
        </w:rPr>
        <w:t>Woe to them</w:t>
      </w:r>
      <w:r w:rsidR="00AC25D7" w:rsidRPr="00AC25D7">
        <w:rPr>
          <w:rFonts w:ascii="Calibri" w:eastAsia="Calibri" w:hAnsi="Calibri" w:cs="Times New Roman"/>
          <w:sz w:val="56"/>
          <w:szCs w:val="56"/>
        </w:rPr>
        <w:t xml:space="preserve">! For they have </w:t>
      </w:r>
      <w:r w:rsidR="00AC25D7" w:rsidRPr="00E32411">
        <w:rPr>
          <w:rFonts w:ascii="Calibri" w:eastAsia="Calibri" w:hAnsi="Calibri" w:cs="Times New Roman"/>
          <w:b/>
          <w:bCs/>
          <w:sz w:val="56"/>
          <w:szCs w:val="56"/>
          <w:u w:val="single"/>
        </w:rPr>
        <w:t>gone the way of Cain</w:t>
      </w:r>
      <w:r w:rsidR="00AC25D7" w:rsidRPr="00AC25D7">
        <w:rPr>
          <w:rFonts w:ascii="Calibri" w:eastAsia="Calibri" w:hAnsi="Calibri" w:cs="Times New Roman"/>
          <w:sz w:val="56"/>
          <w:szCs w:val="56"/>
        </w:rPr>
        <w:t xml:space="preserve">, and </w:t>
      </w:r>
      <w:r w:rsidR="00AC25D7" w:rsidRPr="00E32411">
        <w:rPr>
          <w:rFonts w:ascii="Calibri" w:eastAsia="Calibri" w:hAnsi="Calibri" w:cs="Times New Roman"/>
          <w:b/>
          <w:bCs/>
          <w:sz w:val="56"/>
          <w:szCs w:val="56"/>
          <w:u w:val="single"/>
        </w:rPr>
        <w:t>for pay</w:t>
      </w:r>
      <w:r w:rsidR="00AC25D7" w:rsidRPr="00AC25D7">
        <w:rPr>
          <w:rFonts w:ascii="Calibri" w:eastAsia="Calibri" w:hAnsi="Calibri" w:cs="Times New Roman"/>
          <w:sz w:val="56"/>
          <w:szCs w:val="56"/>
        </w:rPr>
        <w:t xml:space="preserve"> they have rushed headlong into the error of Balaam, and perished in the rebellion of </w:t>
      </w:r>
      <w:proofErr w:type="spellStart"/>
      <w:r w:rsidR="00AC25D7" w:rsidRPr="00AC25D7">
        <w:rPr>
          <w:rFonts w:ascii="Calibri" w:eastAsia="Calibri" w:hAnsi="Calibri" w:cs="Times New Roman"/>
          <w:sz w:val="56"/>
          <w:szCs w:val="56"/>
        </w:rPr>
        <w:t>Korah</w:t>
      </w:r>
      <w:proofErr w:type="spellEnd"/>
      <w:r w:rsidR="00AC25D7" w:rsidRPr="00AC25D7">
        <w:rPr>
          <w:rFonts w:ascii="Calibri" w:eastAsia="Calibri" w:hAnsi="Calibri" w:cs="Times New Roman"/>
          <w:sz w:val="56"/>
          <w:szCs w:val="56"/>
        </w:rPr>
        <w:t>.</w:t>
      </w:r>
      <w:r w:rsidR="00E32411">
        <w:rPr>
          <w:rFonts w:ascii="Calibri" w:eastAsia="Calibri" w:hAnsi="Calibri" w:cs="Times New Roman"/>
          <w:sz w:val="56"/>
          <w:szCs w:val="56"/>
        </w:rPr>
        <w:t>\</w:t>
      </w:r>
    </w:p>
    <w:p w14:paraId="0FE74EB0" w14:textId="314CBCEC" w:rsidR="00573A12" w:rsidRDefault="00573A12" w:rsidP="00AC25D7">
      <w:pPr>
        <w:spacing w:line="254" w:lineRule="auto"/>
        <w:rPr>
          <w:rFonts w:ascii="Calibri" w:eastAsia="Calibri" w:hAnsi="Calibri" w:cs="Times New Roman"/>
          <w:sz w:val="56"/>
          <w:szCs w:val="56"/>
        </w:rPr>
      </w:pPr>
      <w:r>
        <w:rPr>
          <w:rFonts w:ascii="Calibri" w:eastAsia="Calibri" w:hAnsi="Calibri" w:cs="Times New Roman"/>
          <w:sz w:val="56"/>
          <w:szCs w:val="56"/>
        </w:rPr>
        <w:t xml:space="preserve">Cain rejected the truth of God and attacked his brother Abel who was the Bel trying to do his best operating inside the plan of God. Balaam we know was the prophet for hire who rejected the </w:t>
      </w:r>
      <w:r>
        <w:rPr>
          <w:rFonts w:ascii="Calibri" w:eastAsia="Calibri" w:hAnsi="Calibri" w:cs="Times New Roman"/>
          <w:sz w:val="56"/>
          <w:szCs w:val="56"/>
        </w:rPr>
        <w:lastRenderedPageBreak/>
        <w:t>calling of God and had the nation of Israel tripped up because the king of Moab</w:t>
      </w:r>
      <w:r w:rsidR="00130031">
        <w:rPr>
          <w:rFonts w:ascii="Calibri" w:eastAsia="Calibri" w:hAnsi="Calibri" w:cs="Times New Roman"/>
          <w:sz w:val="56"/>
          <w:szCs w:val="56"/>
        </w:rPr>
        <w:t>…</w:t>
      </w:r>
      <w:r>
        <w:rPr>
          <w:rFonts w:ascii="Calibri" w:eastAsia="Calibri" w:hAnsi="Calibri" w:cs="Times New Roman"/>
          <w:sz w:val="56"/>
          <w:szCs w:val="56"/>
        </w:rPr>
        <w:t xml:space="preserve"> </w:t>
      </w:r>
      <w:proofErr w:type="spellStart"/>
      <w:r>
        <w:rPr>
          <w:rFonts w:ascii="Calibri" w:eastAsia="Calibri" w:hAnsi="Calibri" w:cs="Times New Roman"/>
          <w:sz w:val="56"/>
          <w:szCs w:val="56"/>
        </w:rPr>
        <w:t>Balak</w:t>
      </w:r>
      <w:proofErr w:type="spellEnd"/>
      <w:r>
        <w:rPr>
          <w:rFonts w:ascii="Calibri" w:eastAsia="Calibri" w:hAnsi="Calibri" w:cs="Times New Roman"/>
          <w:sz w:val="56"/>
          <w:szCs w:val="56"/>
        </w:rPr>
        <w:t xml:space="preserve"> had him on the payroll.</w:t>
      </w:r>
    </w:p>
    <w:p w14:paraId="36926D5B" w14:textId="77777777" w:rsidR="00573A12" w:rsidRDefault="00573A12" w:rsidP="00AC25D7">
      <w:pPr>
        <w:spacing w:line="254" w:lineRule="auto"/>
        <w:rPr>
          <w:rFonts w:ascii="Calibri" w:eastAsia="Calibri" w:hAnsi="Calibri" w:cs="Times New Roman"/>
          <w:sz w:val="56"/>
          <w:szCs w:val="56"/>
        </w:rPr>
      </w:pPr>
    </w:p>
    <w:p w14:paraId="6CA801A2" w14:textId="0F556DA8" w:rsidR="00573A12" w:rsidRDefault="00573A12" w:rsidP="00AC25D7">
      <w:pPr>
        <w:spacing w:line="254" w:lineRule="auto"/>
        <w:rPr>
          <w:rFonts w:ascii="Calibri" w:eastAsia="Calibri" w:hAnsi="Calibri" w:cs="Times New Roman"/>
          <w:sz w:val="56"/>
          <w:szCs w:val="56"/>
        </w:rPr>
      </w:pPr>
      <w:proofErr w:type="spellStart"/>
      <w:r>
        <w:rPr>
          <w:rFonts w:ascii="Calibri" w:eastAsia="Calibri" w:hAnsi="Calibri" w:cs="Times New Roman"/>
          <w:sz w:val="56"/>
          <w:szCs w:val="56"/>
        </w:rPr>
        <w:t>Korah</w:t>
      </w:r>
      <w:proofErr w:type="spellEnd"/>
      <w:r>
        <w:rPr>
          <w:rFonts w:ascii="Calibri" w:eastAsia="Calibri" w:hAnsi="Calibri" w:cs="Times New Roman"/>
          <w:sz w:val="56"/>
          <w:szCs w:val="56"/>
        </w:rPr>
        <w:t xml:space="preserve"> had power lust about being in leadership like his cousin Moses and he ended up </w:t>
      </w:r>
      <w:r w:rsidR="001B0673">
        <w:rPr>
          <w:rFonts w:ascii="Calibri" w:eastAsia="Calibri" w:hAnsi="Calibri" w:cs="Times New Roman"/>
          <w:sz w:val="56"/>
          <w:szCs w:val="56"/>
        </w:rPr>
        <w:t xml:space="preserve">dying the sin unto death with hundreds of other Israelites who rebelled against Moses, some </w:t>
      </w:r>
      <w:r>
        <w:rPr>
          <w:rFonts w:ascii="Calibri" w:eastAsia="Calibri" w:hAnsi="Calibri" w:cs="Times New Roman"/>
          <w:sz w:val="56"/>
          <w:szCs w:val="56"/>
        </w:rPr>
        <w:t xml:space="preserve">being swallowed up by the earth </w:t>
      </w:r>
      <w:r w:rsidR="001B0673">
        <w:rPr>
          <w:rFonts w:ascii="Calibri" w:eastAsia="Calibri" w:hAnsi="Calibri" w:cs="Times New Roman"/>
          <w:sz w:val="56"/>
          <w:szCs w:val="56"/>
        </w:rPr>
        <w:t>in an earth quake the others were burnt by a firestorm from heaven.</w:t>
      </w:r>
    </w:p>
    <w:p w14:paraId="5B5C7E9A" w14:textId="4464523D" w:rsidR="001B0673" w:rsidRPr="00AC25D7" w:rsidRDefault="001B0673" w:rsidP="00AC25D7">
      <w:pPr>
        <w:spacing w:line="254" w:lineRule="auto"/>
        <w:rPr>
          <w:rFonts w:ascii="Calibri" w:eastAsia="Calibri" w:hAnsi="Calibri" w:cs="Times New Roman"/>
          <w:b/>
          <w:bCs/>
          <w:sz w:val="56"/>
          <w:szCs w:val="56"/>
        </w:rPr>
      </w:pPr>
      <w:r>
        <w:rPr>
          <w:rFonts w:ascii="Calibri" w:eastAsia="Calibri" w:hAnsi="Calibri" w:cs="Times New Roman"/>
          <w:sz w:val="56"/>
          <w:szCs w:val="56"/>
        </w:rPr>
        <w:t>Now we see Jude cover 5 analogies of the apostate Bel who is ruled by their emotions.</w:t>
      </w:r>
    </w:p>
    <w:p w14:paraId="4946E7C2" w14:textId="77B5AA5B" w:rsidR="00AC25D7" w:rsidRDefault="00130031" w:rsidP="00AC25D7">
      <w:pPr>
        <w:spacing w:line="254" w:lineRule="auto"/>
        <w:rPr>
          <w:rFonts w:ascii="Calibri" w:eastAsia="Calibri" w:hAnsi="Calibri" w:cs="Times New Roman"/>
          <w:sz w:val="56"/>
          <w:szCs w:val="56"/>
        </w:rPr>
      </w:pPr>
      <w:hyperlink r:id="rId19" w:history="1">
        <w:proofErr w:type="spellStart"/>
        <w:r w:rsidR="001B0673">
          <w:rPr>
            <w:rStyle w:val="Hyperlink"/>
            <w:rFonts w:ascii="Calibri" w:eastAsia="Calibri" w:hAnsi="Calibri" w:cs="Times New Roman"/>
            <w:color w:val="000000" w:themeColor="text1"/>
            <w:sz w:val="56"/>
            <w:szCs w:val="56"/>
            <w:u w:val="none"/>
          </w:rPr>
          <w:t>J</w:t>
        </w:r>
        <w:r w:rsidR="00AC25D7" w:rsidRPr="00AC25D7">
          <w:rPr>
            <w:rStyle w:val="Hyperlink"/>
            <w:rFonts w:ascii="Calibri" w:eastAsia="Calibri" w:hAnsi="Calibri" w:cs="Times New Roman"/>
            <w:color w:val="000000" w:themeColor="text1"/>
            <w:sz w:val="56"/>
            <w:szCs w:val="56"/>
            <w:u w:val="none"/>
          </w:rPr>
          <w:t>de</w:t>
        </w:r>
        <w:proofErr w:type="spellEnd"/>
        <w:r w:rsidR="00AC25D7" w:rsidRPr="00AC25D7">
          <w:rPr>
            <w:rStyle w:val="Hyperlink"/>
            <w:rFonts w:ascii="Calibri" w:eastAsia="Calibri" w:hAnsi="Calibri" w:cs="Times New Roman"/>
            <w:color w:val="000000" w:themeColor="text1"/>
            <w:sz w:val="56"/>
            <w:szCs w:val="56"/>
            <w:u w:val="none"/>
          </w:rPr>
          <w:t xml:space="preserve"> 1:12</w:t>
        </w:r>
      </w:hyperlink>
      <w:r w:rsidR="009D58AD">
        <w:rPr>
          <w:rFonts w:ascii="Calibri" w:eastAsia="Calibri" w:hAnsi="Calibri" w:cs="Times New Roman"/>
          <w:sz w:val="56"/>
          <w:szCs w:val="56"/>
        </w:rPr>
        <w:t xml:space="preserve"> </w:t>
      </w:r>
      <w:r w:rsidR="00AC25D7" w:rsidRPr="00AC25D7">
        <w:rPr>
          <w:rFonts w:ascii="Calibri" w:eastAsia="Calibri" w:hAnsi="Calibri" w:cs="Times New Roman"/>
          <w:sz w:val="56"/>
          <w:szCs w:val="56"/>
        </w:rPr>
        <w:t xml:space="preserve">These are the men who are hidden reefs in your love feasts when </w:t>
      </w:r>
      <w:r w:rsidR="00AC25D7" w:rsidRPr="00AC25D7">
        <w:rPr>
          <w:rFonts w:ascii="Calibri" w:eastAsia="Calibri" w:hAnsi="Calibri" w:cs="Times New Roman"/>
          <w:sz w:val="56"/>
          <w:szCs w:val="56"/>
        </w:rPr>
        <w:lastRenderedPageBreak/>
        <w:t xml:space="preserve">they feast with you without fear, </w:t>
      </w:r>
      <w:bookmarkStart w:id="0" w:name="_Hlk39840833"/>
      <w:r w:rsidR="00AC25D7" w:rsidRPr="00AC25D7">
        <w:rPr>
          <w:rFonts w:ascii="Calibri" w:eastAsia="Calibri" w:hAnsi="Calibri" w:cs="Times New Roman"/>
          <w:sz w:val="56"/>
          <w:szCs w:val="56"/>
        </w:rPr>
        <w:t>caring for themselves; clouds without water, carried along by winds; autumn trees without fruit, doubly dead, uprooted;</w:t>
      </w:r>
      <w:bookmarkEnd w:id="0"/>
    </w:p>
    <w:p w14:paraId="1A2C8B98" w14:textId="57B3D629" w:rsidR="00AC25D7" w:rsidRDefault="00130031" w:rsidP="00AC25D7">
      <w:pPr>
        <w:spacing w:line="254" w:lineRule="auto"/>
        <w:rPr>
          <w:rFonts w:ascii="Calibri" w:eastAsia="Calibri" w:hAnsi="Calibri" w:cs="Times New Roman"/>
          <w:sz w:val="56"/>
          <w:szCs w:val="56"/>
        </w:rPr>
      </w:pPr>
      <w:hyperlink r:id="rId20" w:history="1">
        <w:proofErr w:type="spellStart"/>
        <w:r w:rsidR="00AC25D7" w:rsidRPr="00AC25D7">
          <w:rPr>
            <w:rStyle w:val="Hyperlink"/>
            <w:rFonts w:ascii="Calibri" w:eastAsia="Calibri" w:hAnsi="Calibri" w:cs="Times New Roman"/>
            <w:color w:val="000000" w:themeColor="text1"/>
            <w:sz w:val="56"/>
            <w:szCs w:val="56"/>
            <w:u w:val="none"/>
          </w:rPr>
          <w:t>Jde</w:t>
        </w:r>
        <w:proofErr w:type="spellEnd"/>
        <w:r w:rsidR="00AC25D7" w:rsidRPr="00AC25D7">
          <w:rPr>
            <w:rStyle w:val="Hyperlink"/>
            <w:rFonts w:ascii="Calibri" w:eastAsia="Calibri" w:hAnsi="Calibri" w:cs="Times New Roman"/>
            <w:color w:val="000000" w:themeColor="text1"/>
            <w:sz w:val="56"/>
            <w:szCs w:val="56"/>
            <w:u w:val="none"/>
          </w:rPr>
          <w:t xml:space="preserve"> 1:13</w:t>
        </w:r>
      </w:hyperlink>
      <w:r w:rsidR="009D58AD">
        <w:rPr>
          <w:rFonts w:ascii="Calibri" w:eastAsia="Calibri" w:hAnsi="Calibri" w:cs="Times New Roman"/>
          <w:color w:val="000000" w:themeColor="text1"/>
          <w:sz w:val="56"/>
          <w:szCs w:val="56"/>
        </w:rPr>
        <w:t xml:space="preserve"> </w:t>
      </w:r>
      <w:r w:rsidR="00AC25D7" w:rsidRPr="00AC25D7">
        <w:rPr>
          <w:rFonts w:ascii="Calibri" w:eastAsia="Calibri" w:hAnsi="Calibri" w:cs="Times New Roman"/>
          <w:sz w:val="56"/>
          <w:szCs w:val="56"/>
        </w:rPr>
        <w:t>wild waves of the sea, casting up their own shame like foam; wandering stars, for whom the black darkness has been reserved forever.</w:t>
      </w:r>
    </w:p>
    <w:p w14:paraId="292BC13B" w14:textId="0EA0C236" w:rsidR="001B0673" w:rsidRDefault="001B0673" w:rsidP="00AC25D7">
      <w:pPr>
        <w:spacing w:line="254" w:lineRule="auto"/>
        <w:rPr>
          <w:rFonts w:ascii="Calibri" w:eastAsia="Calibri" w:hAnsi="Calibri" w:cs="Times New Roman"/>
          <w:sz w:val="56"/>
          <w:szCs w:val="56"/>
        </w:rPr>
      </w:pPr>
    </w:p>
    <w:p w14:paraId="484759EC" w14:textId="3C5FC610" w:rsidR="001B0673" w:rsidRPr="00AC25D7" w:rsidRDefault="001B0673" w:rsidP="00AC25D7">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/Jude 1:12-13 is telling us about the analogies of an apostate Bel ruled by lust patterns (emotional waves). </w:t>
      </w:r>
      <w:r w:rsidR="00F7197D">
        <w:rPr>
          <w:rFonts w:ascii="Calibri" w:eastAsia="Calibri" w:hAnsi="Calibri" w:cs="Times New Roman"/>
          <w:sz w:val="56"/>
          <w:szCs w:val="56"/>
        </w:rPr>
        <w:t>Emphasis is on church leadership.</w:t>
      </w:r>
    </w:p>
    <w:p w14:paraId="28FAC02B" w14:textId="239A8E8C" w:rsidR="00AC25D7" w:rsidRDefault="001B0673" w:rsidP="00645A46">
      <w:pPr>
        <w:spacing w:line="254" w:lineRule="auto"/>
        <w:rPr>
          <w:rFonts w:ascii="Calibri" w:eastAsia="Calibri" w:hAnsi="Calibri" w:cs="Times New Roman"/>
          <w:sz w:val="56"/>
          <w:szCs w:val="56"/>
        </w:rPr>
      </w:pPr>
      <w:r w:rsidRPr="001B0673">
        <w:rPr>
          <w:rFonts w:ascii="Calibri" w:eastAsia="Calibri" w:hAnsi="Calibri" w:cs="Times New Roman"/>
          <w:i/>
          <w:iCs/>
          <w:sz w:val="56"/>
          <w:szCs w:val="56"/>
          <w:u w:val="single"/>
        </w:rPr>
        <w:t>hidden reefs in your love feasts</w:t>
      </w:r>
      <w:r>
        <w:rPr>
          <w:rFonts w:ascii="Calibri" w:eastAsia="Calibri" w:hAnsi="Calibri" w:cs="Times New Roman"/>
          <w:sz w:val="56"/>
          <w:szCs w:val="56"/>
        </w:rPr>
        <w:t xml:space="preserve"> – a hiding place or blind spot</w:t>
      </w:r>
      <w:r w:rsidR="00F7197D">
        <w:rPr>
          <w:rFonts w:ascii="Calibri" w:eastAsia="Calibri" w:hAnsi="Calibri" w:cs="Times New Roman"/>
          <w:sz w:val="56"/>
          <w:szCs w:val="56"/>
        </w:rPr>
        <w:t xml:space="preserve"> meaning a front that this person is putting on during the pseudo fellowship &amp; interactions. This is </w:t>
      </w:r>
      <w:r w:rsidR="00F7197D">
        <w:rPr>
          <w:rFonts w:ascii="Calibri" w:eastAsia="Calibri" w:hAnsi="Calibri" w:cs="Times New Roman"/>
          <w:sz w:val="56"/>
          <w:szCs w:val="56"/>
        </w:rPr>
        <w:lastRenderedPageBreak/>
        <w:t xml:space="preserve">a hypocrite in action operating in emotions while appeasing others with emotions.\ </w:t>
      </w:r>
    </w:p>
    <w:p w14:paraId="7B5B532B" w14:textId="6BC649EF" w:rsidR="00F7197D" w:rsidRDefault="00F7197D" w:rsidP="00645A46">
      <w:pPr>
        <w:spacing w:line="254" w:lineRule="auto"/>
        <w:rPr>
          <w:rFonts w:ascii="Calibri" w:eastAsia="Calibri" w:hAnsi="Calibri" w:cs="Times New Roman"/>
          <w:sz w:val="56"/>
          <w:szCs w:val="56"/>
        </w:rPr>
      </w:pPr>
      <w:r>
        <w:rPr>
          <w:rFonts w:ascii="Calibri" w:eastAsia="Calibri" w:hAnsi="Calibri" w:cs="Times New Roman"/>
          <w:sz w:val="56"/>
          <w:szCs w:val="56"/>
        </w:rPr>
        <w:t xml:space="preserve">Due to the lack of time I won’t be able to tear this apart but I am writing it out for you as to what the analogies are pointing us too concerning false teachers and false brethren. </w:t>
      </w:r>
    </w:p>
    <w:p w14:paraId="310F5341" w14:textId="248307A3" w:rsidR="00F7197D" w:rsidRDefault="00F7197D" w:rsidP="00645A46">
      <w:pPr>
        <w:spacing w:line="254" w:lineRule="auto"/>
        <w:rPr>
          <w:rFonts w:ascii="Calibri" w:eastAsia="Calibri" w:hAnsi="Calibri" w:cs="Times New Roman"/>
          <w:sz w:val="56"/>
          <w:szCs w:val="56"/>
        </w:rPr>
      </w:pPr>
      <w:r>
        <w:rPr>
          <w:rFonts w:ascii="Calibri" w:eastAsia="Calibri" w:hAnsi="Calibri" w:cs="Times New Roman"/>
          <w:sz w:val="56"/>
          <w:szCs w:val="56"/>
        </w:rPr>
        <w:t>/</w:t>
      </w:r>
      <w:r w:rsidRPr="00F7197D">
        <w:rPr>
          <w:rFonts w:ascii="Calibri" w:eastAsia="Calibri" w:hAnsi="Calibri" w:cs="Times New Roman"/>
          <w:sz w:val="56"/>
          <w:szCs w:val="56"/>
        </w:rPr>
        <w:t xml:space="preserve"> </w:t>
      </w:r>
      <w:r w:rsidRPr="00F7197D">
        <w:rPr>
          <w:rFonts w:ascii="Calibri" w:eastAsia="Calibri" w:hAnsi="Calibri" w:cs="Times New Roman"/>
          <w:i/>
          <w:iCs/>
          <w:sz w:val="56"/>
          <w:szCs w:val="56"/>
          <w:u w:val="single"/>
        </w:rPr>
        <w:t>caring for themselves; clouds without water, carried along by winds; autumn trees without fruit, doubly dead, uprooted;</w:t>
      </w:r>
      <w:r>
        <w:rPr>
          <w:rFonts w:ascii="Calibri" w:eastAsia="Calibri" w:hAnsi="Calibri" w:cs="Times New Roman"/>
          <w:sz w:val="56"/>
          <w:szCs w:val="56"/>
        </w:rPr>
        <w:t xml:space="preserve"> - The water of the word of God is absent, carried along by winds points to waves of emotional teaching</w:t>
      </w:r>
      <w:r w:rsidR="00F0462E">
        <w:rPr>
          <w:rFonts w:ascii="Calibri" w:eastAsia="Calibri" w:hAnsi="Calibri" w:cs="Times New Roman"/>
          <w:sz w:val="56"/>
          <w:szCs w:val="56"/>
        </w:rPr>
        <w:t>, no substance</w:t>
      </w:r>
      <w:r>
        <w:rPr>
          <w:rFonts w:ascii="Calibri" w:eastAsia="Calibri" w:hAnsi="Calibri" w:cs="Times New Roman"/>
          <w:sz w:val="56"/>
          <w:szCs w:val="56"/>
        </w:rPr>
        <w:t xml:space="preserve"> </w:t>
      </w:r>
      <w:r w:rsidR="00F0462E">
        <w:rPr>
          <w:rFonts w:ascii="Calibri" w:eastAsia="Calibri" w:hAnsi="Calibri" w:cs="Times New Roman"/>
          <w:sz w:val="56"/>
          <w:szCs w:val="56"/>
        </w:rPr>
        <w:t>only the</w:t>
      </w:r>
      <w:r>
        <w:rPr>
          <w:rFonts w:ascii="Calibri" w:eastAsia="Calibri" w:hAnsi="Calibri" w:cs="Times New Roman"/>
          <w:sz w:val="56"/>
          <w:szCs w:val="56"/>
        </w:rPr>
        <w:t xml:space="preserve"> tickling of the ears.\</w:t>
      </w:r>
    </w:p>
    <w:p w14:paraId="09F90037" w14:textId="18459356" w:rsidR="00F7197D" w:rsidRDefault="00F7197D" w:rsidP="00645A46">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Trees without fruit speak for themselves no one is able to grow from th</w:t>
      </w:r>
      <w:r w:rsidR="00F0462E">
        <w:rPr>
          <w:rFonts w:ascii="Calibri" w:eastAsia="Calibri" w:hAnsi="Calibri" w:cs="Times New Roman"/>
          <w:sz w:val="56"/>
          <w:szCs w:val="56"/>
        </w:rPr>
        <w:t>eir</w:t>
      </w:r>
      <w:r>
        <w:rPr>
          <w:rFonts w:ascii="Calibri" w:eastAsia="Calibri" w:hAnsi="Calibri" w:cs="Times New Roman"/>
          <w:sz w:val="56"/>
          <w:szCs w:val="56"/>
        </w:rPr>
        <w:t xml:space="preserve"> leadership and they have no fruit in their lives either. </w:t>
      </w:r>
    </w:p>
    <w:p w14:paraId="4032194B" w14:textId="70338236" w:rsidR="00F0462E" w:rsidRDefault="00F0462E" w:rsidP="00645A46">
      <w:pPr>
        <w:spacing w:line="254" w:lineRule="auto"/>
        <w:rPr>
          <w:rFonts w:ascii="Calibri" w:eastAsia="Calibri" w:hAnsi="Calibri" w:cs="Times New Roman"/>
          <w:sz w:val="56"/>
          <w:szCs w:val="56"/>
        </w:rPr>
      </w:pPr>
      <w:r>
        <w:rPr>
          <w:rFonts w:ascii="Calibri" w:eastAsia="Calibri" w:hAnsi="Calibri" w:cs="Times New Roman"/>
          <w:sz w:val="56"/>
          <w:szCs w:val="56"/>
        </w:rPr>
        <w:t>This is a clear indictment on emotional teachers and the congregation who falls for that nonsense.</w:t>
      </w:r>
    </w:p>
    <w:p w14:paraId="15883CC8" w14:textId="7A500678" w:rsidR="00F0462E" w:rsidRDefault="00F0462E" w:rsidP="00645A46">
      <w:pPr>
        <w:spacing w:line="254" w:lineRule="auto"/>
        <w:rPr>
          <w:rFonts w:ascii="Calibri" w:eastAsia="Calibri" w:hAnsi="Calibri" w:cs="Times New Roman"/>
          <w:sz w:val="56"/>
          <w:szCs w:val="56"/>
        </w:rPr>
      </w:pPr>
      <w:r>
        <w:rPr>
          <w:rFonts w:ascii="Calibri" w:eastAsia="Calibri" w:hAnsi="Calibri" w:cs="Times New Roman"/>
          <w:sz w:val="56"/>
          <w:szCs w:val="56"/>
        </w:rPr>
        <w:t>Because you see the winds will blow an unstable man or woman all over the place…emotional waves are related to lust patterns ruling the soul…it becomes what my spiritual grandfather called EMOTIONAL REVOLT OF THE SOUL.</w:t>
      </w:r>
    </w:p>
    <w:p w14:paraId="6B153230" w14:textId="7D9AF481" w:rsidR="00F0462E" w:rsidRDefault="00F0462E" w:rsidP="00645A46">
      <w:pPr>
        <w:spacing w:line="254" w:lineRule="auto"/>
        <w:rPr>
          <w:rFonts w:ascii="Calibri" w:eastAsia="Calibri" w:hAnsi="Calibri" w:cs="Times New Roman"/>
          <w:sz w:val="56"/>
          <w:szCs w:val="56"/>
        </w:rPr>
      </w:pPr>
      <w:r>
        <w:rPr>
          <w:rFonts w:ascii="Calibri" w:eastAsia="Calibri" w:hAnsi="Calibri" w:cs="Times New Roman"/>
          <w:sz w:val="56"/>
          <w:szCs w:val="56"/>
        </w:rPr>
        <w:t>COL RB THEIME JR</w:t>
      </w:r>
    </w:p>
    <w:p w14:paraId="3D2067E2" w14:textId="77777777" w:rsidR="00F7197D" w:rsidRPr="00F7197D" w:rsidRDefault="00F7197D" w:rsidP="00645A46">
      <w:pPr>
        <w:spacing w:line="254" w:lineRule="auto"/>
        <w:rPr>
          <w:rFonts w:ascii="Calibri" w:eastAsia="Calibri" w:hAnsi="Calibri" w:cs="Times New Roman"/>
          <w:sz w:val="56"/>
          <w:szCs w:val="56"/>
        </w:rPr>
      </w:pPr>
    </w:p>
    <w:sectPr w:rsidR="00F7197D" w:rsidRPr="00F71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50" type="#_x0000_t75" alt="Images" style="width:12pt;height:13.5pt;visibility:visible;mso-wrap-style:square" o:bullet="t">
        <v:imagedata r:id="rId1" o:title="Images"/>
      </v:shape>
    </w:pict>
  </w:numPicBullet>
  <w:abstractNum w:abstractNumId="0" w15:restartNumberingAfterBreak="0">
    <w:nsid w:val="42F627A4"/>
    <w:multiLevelType w:val="hybridMultilevel"/>
    <w:tmpl w:val="FC96CE82"/>
    <w:lvl w:ilvl="0" w:tplc="CB7A8D38">
      <w:start w:val="1"/>
      <w:numFmt w:val="bullet"/>
      <w:lvlText w:val=""/>
      <w:lvlPicBulletId w:val="0"/>
      <w:lvlJc w:val="left"/>
      <w:pPr>
        <w:tabs>
          <w:tab w:val="num" w:pos="720"/>
        </w:tabs>
        <w:ind w:left="720" w:hanging="360"/>
      </w:pPr>
      <w:rPr>
        <w:rFonts w:ascii="Symbol" w:hAnsi="Symbol" w:hint="default"/>
      </w:rPr>
    </w:lvl>
    <w:lvl w:ilvl="1" w:tplc="437EB400" w:tentative="1">
      <w:start w:val="1"/>
      <w:numFmt w:val="bullet"/>
      <w:lvlText w:val=""/>
      <w:lvlJc w:val="left"/>
      <w:pPr>
        <w:tabs>
          <w:tab w:val="num" w:pos="1440"/>
        </w:tabs>
        <w:ind w:left="1440" w:hanging="360"/>
      </w:pPr>
      <w:rPr>
        <w:rFonts w:ascii="Symbol" w:hAnsi="Symbol" w:hint="default"/>
      </w:rPr>
    </w:lvl>
    <w:lvl w:ilvl="2" w:tplc="ED2E817A" w:tentative="1">
      <w:start w:val="1"/>
      <w:numFmt w:val="bullet"/>
      <w:lvlText w:val=""/>
      <w:lvlJc w:val="left"/>
      <w:pPr>
        <w:tabs>
          <w:tab w:val="num" w:pos="2160"/>
        </w:tabs>
        <w:ind w:left="2160" w:hanging="360"/>
      </w:pPr>
      <w:rPr>
        <w:rFonts w:ascii="Symbol" w:hAnsi="Symbol" w:hint="default"/>
      </w:rPr>
    </w:lvl>
    <w:lvl w:ilvl="3" w:tplc="8BDE48B4" w:tentative="1">
      <w:start w:val="1"/>
      <w:numFmt w:val="bullet"/>
      <w:lvlText w:val=""/>
      <w:lvlJc w:val="left"/>
      <w:pPr>
        <w:tabs>
          <w:tab w:val="num" w:pos="2880"/>
        </w:tabs>
        <w:ind w:left="2880" w:hanging="360"/>
      </w:pPr>
      <w:rPr>
        <w:rFonts w:ascii="Symbol" w:hAnsi="Symbol" w:hint="default"/>
      </w:rPr>
    </w:lvl>
    <w:lvl w:ilvl="4" w:tplc="793A2E46" w:tentative="1">
      <w:start w:val="1"/>
      <w:numFmt w:val="bullet"/>
      <w:lvlText w:val=""/>
      <w:lvlJc w:val="left"/>
      <w:pPr>
        <w:tabs>
          <w:tab w:val="num" w:pos="3600"/>
        </w:tabs>
        <w:ind w:left="3600" w:hanging="360"/>
      </w:pPr>
      <w:rPr>
        <w:rFonts w:ascii="Symbol" w:hAnsi="Symbol" w:hint="default"/>
      </w:rPr>
    </w:lvl>
    <w:lvl w:ilvl="5" w:tplc="C324BDEA" w:tentative="1">
      <w:start w:val="1"/>
      <w:numFmt w:val="bullet"/>
      <w:lvlText w:val=""/>
      <w:lvlJc w:val="left"/>
      <w:pPr>
        <w:tabs>
          <w:tab w:val="num" w:pos="4320"/>
        </w:tabs>
        <w:ind w:left="4320" w:hanging="360"/>
      </w:pPr>
      <w:rPr>
        <w:rFonts w:ascii="Symbol" w:hAnsi="Symbol" w:hint="default"/>
      </w:rPr>
    </w:lvl>
    <w:lvl w:ilvl="6" w:tplc="29180C9A" w:tentative="1">
      <w:start w:val="1"/>
      <w:numFmt w:val="bullet"/>
      <w:lvlText w:val=""/>
      <w:lvlJc w:val="left"/>
      <w:pPr>
        <w:tabs>
          <w:tab w:val="num" w:pos="5040"/>
        </w:tabs>
        <w:ind w:left="5040" w:hanging="360"/>
      </w:pPr>
      <w:rPr>
        <w:rFonts w:ascii="Symbol" w:hAnsi="Symbol" w:hint="default"/>
      </w:rPr>
    </w:lvl>
    <w:lvl w:ilvl="7" w:tplc="EF5E75C2" w:tentative="1">
      <w:start w:val="1"/>
      <w:numFmt w:val="bullet"/>
      <w:lvlText w:val=""/>
      <w:lvlJc w:val="left"/>
      <w:pPr>
        <w:tabs>
          <w:tab w:val="num" w:pos="5760"/>
        </w:tabs>
        <w:ind w:left="5760" w:hanging="360"/>
      </w:pPr>
      <w:rPr>
        <w:rFonts w:ascii="Symbol" w:hAnsi="Symbol" w:hint="default"/>
      </w:rPr>
    </w:lvl>
    <w:lvl w:ilvl="8" w:tplc="FF54E91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D60404B"/>
    <w:multiLevelType w:val="hybridMultilevel"/>
    <w:tmpl w:val="95DEE244"/>
    <w:lvl w:ilvl="0" w:tplc="C99E6FFC">
      <w:start w:val="1"/>
      <w:numFmt w:val="bullet"/>
      <w:lvlText w:val=""/>
      <w:lvlPicBulletId w:val="0"/>
      <w:lvlJc w:val="left"/>
      <w:pPr>
        <w:tabs>
          <w:tab w:val="num" w:pos="720"/>
        </w:tabs>
        <w:ind w:left="720" w:hanging="360"/>
      </w:pPr>
      <w:rPr>
        <w:rFonts w:ascii="Symbol" w:hAnsi="Symbol" w:hint="default"/>
      </w:rPr>
    </w:lvl>
    <w:lvl w:ilvl="1" w:tplc="9C5AA0B2" w:tentative="1">
      <w:start w:val="1"/>
      <w:numFmt w:val="bullet"/>
      <w:lvlText w:val=""/>
      <w:lvlJc w:val="left"/>
      <w:pPr>
        <w:tabs>
          <w:tab w:val="num" w:pos="1440"/>
        </w:tabs>
        <w:ind w:left="1440" w:hanging="360"/>
      </w:pPr>
      <w:rPr>
        <w:rFonts w:ascii="Symbol" w:hAnsi="Symbol" w:hint="default"/>
      </w:rPr>
    </w:lvl>
    <w:lvl w:ilvl="2" w:tplc="6E4030A0" w:tentative="1">
      <w:start w:val="1"/>
      <w:numFmt w:val="bullet"/>
      <w:lvlText w:val=""/>
      <w:lvlJc w:val="left"/>
      <w:pPr>
        <w:tabs>
          <w:tab w:val="num" w:pos="2160"/>
        </w:tabs>
        <w:ind w:left="2160" w:hanging="360"/>
      </w:pPr>
      <w:rPr>
        <w:rFonts w:ascii="Symbol" w:hAnsi="Symbol" w:hint="default"/>
      </w:rPr>
    </w:lvl>
    <w:lvl w:ilvl="3" w:tplc="C95A0000" w:tentative="1">
      <w:start w:val="1"/>
      <w:numFmt w:val="bullet"/>
      <w:lvlText w:val=""/>
      <w:lvlJc w:val="left"/>
      <w:pPr>
        <w:tabs>
          <w:tab w:val="num" w:pos="2880"/>
        </w:tabs>
        <w:ind w:left="2880" w:hanging="360"/>
      </w:pPr>
      <w:rPr>
        <w:rFonts w:ascii="Symbol" w:hAnsi="Symbol" w:hint="default"/>
      </w:rPr>
    </w:lvl>
    <w:lvl w:ilvl="4" w:tplc="6DA8594A" w:tentative="1">
      <w:start w:val="1"/>
      <w:numFmt w:val="bullet"/>
      <w:lvlText w:val=""/>
      <w:lvlJc w:val="left"/>
      <w:pPr>
        <w:tabs>
          <w:tab w:val="num" w:pos="3600"/>
        </w:tabs>
        <w:ind w:left="3600" w:hanging="360"/>
      </w:pPr>
      <w:rPr>
        <w:rFonts w:ascii="Symbol" w:hAnsi="Symbol" w:hint="default"/>
      </w:rPr>
    </w:lvl>
    <w:lvl w:ilvl="5" w:tplc="F5902CB8" w:tentative="1">
      <w:start w:val="1"/>
      <w:numFmt w:val="bullet"/>
      <w:lvlText w:val=""/>
      <w:lvlJc w:val="left"/>
      <w:pPr>
        <w:tabs>
          <w:tab w:val="num" w:pos="4320"/>
        </w:tabs>
        <w:ind w:left="4320" w:hanging="360"/>
      </w:pPr>
      <w:rPr>
        <w:rFonts w:ascii="Symbol" w:hAnsi="Symbol" w:hint="default"/>
      </w:rPr>
    </w:lvl>
    <w:lvl w:ilvl="6" w:tplc="F30CAD86" w:tentative="1">
      <w:start w:val="1"/>
      <w:numFmt w:val="bullet"/>
      <w:lvlText w:val=""/>
      <w:lvlJc w:val="left"/>
      <w:pPr>
        <w:tabs>
          <w:tab w:val="num" w:pos="5040"/>
        </w:tabs>
        <w:ind w:left="5040" w:hanging="360"/>
      </w:pPr>
      <w:rPr>
        <w:rFonts w:ascii="Symbol" w:hAnsi="Symbol" w:hint="default"/>
      </w:rPr>
    </w:lvl>
    <w:lvl w:ilvl="7" w:tplc="5E5A1BC2" w:tentative="1">
      <w:start w:val="1"/>
      <w:numFmt w:val="bullet"/>
      <w:lvlText w:val=""/>
      <w:lvlJc w:val="left"/>
      <w:pPr>
        <w:tabs>
          <w:tab w:val="num" w:pos="5760"/>
        </w:tabs>
        <w:ind w:left="5760" w:hanging="360"/>
      </w:pPr>
      <w:rPr>
        <w:rFonts w:ascii="Symbol" w:hAnsi="Symbol" w:hint="default"/>
      </w:rPr>
    </w:lvl>
    <w:lvl w:ilvl="8" w:tplc="3018996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C06342B"/>
    <w:multiLevelType w:val="hybridMultilevel"/>
    <w:tmpl w:val="489AC40C"/>
    <w:lvl w:ilvl="0" w:tplc="994692CC">
      <w:start w:val="1"/>
      <w:numFmt w:val="bullet"/>
      <w:lvlText w:val=""/>
      <w:lvlPicBulletId w:val="0"/>
      <w:lvlJc w:val="left"/>
      <w:pPr>
        <w:tabs>
          <w:tab w:val="num" w:pos="720"/>
        </w:tabs>
        <w:ind w:left="720" w:hanging="360"/>
      </w:pPr>
      <w:rPr>
        <w:rFonts w:ascii="Symbol" w:hAnsi="Symbol" w:hint="default"/>
      </w:rPr>
    </w:lvl>
    <w:lvl w:ilvl="1" w:tplc="3634BFBE" w:tentative="1">
      <w:start w:val="1"/>
      <w:numFmt w:val="bullet"/>
      <w:lvlText w:val=""/>
      <w:lvlJc w:val="left"/>
      <w:pPr>
        <w:tabs>
          <w:tab w:val="num" w:pos="1440"/>
        </w:tabs>
        <w:ind w:left="1440" w:hanging="360"/>
      </w:pPr>
      <w:rPr>
        <w:rFonts w:ascii="Symbol" w:hAnsi="Symbol" w:hint="default"/>
      </w:rPr>
    </w:lvl>
    <w:lvl w:ilvl="2" w:tplc="7A9C36A4" w:tentative="1">
      <w:start w:val="1"/>
      <w:numFmt w:val="bullet"/>
      <w:lvlText w:val=""/>
      <w:lvlJc w:val="left"/>
      <w:pPr>
        <w:tabs>
          <w:tab w:val="num" w:pos="2160"/>
        </w:tabs>
        <w:ind w:left="2160" w:hanging="360"/>
      </w:pPr>
      <w:rPr>
        <w:rFonts w:ascii="Symbol" w:hAnsi="Symbol" w:hint="default"/>
      </w:rPr>
    </w:lvl>
    <w:lvl w:ilvl="3" w:tplc="998648FA" w:tentative="1">
      <w:start w:val="1"/>
      <w:numFmt w:val="bullet"/>
      <w:lvlText w:val=""/>
      <w:lvlJc w:val="left"/>
      <w:pPr>
        <w:tabs>
          <w:tab w:val="num" w:pos="2880"/>
        </w:tabs>
        <w:ind w:left="2880" w:hanging="360"/>
      </w:pPr>
      <w:rPr>
        <w:rFonts w:ascii="Symbol" w:hAnsi="Symbol" w:hint="default"/>
      </w:rPr>
    </w:lvl>
    <w:lvl w:ilvl="4" w:tplc="F35215AE" w:tentative="1">
      <w:start w:val="1"/>
      <w:numFmt w:val="bullet"/>
      <w:lvlText w:val=""/>
      <w:lvlJc w:val="left"/>
      <w:pPr>
        <w:tabs>
          <w:tab w:val="num" w:pos="3600"/>
        </w:tabs>
        <w:ind w:left="3600" w:hanging="360"/>
      </w:pPr>
      <w:rPr>
        <w:rFonts w:ascii="Symbol" w:hAnsi="Symbol" w:hint="default"/>
      </w:rPr>
    </w:lvl>
    <w:lvl w:ilvl="5" w:tplc="23480750" w:tentative="1">
      <w:start w:val="1"/>
      <w:numFmt w:val="bullet"/>
      <w:lvlText w:val=""/>
      <w:lvlJc w:val="left"/>
      <w:pPr>
        <w:tabs>
          <w:tab w:val="num" w:pos="4320"/>
        </w:tabs>
        <w:ind w:left="4320" w:hanging="360"/>
      </w:pPr>
      <w:rPr>
        <w:rFonts w:ascii="Symbol" w:hAnsi="Symbol" w:hint="default"/>
      </w:rPr>
    </w:lvl>
    <w:lvl w:ilvl="6" w:tplc="D954E308" w:tentative="1">
      <w:start w:val="1"/>
      <w:numFmt w:val="bullet"/>
      <w:lvlText w:val=""/>
      <w:lvlJc w:val="left"/>
      <w:pPr>
        <w:tabs>
          <w:tab w:val="num" w:pos="5040"/>
        </w:tabs>
        <w:ind w:left="5040" w:hanging="360"/>
      </w:pPr>
      <w:rPr>
        <w:rFonts w:ascii="Symbol" w:hAnsi="Symbol" w:hint="default"/>
      </w:rPr>
    </w:lvl>
    <w:lvl w:ilvl="7" w:tplc="34D2D160" w:tentative="1">
      <w:start w:val="1"/>
      <w:numFmt w:val="bullet"/>
      <w:lvlText w:val=""/>
      <w:lvlJc w:val="left"/>
      <w:pPr>
        <w:tabs>
          <w:tab w:val="num" w:pos="5760"/>
        </w:tabs>
        <w:ind w:left="5760" w:hanging="360"/>
      </w:pPr>
      <w:rPr>
        <w:rFonts w:ascii="Symbol" w:hAnsi="Symbol" w:hint="default"/>
      </w:rPr>
    </w:lvl>
    <w:lvl w:ilvl="8" w:tplc="0F605C5A"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46"/>
    <w:rsid w:val="0009519E"/>
    <w:rsid w:val="00130031"/>
    <w:rsid w:val="001510D3"/>
    <w:rsid w:val="001B0673"/>
    <w:rsid w:val="002321AB"/>
    <w:rsid w:val="0029421B"/>
    <w:rsid w:val="00344359"/>
    <w:rsid w:val="00350C86"/>
    <w:rsid w:val="00394204"/>
    <w:rsid w:val="004067D6"/>
    <w:rsid w:val="00573A12"/>
    <w:rsid w:val="00626177"/>
    <w:rsid w:val="00645A46"/>
    <w:rsid w:val="007777B4"/>
    <w:rsid w:val="00793B6A"/>
    <w:rsid w:val="007F0791"/>
    <w:rsid w:val="00802EE2"/>
    <w:rsid w:val="00804736"/>
    <w:rsid w:val="0082791B"/>
    <w:rsid w:val="0084585C"/>
    <w:rsid w:val="00884D48"/>
    <w:rsid w:val="009D58AD"/>
    <w:rsid w:val="00A639EF"/>
    <w:rsid w:val="00AA2F85"/>
    <w:rsid w:val="00AC25D7"/>
    <w:rsid w:val="00D04975"/>
    <w:rsid w:val="00E32411"/>
    <w:rsid w:val="00E411A7"/>
    <w:rsid w:val="00F0462E"/>
    <w:rsid w:val="00F71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4234"/>
  <w15:chartTrackingRefBased/>
  <w15:docId w15:val="{97A6D9EC-A3B6-47F1-BE8B-2D6917DA6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4975"/>
    <w:rPr>
      <w:color w:val="0563C1" w:themeColor="hyperlink"/>
      <w:u w:val="single"/>
    </w:rPr>
  </w:style>
  <w:style w:type="character" w:styleId="UnresolvedMention">
    <w:name w:val="Unresolved Mention"/>
    <w:basedOn w:val="DefaultParagraphFont"/>
    <w:uiPriority w:val="99"/>
    <w:semiHidden/>
    <w:unhideWhenUsed/>
    <w:rsid w:val="00D04975"/>
    <w:rPr>
      <w:color w:val="605E5C"/>
      <w:shd w:val="clear" w:color="auto" w:fill="E1DFDD"/>
    </w:rPr>
  </w:style>
  <w:style w:type="paragraph" w:styleId="ListParagraph">
    <w:name w:val="List Paragraph"/>
    <w:basedOn w:val="Normal"/>
    <w:uiPriority w:val="34"/>
    <w:qFormat/>
    <w:rsid w:val="00D049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972529">
      <w:bodyDiv w:val="1"/>
      <w:marLeft w:val="0"/>
      <w:marRight w:val="0"/>
      <w:marTop w:val="0"/>
      <w:marBottom w:val="0"/>
      <w:divBdr>
        <w:top w:val="none" w:sz="0" w:space="0" w:color="auto"/>
        <w:left w:val="none" w:sz="0" w:space="0" w:color="auto"/>
        <w:bottom w:val="none" w:sz="0" w:space="0" w:color="auto"/>
        <w:right w:val="none" w:sz="0" w:space="0" w:color="auto"/>
      </w:divBdr>
      <w:divsChild>
        <w:div w:id="1893422535">
          <w:marLeft w:val="0"/>
          <w:marRight w:val="0"/>
          <w:marTop w:val="0"/>
          <w:marBottom w:val="0"/>
          <w:divBdr>
            <w:top w:val="single" w:sz="2" w:space="5" w:color="000000"/>
            <w:left w:val="single" w:sz="2" w:space="0" w:color="000000"/>
            <w:bottom w:val="single" w:sz="2" w:space="5" w:color="000000"/>
            <w:right w:val="single" w:sz="2" w:space="0" w:color="000000"/>
          </w:divBdr>
          <w:divsChild>
            <w:div w:id="76219642">
              <w:marLeft w:val="0"/>
              <w:marRight w:val="0"/>
              <w:marTop w:val="0"/>
              <w:marBottom w:val="0"/>
              <w:divBdr>
                <w:top w:val="single" w:sz="2" w:space="0" w:color="000000"/>
                <w:left w:val="single" w:sz="2" w:space="6" w:color="000000"/>
                <w:bottom w:val="single" w:sz="2" w:space="0" w:color="000000"/>
                <w:right w:val="single" w:sz="2" w:space="0" w:color="000000"/>
              </w:divBdr>
              <w:divsChild>
                <w:div w:id="134030903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1440811">
          <w:marLeft w:val="0"/>
          <w:marRight w:val="0"/>
          <w:marTop w:val="0"/>
          <w:marBottom w:val="0"/>
          <w:divBdr>
            <w:top w:val="single" w:sz="2" w:space="5" w:color="000000"/>
            <w:left w:val="single" w:sz="2" w:space="0" w:color="000000"/>
            <w:bottom w:val="single" w:sz="2" w:space="5" w:color="000000"/>
            <w:right w:val="single" w:sz="2" w:space="0" w:color="000000"/>
          </w:divBdr>
          <w:divsChild>
            <w:div w:id="1649362480">
              <w:marLeft w:val="0"/>
              <w:marRight w:val="0"/>
              <w:marTop w:val="0"/>
              <w:marBottom w:val="0"/>
              <w:divBdr>
                <w:top w:val="single" w:sz="2" w:space="0" w:color="000000"/>
                <w:left w:val="single" w:sz="2" w:space="8" w:color="000000"/>
                <w:bottom w:val="single" w:sz="2" w:space="0" w:color="000000"/>
                <w:right w:val="single" w:sz="2" w:space="8" w:color="000000"/>
              </w:divBdr>
            </w:div>
            <w:div w:id="769936270">
              <w:marLeft w:val="0"/>
              <w:marRight w:val="0"/>
              <w:marTop w:val="0"/>
              <w:marBottom w:val="0"/>
              <w:divBdr>
                <w:top w:val="single" w:sz="2" w:space="0" w:color="000000"/>
                <w:left w:val="single" w:sz="2" w:space="0" w:color="000000"/>
                <w:bottom w:val="single" w:sz="2" w:space="0" w:color="000000"/>
                <w:right w:val="single" w:sz="2" w:space="4" w:color="000000"/>
              </w:divBdr>
            </w:div>
            <w:div w:id="52704240">
              <w:marLeft w:val="0"/>
              <w:marRight w:val="0"/>
              <w:marTop w:val="0"/>
              <w:marBottom w:val="0"/>
              <w:divBdr>
                <w:top w:val="single" w:sz="2" w:space="0" w:color="000000"/>
                <w:left w:val="single" w:sz="2" w:space="6" w:color="000000"/>
                <w:bottom w:val="single" w:sz="2" w:space="0" w:color="000000"/>
                <w:right w:val="single" w:sz="2" w:space="0" w:color="000000"/>
              </w:divBdr>
              <w:divsChild>
                <w:div w:id="52425383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16319193">
          <w:marLeft w:val="0"/>
          <w:marRight w:val="0"/>
          <w:marTop w:val="0"/>
          <w:marBottom w:val="0"/>
          <w:divBdr>
            <w:top w:val="single" w:sz="2" w:space="5" w:color="000000"/>
            <w:left w:val="single" w:sz="2" w:space="0" w:color="000000"/>
            <w:bottom w:val="single" w:sz="2" w:space="5" w:color="000000"/>
            <w:right w:val="single" w:sz="2" w:space="0" w:color="000000"/>
          </w:divBdr>
          <w:divsChild>
            <w:div w:id="1615480258">
              <w:marLeft w:val="0"/>
              <w:marRight w:val="0"/>
              <w:marTop w:val="0"/>
              <w:marBottom w:val="0"/>
              <w:divBdr>
                <w:top w:val="single" w:sz="2" w:space="0" w:color="000000"/>
                <w:left w:val="single" w:sz="2" w:space="8" w:color="000000"/>
                <w:bottom w:val="single" w:sz="2" w:space="0" w:color="000000"/>
                <w:right w:val="single" w:sz="2" w:space="8" w:color="000000"/>
              </w:divBdr>
            </w:div>
            <w:div w:id="920262206">
              <w:marLeft w:val="0"/>
              <w:marRight w:val="0"/>
              <w:marTop w:val="0"/>
              <w:marBottom w:val="0"/>
              <w:divBdr>
                <w:top w:val="single" w:sz="2" w:space="0" w:color="000000"/>
                <w:left w:val="single" w:sz="2" w:space="0" w:color="000000"/>
                <w:bottom w:val="single" w:sz="2" w:space="0" w:color="000000"/>
                <w:right w:val="single" w:sz="2" w:space="4" w:color="000000"/>
              </w:divBdr>
            </w:div>
            <w:div w:id="1656375666">
              <w:marLeft w:val="0"/>
              <w:marRight w:val="0"/>
              <w:marTop w:val="0"/>
              <w:marBottom w:val="0"/>
              <w:divBdr>
                <w:top w:val="single" w:sz="2" w:space="0" w:color="000000"/>
                <w:left w:val="single" w:sz="2" w:space="6" w:color="000000"/>
                <w:bottom w:val="single" w:sz="2" w:space="0" w:color="000000"/>
                <w:right w:val="single" w:sz="2" w:space="0" w:color="000000"/>
              </w:divBdr>
              <w:divsChild>
                <w:div w:id="11520615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67936149">
      <w:bodyDiv w:val="1"/>
      <w:marLeft w:val="0"/>
      <w:marRight w:val="0"/>
      <w:marTop w:val="0"/>
      <w:marBottom w:val="0"/>
      <w:divBdr>
        <w:top w:val="none" w:sz="0" w:space="0" w:color="auto"/>
        <w:left w:val="none" w:sz="0" w:space="0" w:color="auto"/>
        <w:bottom w:val="none" w:sz="0" w:space="0" w:color="auto"/>
        <w:right w:val="none" w:sz="0" w:space="0" w:color="auto"/>
      </w:divBdr>
      <w:divsChild>
        <w:div w:id="728310985">
          <w:marLeft w:val="0"/>
          <w:marRight w:val="0"/>
          <w:marTop w:val="0"/>
          <w:marBottom w:val="0"/>
          <w:divBdr>
            <w:top w:val="single" w:sz="2" w:space="5" w:color="000000"/>
            <w:left w:val="single" w:sz="2" w:space="0" w:color="000000"/>
            <w:bottom w:val="single" w:sz="2" w:space="5" w:color="000000"/>
            <w:right w:val="single" w:sz="2" w:space="0" w:color="000000"/>
          </w:divBdr>
          <w:divsChild>
            <w:div w:id="1247882231">
              <w:marLeft w:val="0"/>
              <w:marRight w:val="0"/>
              <w:marTop w:val="0"/>
              <w:marBottom w:val="0"/>
              <w:divBdr>
                <w:top w:val="single" w:sz="2" w:space="0" w:color="000000"/>
                <w:left w:val="single" w:sz="2" w:space="6" w:color="000000"/>
                <w:bottom w:val="single" w:sz="2" w:space="0" w:color="000000"/>
                <w:right w:val="single" w:sz="2" w:space="0" w:color="000000"/>
              </w:divBdr>
              <w:divsChild>
                <w:div w:id="3318406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42846873">
          <w:marLeft w:val="0"/>
          <w:marRight w:val="0"/>
          <w:marTop w:val="0"/>
          <w:marBottom w:val="0"/>
          <w:divBdr>
            <w:top w:val="single" w:sz="2" w:space="5" w:color="000000"/>
            <w:left w:val="single" w:sz="2" w:space="0" w:color="000000"/>
            <w:bottom w:val="single" w:sz="2" w:space="5" w:color="000000"/>
            <w:right w:val="single" w:sz="2" w:space="0" w:color="000000"/>
          </w:divBdr>
          <w:divsChild>
            <w:div w:id="986519235">
              <w:marLeft w:val="0"/>
              <w:marRight w:val="0"/>
              <w:marTop w:val="0"/>
              <w:marBottom w:val="0"/>
              <w:divBdr>
                <w:top w:val="single" w:sz="2" w:space="0" w:color="000000"/>
                <w:left w:val="single" w:sz="2" w:space="8" w:color="000000"/>
                <w:bottom w:val="single" w:sz="2" w:space="0" w:color="000000"/>
                <w:right w:val="single" w:sz="2" w:space="8" w:color="000000"/>
              </w:divBdr>
            </w:div>
            <w:div w:id="1443064104">
              <w:marLeft w:val="0"/>
              <w:marRight w:val="0"/>
              <w:marTop w:val="0"/>
              <w:marBottom w:val="0"/>
              <w:divBdr>
                <w:top w:val="single" w:sz="2" w:space="0" w:color="000000"/>
                <w:left w:val="single" w:sz="2" w:space="0" w:color="000000"/>
                <w:bottom w:val="single" w:sz="2" w:space="0" w:color="000000"/>
                <w:right w:val="single" w:sz="2" w:space="4" w:color="000000"/>
              </w:divBdr>
            </w:div>
            <w:div w:id="844128606">
              <w:marLeft w:val="0"/>
              <w:marRight w:val="0"/>
              <w:marTop w:val="0"/>
              <w:marBottom w:val="0"/>
              <w:divBdr>
                <w:top w:val="single" w:sz="2" w:space="0" w:color="000000"/>
                <w:left w:val="single" w:sz="2" w:space="6" w:color="000000"/>
                <w:bottom w:val="single" w:sz="2" w:space="0" w:color="000000"/>
                <w:right w:val="single" w:sz="2" w:space="0" w:color="000000"/>
              </w:divBdr>
              <w:divsChild>
                <w:div w:id="13763927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9718598">
          <w:marLeft w:val="0"/>
          <w:marRight w:val="0"/>
          <w:marTop w:val="0"/>
          <w:marBottom w:val="0"/>
          <w:divBdr>
            <w:top w:val="single" w:sz="2" w:space="5" w:color="000000"/>
            <w:left w:val="single" w:sz="2" w:space="0" w:color="000000"/>
            <w:bottom w:val="single" w:sz="2" w:space="5" w:color="000000"/>
            <w:right w:val="single" w:sz="2" w:space="0" w:color="000000"/>
          </w:divBdr>
          <w:divsChild>
            <w:div w:id="1753088044">
              <w:marLeft w:val="0"/>
              <w:marRight w:val="0"/>
              <w:marTop w:val="0"/>
              <w:marBottom w:val="0"/>
              <w:divBdr>
                <w:top w:val="single" w:sz="2" w:space="0" w:color="000000"/>
                <w:left w:val="single" w:sz="2" w:space="8" w:color="000000"/>
                <w:bottom w:val="single" w:sz="2" w:space="0" w:color="000000"/>
                <w:right w:val="single" w:sz="2" w:space="8" w:color="000000"/>
              </w:divBdr>
            </w:div>
            <w:div w:id="626472094">
              <w:marLeft w:val="0"/>
              <w:marRight w:val="0"/>
              <w:marTop w:val="0"/>
              <w:marBottom w:val="0"/>
              <w:divBdr>
                <w:top w:val="single" w:sz="2" w:space="0" w:color="000000"/>
                <w:left w:val="single" w:sz="2" w:space="0" w:color="000000"/>
                <w:bottom w:val="single" w:sz="2" w:space="0" w:color="000000"/>
                <w:right w:val="single" w:sz="2" w:space="4" w:color="000000"/>
              </w:divBdr>
            </w:div>
            <w:div w:id="393506048">
              <w:marLeft w:val="0"/>
              <w:marRight w:val="0"/>
              <w:marTop w:val="0"/>
              <w:marBottom w:val="0"/>
              <w:divBdr>
                <w:top w:val="single" w:sz="2" w:space="0" w:color="000000"/>
                <w:left w:val="single" w:sz="2" w:space="6" w:color="000000"/>
                <w:bottom w:val="single" w:sz="2" w:space="0" w:color="000000"/>
                <w:right w:val="single" w:sz="2" w:space="0" w:color="000000"/>
              </w:divBdr>
              <w:divsChild>
                <w:div w:id="9448507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8616041">
          <w:marLeft w:val="0"/>
          <w:marRight w:val="0"/>
          <w:marTop w:val="0"/>
          <w:marBottom w:val="0"/>
          <w:divBdr>
            <w:top w:val="single" w:sz="2" w:space="5" w:color="000000"/>
            <w:left w:val="single" w:sz="2" w:space="0" w:color="000000"/>
            <w:bottom w:val="single" w:sz="2" w:space="5" w:color="000000"/>
            <w:right w:val="single" w:sz="2" w:space="0" w:color="000000"/>
          </w:divBdr>
          <w:divsChild>
            <w:div w:id="1750228912">
              <w:marLeft w:val="0"/>
              <w:marRight w:val="0"/>
              <w:marTop w:val="0"/>
              <w:marBottom w:val="0"/>
              <w:divBdr>
                <w:top w:val="single" w:sz="2" w:space="0" w:color="000000"/>
                <w:left w:val="single" w:sz="2" w:space="8" w:color="000000"/>
                <w:bottom w:val="single" w:sz="2" w:space="0" w:color="000000"/>
                <w:right w:val="single" w:sz="2" w:space="8" w:color="000000"/>
              </w:divBdr>
            </w:div>
            <w:div w:id="43868373">
              <w:marLeft w:val="0"/>
              <w:marRight w:val="0"/>
              <w:marTop w:val="0"/>
              <w:marBottom w:val="0"/>
              <w:divBdr>
                <w:top w:val="single" w:sz="2" w:space="0" w:color="000000"/>
                <w:left w:val="single" w:sz="2" w:space="0" w:color="000000"/>
                <w:bottom w:val="single" w:sz="2" w:space="0" w:color="000000"/>
                <w:right w:val="single" w:sz="2" w:space="4" w:color="000000"/>
              </w:divBdr>
            </w:div>
            <w:div w:id="1593198962">
              <w:marLeft w:val="0"/>
              <w:marRight w:val="0"/>
              <w:marTop w:val="0"/>
              <w:marBottom w:val="0"/>
              <w:divBdr>
                <w:top w:val="single" w:sz="2" w:space="0" w:color="000000"/>
                <w:left w:val="single" w:sz="2" w:space="6" w:color="000000"/>
                <w:bottom w:val="single" w:sz="2" w:space="0" w:color="000000"/>
                <w:right w:val="single" w:sz="2" w:space="0" w:color="000000"/>
              </w:divBdr>
              <w:divsChild>
                <w:div w:id="20053552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8268789">
          <w:marLeft w:val="0"/>
          <w:marRight w:val="0"/>
          <w:marTop w:val="0"/>
          <w:marBottom w:val="0"/>
          <w:divBdr>
            <w:top w:val="single" w:sz="2" w:space="5" w:color="000000"/>
            <w:left w:val="single" w:sz="2" w:space="0" w:color="000000"/>
            <w:bottom w:val="single" w:sz="2" w:space="5" w:color="000000"/>
            <w:right w:val="single" w:sz="2" w:space="0" w:color="000000"/>
          </w:divBdr>
          <w:divsChild>
            <w:div w:id="749082349">
              <w:marLeft w:val="0"/>
              <w:marRight w:val="0"/>
              <w:marTop w:val="0"/>
              <w:marBottom w:val="0"/>
              <w:divBdr>
                <w:top w:val="single" w:sz="2" w:space="0" w:color="000000"/>
                <w:left w:val="single" w:sz="2" w:space="8" w:color="000000"/>
                <w:bottom w:val="single" w:sz="2" w:space="0" w:color="000000"/>
                <w:right w:val="single" w:sz="2" w:space="8" w:color="000000"/>
              </w:divBdr>
            </w:div>
            <w:div w:id="256450520">
              <w:marLeft w:val="0"/>
              <w:marRight w:val="0"/>
              <w:marTop w:val="0"/>
              <w:marBottom w:val="0"/>
              <w:divBdr>
                <w:top w:val="single" w:sz="2" w:space="0" w:color="000000"/>
                <w:left w:val="single" w:sz="2" w:space="0" w:color="000000"/>
                <w:bottom w:val="single" w:sz="2" w:space="0" w:color="000000"/>
                <w:right w:val="single" w:sz="2" w:space="4" w:color="000000"/>
              </w:divBdr>
            </w:div>
            <w:div w:id="682782943">
              <w:marLeft w:val="0"/>
              <w:marRight w:val="0"/>
              <w:marTop w:val="0"/>
              <w:marBottom w:val="0"/>
              <w:divBdr>
                <w:top w:val="single" w:sz="2" w:space="0" w:color="000000"/>
                <w:left w:val="single" w:sz="2" w:space="6" w:color="000000"/>
                <w:bottom w:val="single" w:sz="2" w:space="0" w:color="000000"/>
                <w:right w:val="single" w:sz="2" w:space="0" w:color="000000"/>
              </w:divBdr>
              <w:divsChild>
                <w:div w:id="9659633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2382352">
          <w:marLeft w:val="0"/>
          <w:marRight w:val="0"/>
          <w:marTop w:val="0"/>
          <w:marBottom w:val="0"/>
          <w:divBdr>
            <w:top w:val="single" w:sz="2" w:space="5" w:color="000000"/>
            <w:left w:val="single" w:sz="2" w:space="0" w:color="000000"/>
            <w:bottom w:val="single" w:sz="2" w:space="5" w:color="000000"/>
            <w:right w:val="single" w:sz="2" w:space="0" w:color="000000"/>
          </w:divBdr>
          <w:divsChild>
            <w:div w:id="2058120857">
              <w:marLeft w:val="0"/>
              <w:marRight w:val="0"/>
              <w:marTop w:val="0"/>
              <w:marBottom w:val="0"/>
              <w:divBdr>
                <w:top w:val="single" w:sz="2" w:space="0" w:color="000000"/>
                <w:left w:val="single" w:sz="2" w:space="8" w:color="000000"/>
                <w:bottom w:val="single" w:sz="2" w:space="0" w:color="000000"/>
                <w:right w:val="single" w:sz="2" w:space="8" w:color="000000"/>
              </w:divBdr>
            </w:div>
            <w:div w:id="279843205">
              <w:marLeft w:val="0"/>
              <w:marRight w:val="0"/>
              <w:marTop w:val="0"/>
              <w:marBottom w:val="0"/>
              <w:divBdr>
                <w:top w:val="single" w:sz="2" w:space="0" w:color="000000"/>
                <w:left w:val="single" w:sz="2" w:space="0" w:color="000000"/>
                <w:bottom w:val="single" w:sz="2" w:space="0" w:color="000000"/>
                <w:right w:val="single" w:sz="2" w:space="4" w:color="000000"/>
              </w:divBdr>
            </w:div>
            <w:div w:id="1184594974">
              <w:marLeft w:val="0"/>
              <w:marRight w:val="0"/>
              <w:marTop w:val="0"/>
              <w:marBottom w:val="0"/>
              <w:divBdr>
                <w:top w:val="single" w:sz="2" w:space="0" w:color="000000"/>
                <w:left w:val="single" w:sz="2" w:space="6" w:color="000000"/>
                <w:bottom w:val="single" w:sz="2" w:space="0" w:color="000000"/>
                <w:right w:val="single" w:sz="2" w:space="0" w:color="000000"/>
              </w:divBdr>
              <w:divsChild>
                <w:div w:id="8466798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26311706">
          <w:marLeft w:val="0"/>
          <w:marRight w:val="0"/>
          <w:marTop w:val="0"/>
          <w:marBottom w:val="0"/>
          <w:divBdr>
            <w:top w:val="single" w:sz="2" w:space="5" w:color="000000"/>
            <w:left w:val="single" w:sz="2" w:space="0" w:color="000000"/>
            <w:bottom w:val="single" w:sz="2" w:space="5" w:color="000000"/>
            <w:right w:val="single" w:sz="2" w:space="0" w:color="000000"/>
          </w:divBdr>
          <w:divsChild>
            <w:div w:id="1290480199">
              <w:marLeft w:val="0"/>
              <w:marRight w:val="0"/>
              <w:marTop w:val="0"/>
              <w:marBottom w:val="0"/>
              <w:divBdr>
                <w:top w:val="single" w:sz="2" w:space="0" w:color="000000"/>
                <w:left w:val="single" w:sz="2" w:space="8" w:color="000000"/>
                <w:bottom w:val="single" w:sz="2" w:space="0" w:color="000000"/>
                <w:right w:val="single" w:sz="2" w:space="8" w:color="000000"/>
              </w:divBdr>
            </w:div>
            <w:div w:id="91850">
              <w:marLeft w:val="0"/>
              <w:marRight w:val="0"/>
              <w:marTop w:val="0"/>
              <w:marBottom w:val="0"/>
              <w:divBdr>
                <w:top w:val="single" w:sz="2" w:space="0" w:color="000000"/>
                <w:left w:val="single" w:sz="2" w:space="0" w:color="000000"/>
                <w:bottom w:val="single" w:sz="2" w:space="0" w:color="000000"/>
                <w:right w:val="single" w:sz="2" w:space="4" w:color="000000"/>
              </w:divBdr>
            </w:div>
            <w:div w:id="325398672">
              <w:marLeft w:val="0"/>
              <w:marRight w:val="0"/>
              <w:marTop w:val="0"/>
              <w:marBottom w:val="0"/>
              <w:divBdr>
                <w:top w:val="single" w:sz="2" w:space="0" w:color="000000"/>
                <w:left w:val="single" w:sz="2" w:space="6" w:color="000000"/>
                <w:bottom w:val="single" w:sz="2" w:space="0" w:color="000000"/>
                <w:right w:val="single" w:sz="2" w:space="0" w:color="000000"/>
              </w:divBdr>
              <w:divsChild>
                <w:div w:id="21071436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9932922">
          <w:marLeft w:val="0"/>
          <w:marRight w:val="0"/>
          <w:marTop w:val="0"/>
          <w:marBottom w:val="0"/>
          <w:divBdr>
            <w:top w:val="single" w:sz="2" w:space="5" w:color="000000"/>
            <w:left w:val="single" w:sz="2" w:space="0" w:color="000000"/>
            <w:bottom w:val="single" w:sz="2" w:space="5" w:color="000000"/>
            <w:right w:val="single" w:sz="2" w:space="0" w:color="000000"/>
          </w:divBdr>
          <w:divsChild>
            <w:div w:id="1678966866">
              <w:marLeft w:val="0"/>
              <w:marRight w:val="0"/>
              <w:marTop w:val="0"/>
              <w:marBottom w:val="0"/>
              <w:divBdr>
                <w:top w:val="single" w:sz="2" w:space="0" w:color="000000"/>
                <w:left w:val="single" w:sz="2" w:space="8" w:color="000000"/>
                <w:bottom w:val="single" w:sz="2" w:space="0" w:color="000000"/>
                <w:right w:val="single" w:sz="2" w:space="8" w:color="000000"/>
              </w:divBdr>
            </w:div>
            <w:div w:id="1237320559">
              <w:marLeft w:val="0"/>
              <w:marRight w:val="0"/>
              <w:marTop w:val="0"/>
              <w:marBottom w:val="0"/>
              <w:divBdr>
                <w:top w:val="single" w:sz="2" w:space="0" w:color="000000"/>
                <w:left w:val="single" w:sz="2" w:space="0" w:color="000000"/>
                <w:bottom w:val="single" w:sz="2" w:space="0" w:color="000000"/>
                <w:right w:val="single" w:sz="2" w:space="4" w:color="000000"/>
              </w:divBdr>
            </w:div>
            <w:div w:id="1145004383">
              <w:marLeft w:val="0"/>
              <w:marRight w:val="0"/>
              <w:marTop w:val="0"/>
              <w:marBottom w:val="0"/>
              <w:divBdr>
                <w:top w:val="single" w:sz="2" w:space="0" w:color="000000"/>
                <w:left w:val="single" w:sz="2" w:space="6" w:color="000000"/>
                <w:bottom w:val="single" w:sz="2" w:space="0" w:color="000000"/>
                <w:right w:val="single" w:sz="2" w:space="0" w:color="000000"/>
              </w:divBdr>
              <w:divsChild>
                <w:div w:id="13718821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7933425">
          <w:marLeft w:val="0"/>
          <w:marRight w:val="0"/>
          <w:marTop w:val="0"/>
          <w:marBottom w:val="0"/>
          <w:divBdr>
            <w:top w:val="single" w:sz="2" w:space="5" w:color="000000"/>
            <w:left w:val="single" w:sz="2" w:space="0" w:color="000000"/>
            <w:bottom w:val="single" w:sz="2" w:space="5" w:color="000000"/>
            <w:right w:val="single" w:sz="2" w:space="0" w:color="000000"/>
          </w:divBdr>
          <w:divsChild>
            <w:div w:id="909844963">
              <w:marLeft w:val="0"/>
              <w:marRight w:val="0"/>
              <w:marTop w:val="0"/>
              <w:marBottom w:val="0"/>
              <w:divBdr>
                <w:top w:val="single" w:sz="2" w:space="0" w:color="000000"/>
                <w:left w:val="single" w:sz="2" w:space="8" w:color="000000"/>
                <w:bottom w:val="single" w:sz="2" w:space="0" w:color="000000"/>
                <w:right w:val="single" w:sz="2" w:space="8" w:color="000000"/>
              </w:divBdr>
            </w:div>
            <w:div w:id="152911709">
              <w:marLeft w:val="0"/>
              <w:marRight w:val="0"/>
              <w:marTop w:val="0"/>
              <w:marBottom w:val="0"/>
              <w:divBdr>
                <w:top w:val="single" w:sz="2" w:space="0" w:color="000000"/>
                <w:left w:val="single" w:sz="2" w:space="0" w:color="000000"/>
                <w:bottom w:val="single" w:sz="2" w:space="0" w:color="000000"/>
                <w:right w:val="single" w:sz="2" w:space="4" w:color="000000"/>
              </w:divBdr>
            </w:div>
            <w:div w:id="514880624">
              <w:marLeft w:val="0"/>
              <w:marRight w:val="0"/>
              <w:marTop w:val="0"/>
              <w:marBottom w:val="0"/>
              <w:divBdr>
                <w:top w:val="single" w:sz="2" w:space="0" w:color="000000"/>
                <w:left w:val="single" w:sz="2" w:space="6" w:color="000000"/>
                <w:bottom w:val="single" w:sz="2" w:space="0" w:color="000000"/>
                <w:right w:val="single" w:sz="2" w:space="0" w:color="000000"/>
              </w:divBdr>
              <w:divsChild>
                <w:div w:id="18116258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699368">
          <w:marLeft w:val="0"/>
          <w:marRight w:val="0"/>
          <w:marTop w:val="0"/>
          <w:marBottom w:val="0"/>
          <w:divBdr>
            <w:top w:val="single" w:sz="2" w:space="5" w:color="000000"/>
            <w:left w:val="single" w:sz="2" w:space="0" w:color="000000"/>
            <w:bottom w:val="single" w:sz="2" w:space="5" w:color="000000"/>
            <w:right w:val="single" w:sz="2" w:space="0" w:color="000000"/>
          </w:divBdr>
          <w:divsChild>
            <w:div w:id="367218085">
              <w:marLeft w:val="0"/>
              <w:marRight w:val="0"/>
              <w:marTop w:val="0"/>
              <w:marBottom w:val="0"/>
              <w:divBdr>
                <w:top w:val="single" w:sz="2" w:space="0" w:color="000000"/>
                <w:left w:val="single" w:sz="2" w:space="8" w:color="000000"/>
                <w:bottom w:val="single" w:sz="2" w:space="0" w:color="000000"/>
                <w:right w:val="single" w:sz="2" w:space="8" w:color="000000"/>
              </w:divBdr>
            </w:div>
            <w:div w:id="1228759354">
              <w:marLeft w:val="0"/>
              <w:marRight w:val="0"/>
              <w:marTop w:val="0"/>
              <w:marBottom w:val="0"/>
              <w:divBdr>
                <w:top w:val="single" w:sz="2" w:space="0" w:color="000000"/>
                <w:left w:val="single" w:sz="2" w:space="0" w:color="000000"/>
                <w:bottom w:val="single" w:sz="2" w:space="0" w:color="000000"/>
                <w:right w:val="single" w:sz="2" w:space="4" w:color="000000"/>
              </w:divBdr>
            </w:div>
            <w:div w:id="1733311265">
              <w:marLeft w:val="0"/>
              <w:marRight w:val="0"/>
              <w:marTop w:val="0"/>
              <w:marBottom w:val="0"/>
              <w:divBdr>
                <w:top w:val="single" w:sz="2" w:space="0" w:color="000000"/>
                <w:left w:val="single" w:sz="2" w:space="6" w:color="000000"/>
                <w:bottom w:val="single" w:sz="2" w:space="0" w:color="000000"/>
                <w:right w:val="single" w:sz="2" w:space="0" w:color="000000"/>
              </w:divBdr>
              <w:divsChild>
                <w:div w:id="4546422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47269511">
      <w:bodyDiv w:val="1"/>
      <w:marLeft w:val="0"/>
      <w:marRight w:val="0"/>
      <w:marTop w:val="0"/>
      <w:marBottom w:val="0"/>
      <w:divBdr>
        <w:top w:val="none" w:sz="0" w:space="0" w:color="auto"/>
        <w:left w:val="none" w:sz="0" w:space="0" w:color="auto"/>
        <w:bottom w:val="none" w:sz="0" w:space="0" w:color="auto"/>
        <w:right w:val="none" w:sz="0" w:space="0" w:color="auto"/>
      </w:divBdr>
    </w:div>
    <w:div w:id="1040402295">
      <w:bodyDiv w:val="1"/>
      <w:marLeft w:val="0"/>
      <w:marRight w:val="0"/>
      <w:marTop w:val="0"/>
      <w:marBottom w:val="0"/>
      <w:divBdr>
        <w:top w:val="none" w:sz="0" w:space="0" w:color="auto"/>
        <w:left w:val="none" w:sz="0" w:space="0" w:color="auto"/>
        <w:bottom w:val="none" w:sz="0" w:space="0" w:color="auto"/>
        <w:right w:val="none" w:sz="0" w:space="0" w:color="auto"/>
      </w:divBdr>
      <w:divsChild>
        <w:div w:id="1566792798">
          <w:marLeft w:val="0"/>
          <w:marRight w:val="0"/>
          <w:marTop w:val="0"/>
          <w:marBottom w:val="0"/>
          <w:divBdr>
            <w:top w:val="single" w:sz="2" w:space="5" w:color="000000"/>
            <w:left w:val="single" w:sz="2" w:space="0" w:color="000000"/>
            <w:bottom w:val="single" w:sz="2" w:space="5" w:color="000000"/>
            <w:right w:val="single" w:sz="2" w:space="0" w:color="000000"/>
          </w:divBdr>
          <w:divsChild>
            <w:div w:id="1720595575">
              <w:marLeft w:val="0"/>
              <w:marRight w:val="0"/>
              <w:marTop w:val="0"/>
              <w:marBottom w:val="0"/>
              <w:divBdr>
                <w:top w:val="single" w:sz="2" w:space="0" w:color="000000"/>
                <w:left w:val="single" w:sz="2" w:space="6" w:color="000000"/>
                <w:bottom w:val="single" w:sz="2" w:space="0" w:color="000000"/>
                <w:right w:val="single" w:sz="2" w:space="0" w:color="000000"/>
              </w:divBdr>
              <w:divsChild>
                <w:div w:id="14732569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8426675">
          <w:marLeft w:val="0"/>
          <w:marRight w:val="0"/>
          <w:marTop w:val="0"/>
          <w:marBottom w:val="0"/>
          <w:divBdr>
            <w:top w:val="single" w:sz="2" w:space="5" w:color="000000"/>
            <w:left w:val="single" w:sz="2" w:space="0" w:color="000000"/>
            <w:bottom w:val="single" w:sz="2" w:space="5" w:color="000000"/>
            <w:right w:val="single" w:sz="2" w:space="0" w:color="000000"/>
          </w:divBdr>
          <w:divsChild>
            <w:div w:id="343358727">
              <w:marLeft w:val="0"/>
              <w:marRight w:val="0"/>
              <w:marTop w:val="0"/>
              <w:marBottom w:val="0"/>
              <w:divBdr>
                <w:top w:val="single" w:sz="2" w:space="0" w:color="000000"/>
                <w:left w:val="single" w:sz="2" w:space="8" w:color="000000"/>
                <w:bottom w:val="single" w:sz="2" w:space="0" w:color="000000"/>
                <w:right w:val="single" w:sz="2" w:space="8" w:color="000000"/>
              </w:divBdr>
            </w:div>
            <w:div w:id="1541893475">
              <w:marLeft w:val="0"/>
              <w:marRight w:val="0"/>
              <w:marTop w:val="0"/>
              <w:marBottom w:val="0"/>
              <w:divBdr>
                <w:top w:val="single" w:sz="2" w:space="0" w:color="000000"/>
                <w:left w:val="single" w:sz="2" w:space="0" w:color="000000"/>
                <w:bottom w:val="single" w:sz="2" w:space="0" w:color="000000"/>
                <w:right w:val="single" w:sz="2" w:space="4" w:color="000000"/>
              </w:divBdr>
            </w:div>
            <w:div w:id="153422940">
              <w:marLeft w:val="0"/>
              <w:marRight w:val="0"/>
              <w:marTop w:val="0"/>
              <w:marBottom w:val="0"/>
              <w:divBdr>
                <w:top w:val="single" w:sz="2" w:space="0" w:color="000000"/>
                <w:left w:val="single" w:sz="2" w:space="6" w:color="000000"/>
                <w:bottom w:val="single" w:sz="2" w:space="0" w:color="000000"/>
                <w:right w:val="single" w:sz="2" w:space="0" w:color="000000"/>
              </w:divBdr>
              <w:divsChild>
                <w:div w:id="6010391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98411080">
      <w:bodyDiv w:val="1"/>
      <w:marLeft w:val="0"/>
      <w:marRight w:val="0"/>
      <w:marTop w:val="0"/>
      <w:marBottom w:val="0"/>
      <w:divBdr>
        <w:top w:val="none" w:sz="0" w:space="0" w:color="auto"/>
        <w:left w:val="none" w:sz="0" w:space="0" w:color="auto"/>
        <w:bottom w:val="none" w:sz="0" w:space="0" w:color="auto"/>
        <w:right w:val="none" w:sz="0" w:space="0" w:color="auto"/>
      </w:divBdr>
      <w:divsChild>
        <w:div w:id="463041250">
          <w:marLeft w:val="0"/>
          <w:marRight w:val="0"/>
          <w:marTop w:val="0"/>
          <w:marBottom w:val="0"/>
          <w:divBdr>
            <w:top w:val="single" w:sz="2" w:space="5" w:color="000000"/>
            <w:left w:val="single" w:sz="2" w:space="0" w:color="000000"/>
            <w:bottom w:val="single" w:sz="2" w:space="5" w:color="000000"/>
            <w:right w:val="single" w:sz="2" w:space="0" w:color="000000"/>
          </w:divBdr>
          <w:divsChild>
            <w:div w:id="640304087">
              <w:marLeft w:val="0"/>
              <w:marRight w:val="0"/>
              <w:marTop w:val="0"/>
              <w:marBottom w:val="0"/>
              <w:divBdr>
                <w:top w:val="single" w:sz="2" w:space="0" w:color="000000"/>
                <w:left w:val="single" w:sz="2" w:space="6" w:color="000000"/>
                <w:bottom w:val="single" w:sz="2" w:space="0" w:color="000000"/>
                <w:right w:val="single" w:sz="2" w:space="0" w:color="000000"/>
              </w:divBdr>
              <w:divsChild>
                <w:div w:id="45301442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85052740">
          <w:marLeft w:val="0"/>
          <w:marRight w:val="0"/>
          <w:marTop w:val="0"/>
          <w:marBottom w:val="0"/>
          <w:divBdr>
            <w:top w:val="single" w:sz="2" w:space="5" w:color="000000"/>
            <w:left w:val="single" w:sz="2" w:space="0" w:color="000000"/>
            <w:bottom w:val="single" w:sz="2" w:space="5" w:color="000000"/>
            <w:right w:val="single" w:sz="2" w:space="0" w:color="000000"/>
          </w:divBdr>
          <w:divsChild>
            <w:div w:id="28531752">
              <w:marLeft w:val="0"/>
              <w:marRight w:val="0"/>
              <w:marTop w:val="0"/>
              <w:marBottom w:val="0"/>
              <w:divBdr>
                <w:top w:val="single" w:sz="2" w:space="0" w:color="000000"/>
                <w:left w:val="single" w:sz="2" w:space="8" w:color="000000"/>
                <w:bottom w:val="single" w:sz="2" w:space="0" w:color="000000"/>
                <w:right w:val="single" w:sz="2" w:space="8" w:color="000000"/>
              </w:divBdr>
            </w:div>
            <w:div w:id="52580604">
              <w:marLeft w:val="0"/>
              <w:marRight w:val="0"/>
              <w:marTop w:val="0"/>
              <w:marBottom w:val="0"/>
              <w:divBdr>
                <w:top w:val="single" w:sz="2" w:space="0" w:color="000000"/>
                <w:left w:val="single" w:sz="2" w:space="0" w:color="000000"/>
                <w:bottom w:val="single" w:sz="2" w:space="0" w:color="000000"/>
                <w:right w:val="single" w:sz="2" w:space="4" w:color="000000"/>
              </w:divBdr>
            </w:div>
            <w:div w:id="854536960">
              <w:marLeft w:val="0"/>
              <w:marRight w:val="0"/>
              <w:marTop w:val="0"/>
              <w:marBottom w:val="0"/>
              <w:divBdr>
                <w:top w:val="single" w:sz="2" w:space="0" w:color="000000"/>
                <w:left w:val="single" w:sz="2" w:space="6" w:color="000000"/>
                <w:bottom w:val="single" w:sz="2" w:space="0" w:color="000000"/>
                <w:right w:val="single" w:sz="2" w:space="0" w:color="000000"/>
              </w:divBdr>
              <w:divsChild>
                <w:div w:id="16821270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2489140">
      <w:bodyDiv w:val="1"/>
      <w:marLeft w:val="0"/>
      <w:marRight w:val="0"/>
      <w:marTop w:val="0"/>
      <w:marBottom w:val="0"/>
      <w:divBdr>
        <w:top w:val="none" w:sz="0" w:space="0" w:color="auto"/>
        <w:left w:val="none" w:sz="0" w:space="0" w:color="auto"/>
        <w:bottom w:val="none" w:sz="0" w:space="0" w:color="auto"/>
        <w:right w:val="none" w:sz="0" w:space="0" w:color="auto"/>
      </w:divBdr>
      <w:divsChild>
        <w:div w:id="1950507887">
          <w:marLeft w:val="0"/>
          <w:marRight w:val="0"/>
          <w:marTop w:val="0"/>
          <w:marBottom w:val="0"/>
          <w:divBdr>
            <w:top w:val="single" w:sz="2" w:space="5" w:color="000000"/>
            <w:left w:val="single" w:sz="2" w:space="0" w:color="000000"/>
            <w:bottom w:val="single" w:sz="2" w:space="5" w:color="000000"/>
            <w:right w:val="single" w:sz="2" w:space="0" w:color="000000"/>
          </w:divBdr>
          <w:divsChild>
            <w:div w:id="1067993156">
              <w:marLeft w:val="0"/>
              <w:marRight w:val="0"/>
              <w:marTop w:val="0"/>
              <w:marBottom w:val="0"/>
              <w:divBdr>
                <w:top w:val="single" w:sz="2" w:space="0" w:color="000000"/>
                <w:left w:val="single" w:sz="2" w:space="6" w:color="000000"/>
                <w:bottom w:val="single" w:sz="2" w:space="0" w:color="000000"/>
                <w:right w:val="single" w:sz="2" w:space="0" w:color="000000"/>
              </w:divBdr>
              <w:divsChild>
                <w:div w:id="5386678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9387254">
          <w:marLeft w:val="0"/>
          <w:marRight w:val="0"/>
          <w:marTop w:val="0"/>
          <w:marBottom w:val="0"/>
          <w:divBdr>
            <w:top w:val="single" w:sz="2" w:space="5" w:color="000000"/>
            <w:left w:val="single" w:sz="2" w:space="0" w:color="000000"/>
            <w:bottom w:val="single" w:sz="2" w:space="5" w:color="000000"/>
            <w:right w:val="single" w:sz="2" w:space="0" w:color="000000"/>
          </w:divBdr>
          <w:divsChild>
            <w:div w:id="1320616611">
              <w:marLeft w:val="0"/>
              <w:marRight w:val="0"/>
              <w:marTop w:val="0"/>
              <w:marBottom w:val="0"/>
              <w:divBdr>
                <w:top w:val="single" w:sz="2" w:space="0" w:color="000000"/>
                <w:left w:val="single" w:sz="2" w:space="8" w:color="000000"/>
                <w:bottom w:val="single" w:sz="2" w:space="0" w:color="000000"/>
                <w:right w:val="single" w:sz="2" w:space="8" w:color="000000"/>
              </w:divBdr>
            </w:div>
            <w:div w:id="987587077">
              <w:marLeft w:val="0"/>
              <w:marRight w:val="0"/>
              <w:marTop w:val="0"/>
              <w:marBottom w:val="0"/>
              <w:divBdr>
                <w:top w:val="single" w:sz="2" w:space="0" w:color="000000"/>
                <w:left w:val="single" w:sz="2" w:space="0" w:color="000000"/>
                <w:bottom w:val="single" w:sz="2" w:space="0" w:color="000000"/>
                <w:right w:val="single" w:sz="2" w:space="4" w:color="000000"/>
              </w:divBdr>
            </w:div>
            <w:div w:id="330183609">
              <w:marLeft w:val="0"/>
              <w:marRight w:val="0"/>
              <w:marTop w:val="0"/>
              <w:marBottom w:val="0"/>
              <w:divBdr>
                <w:top w:val="single" w:sz="2" w:space="0" w:color="000000"/>
                <w:left w:val="single" w:sz="2" w:space="6" w:color="000000"/>
                <w:bottom w:val="single" w:sz="2" w:space="0" w:color="000000"/>
                <w:right w:val="single" w:sz="2" w:space="0" w:color="000000"/>
              </w:divBdr>
              <w:divsChild>
                <w:div w:id="406418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6100954">
          <w:marLeft w:val="0"/>
          <w:marRight w:val="0"/>
          <w:marTop w:val="0"/>
          <w:marBottom w:val="0"/>
          <w:divBdr>
            <w:top w:val="single" w:sz="2" w:space="5" w:color="000000"/>
            <w:left w:val="single" w:sz="2" w:space="0" w:color="000000"/>
            <w:bottom w:val="single" w:sz="2" w:space="5" w:color="000000"/>
            <w:right w:val="single" w:sz="2" w:space="0" w:color="000000"/>
          </w:divBdr>
          <w:divsChild>
            <w:div w:id="1864435939">
              <w:marLeft w:val="0"/>
              <w:marRight w:val="0"/>
              <w:marTop w:val="0"/>
              <w:marBottom w:val="0"/>
              <w:divBdr>
                <w:top w:val="single" w:sz="2" w:space="0" w:color="000000"/>
                <w:left w:val="single" w:sz="2" w:space="8" w:color="000000"/>
                <w:bottom w:val="single" w:sz="2" w:space="0" w:color="000000"/>
                <w:right w:val="single" w:sz="2" w:space="8" w:color="000000"/>
              </w:divBdr>
            </w:div>
            <w:div w:id="1977173085">
              <w:marLeft w:val="0"/>
              <w:marRight w:val="0"/>
              <w:marTop w:val="0"/>
              <w:marBottom w:val="0"/>
              <w:divBdr>
                <w:top w:val="single" w:sz="2" w:space="0" w:color="000000"/>
                <w:left w:val="single" w:sz="2" w:space="0" w:color="000000"/>
                <w:bottom w:val="single" w:sz="2" w:space="0" w:color="000000"/>
                <w:right w:val="single" w:sz="2" w:space="4" w:color="000000"/>
              </w:divBdr>
            </w:div>
            <w:div w:id="765658950">
              <w:marLeft w:val="0"/>
              <w:marRight w:val="0"/>
              <w:marTop w:val="0"/>
              <w:marBottom w:val="0"/>
              <w:divBdr>
                <w:top w:val="single" w:sz="2" w:space="0" w:color="000000"/>
                <w:left w:val="single" w:sz="2" w:space="6" w:color="000000"/>
                <w:bottom w:val="single" w:sz="2" w:space="0" w:color="000000"/>
                <w:right w:val="single" w:sz="2" w:space="0" w:color="000000"/>
              </w:divBdr>
              <w:divsChild>
                <w:div w:id="13395017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9546890">
          <w:marLeft w:val="0"/>
          <w:marRight w:val="0"/>
          <w:marTop w:val="0"/>
          <w:marBottom w:val="0"/>
          <w:divBdr>
            <w:top w:val="single" w:sz="2" w:space="5" w:color="000000"/>
            <w:left w:val="single" w:sz="2" w:space="0" w:color="000000"/>
            <w:bottom w:val="single" w:sz="2" w:space="5" w:color="000000"/>
            <w:right w:val="single" w:sz="2" w:space="0" w:color="000000"/>
          </w:divBdr>
          <w:divsChild>
            <w:div w:id="1919054804">
              <w:marLeft w:val="0"/>
              <w:marRight w:val="0"/>
              <w:marTop w:val="0"/>
              <w:marBottom w:val="0"/>
              <w:divBdr>
                <w:top w:val="single" w:sz="2" w:space="0" w:color="000000"/>
                <w:left w:val="single" w:sz="2" w:space="8" w:color="000000"/>
                <w:bottom w:val="single" w:sz="2" w:space="0" w:color="000000"/>
                <w:right w:val="single" w:sz="2" w:space="8" w:color="000000"/>
              </w:divBdr>
            </w:div>
            <w:div w:id="752244494">
              <w:marLeft w:val="0"/>
              <w:marRight w:val="0"/>
              <w:marTop w:val="0"/>
              <w:marBottom w:val="0"/>
              <w:divBdr>
                <w:top w:val="single" w:sz="2" w:space="0" w:color="000000"/>
                <w:left w:val="single" w:sz="2" w:space="0" w:color="000000"/>
                <w:bottom w:val="single" w:sz="2" w:space="0" w:color="000000"/>
                <w:right w:val="single" w:sz="2" w:space="4" w:color="000000"/>
              </w:divBdr>
            </w:div>
            <w:div w:id="2007900508">
              <w:marLeft w:val="0"/>
              <w:marRight w:val="0"/>
              <w:marTop w:val="0"/>
              <w:marBottom w:val="0"/>
              <w:divBdr>
                <w:top w:val="single" w:sz="2" w:space="0" w:color="000000"/>
                <w:left w:val="single" w:sz="2" w:space="6" w:color="000000"/>
                <w:bottom w:val="single" w:sz="2" w:space="0" w:color="000000"/>
                <w:right w:val="single" w:sz="2" w:space="0" w:color="000000"/>
              </w:divBdr>
              <w:divsChild>
                <w:div w:id="11582299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3838175">
      <w:bodyDiv w:val="1"/>
      <w:marLeft w:val="0"/>
      <w:marRight w:val="0"/>
      <w:marTop w:val="0"/>
      <w:marBottom w:val="0"/>
      <w:divBdr>
        <w:top w:val="none" w:sz="0" w:space="0" w:color="auto"/>
        <w:left w:val="none" w:sz="0" w:space="0" w:color="auto"/>
        <w:bottom w:val="none" w:sz="0" w:space="0" w:color="auto"/>
        <w:right w:val="none" w:sz="0" w:space="0" w:color="auto"/>
      </w:divBdr>
      <w:divsChild>
        <w:div w:id="384840988">
          <w:marLeft w:val="0"/>
          <w:marRight w:val="0"/>
          <w:marTop w:val="0"/>
          <w:marBottom w:val="0"/>
          <w:divBdr>
            <w:top w:val="single" w:sz="2" w:space="5" w:color="000000"/>
            <w:left w:val="single" w:sz="2" w:space="0" w:color="000000"/>
            <w:bottom w:val="single" w:sz="2" w:space="5" w:color="000000"/>
            <w:right w:val="single" w:sz="2" w:space="0" w:color="000000"/>
          </w:divBdr>
          <w:divsChild>
            <w:div w:id="49888197">
              <w:marLeft w:val="0"/>
              <w:marRight w:val="0"/>
              <w:marTop w:val="0"/>
              <w:marBottom w:val="0"/>
              <w:divBdr>
                <w:top w:val="single" w:sz="2" w:space="0" w:color="000000"/>
                <w:left w:val="single" w:sz="2" w:space="6" w:color="000000"/>
                <w:bottom w:val="single" w:sz="2" w:space="0" w:color="000000"/>
                <w:right w:val="single" w:sz="2" w:space="0" w:color="000000"/>
              </w:divBdr>
              <w:divsChild>
                <w:div w:id="18924209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31412615">
          <w:marLeft w:val="0"/>
          <w:marRight w:val="0"/>
          <w:marTop w:val="0"/>
          <w:marBottom w:val="0"/>
          <w:divBdr>
            <w:top w:val="single" w:sz="2" w:space="5" w:color="000000"/>
            <w:left w:val="single" w:sz="2" w:space="0" w:color="000000"/>
            <w:bottom w:val="single" w:sz="2" w:space="5" w:color="000000"/>
            <w:right w:val="single" w:sz="2" w:space="0" w:color="000000"/>
          </w:divBdr>
          <w:divsChild>
            <w:div w:id="96145827">
              <w:marLeft w:val="0"/>
              <w:marRight w:val="0"/>
              <w:marTop w:val="0"/>
              <w:marBottom w:val="0"/>
              <w:divBdr>
                <w:top w:val="single" w:sz="2" w:space="0" w:color="000000"/>
                <w:left w:val="single" w:sz="2" w:space="8" w:color="000000"/>
                <w:bottom w:val="single" w:sz="2" w:space="0" w:color="000000"/>
                <w:right w:val="single" w:sz="2" w:space="8" w:color="000000"/>
              </w:divBdr>
            </w:div>
            <w:div w:id="653992857">
              <w:marLeft w:val="0"/>
              <w:marRight w:val="0"/>
              <w:marTop w:val="0"/>
              <w:marBottom w:val="0"/>
              <w:divBdr>
                <w:top w:val="single" w:sz="2" w:space="0" w:color="000000"/>
                <w:left w:val="single" w:sz="2" w:space="0" w:color="000000"/>
                <w:bottom w:val="single" w:sz="2" w:space="0" w:color="000000"/>
                <w:right w:val="single" w:sz="2" w:space="4" w:color="000000"/>
              </w:divBdr>
            </w:div>
            <w:div w:id="156193862">
              <w:marLeft w:val="0"/>
              <w:marRight w:val="0"/>
              <w:marTop w:val="0"/>
              <w:marBottom w:val="0"/>
              <w:divBdr>
                <w:top w:val="single" w:sz="2" w:space="0" w:color="000000"/>
                <w:left w:val="single" w:sz="2" w:space="6" w:color="000000"/>
                <w:bottom w:val="single" w:sz="2" w:space="0" w:color="000000"/>
                <w:right w:val="single" w:sz="2" w:space="0" w:color="000000"/>
              </w:divBdr>
              <w:divsChild>
                <w:div w:id="11522569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45419226">
          <w:marLeft w:val="0"/>
          <w:marRight w:val="0"/>
          <w:marTop w:val="0"/>
          <w:marBottom w:val="0"/>
          <w:divBdr>
            <w:top w:val="single" w:sz="2" w:space="5" w:color="000000"/>
            <w:left w:val="single" w:sz="2" w:space="0" w:color="000000"/>
            <w:bottom w:val="single" w:sz="2" w:space="5" w:color="000000"/>
            <w:right w:val="single" w:sz="2" w:space="0" w:color="000000"/>
          </w:divBdr>
          <w:divsChild>
            <w:div w:id="792752019">
              <w:marLeft w:val="0"/>
              <w:marRight w:val="0"/>
              <w:marTop w:val="0"/>
              <w:marBottom w:val="0"/>
              <w:divBdr>
                <w:top w:val="single" w:sz="2" w:space="0" w:color="000000"/>
                <w:left w:val="single" w:sz="2" w:space="8" w:color="000000"/>
                <w:bottom w:val="single" w:sz="2" w:space="0" w:color="000000"/>
                <w:right w:val="single" w:sz="2" w:space="8" w:color="000000"/>
              </w:divBdr>
            </w:div>
            <w:div w:id="2052149411">
              <w:marLeft w:val="0"/>
              <w:marRight w:val="0"/>
              <w:marTop w:val="0"/>
              <w:marBottom w:val="0"/>
              <w:divBdr>
                <w:top w:val="single" w:sz="2" w:space="0" w:color="000000"/>
                <w:left w:val="single" w:sz="2" w:space="0" w:color="000000"/>
                <w:bottom w:val="single" w:sz="2" w:space="0" w:color="000000"/>
                <w:right w:val="single" w:sz="2" w:space="4" w:color="000000"/>
              </w:divBdr>
            </w:div>
            <w:div w:id="1691569809">
              <w:marLeft w:val="0"/>
              <w:marRight w:val="0"/>
              <w:marTop w:val="0"/>
              <w:marBottom w:val="0"/>
              <w:divBdr>
                <w:top w:val="single" w:sz="2" w:space="0" w:color="000000"/>
                <w:left w:val="single" w:sz="2" w:space="6" w:color="000000"/>
                <w:bottom w:val="single" w:sz="2" w:space="0" w:color="000000"/>
                <w:right w:val="single" w:sz="2" w:space="0" w:color="000000"/>
              </w:divBdr>
              <w:divsChild>
                <w:div w:id="7209056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6723659">
          <w:marLeft w:val="0"/>
          <w:marRight w:val="0"/>
          <w:marTop w:val="0"/>
          <w:marBottom w:val="0"/>
          <w:divBdr>
            <w:top w:val="single" w:sz="2" w:space="5" w:color="000000"/>
            <w:left w:val="single" w:sz="2" w:space="0" w:color="000000"/>
            <w:bottom w:val="single" w:sz="2" w:space="5" w:color="000000"/>
            <w:right w:val="single" w:sz="2" w:space="0" w:color="000000"/>
          </w:divBdr>
          <w:divsChild>
            <w:div w:id="352614654">
              <w:marLeft w:val="0"/>
              <w:marRight w:val="0"/>
              <w:marTop w:val="0"/>
              <w:marBottom w:val="0"/>
              <w:divBdr>
                <w:top w:val="single" w:sz="2" w:space="0" w:color="000000"/>
                <w:left w:val="single" w:sz="2" w:space="8" w:color="000000"/>
                <w:bottom w:val="single" w:sz="2" w:space="0" w:color="000000"/>
                <w:right w:val="single" w:sz="2" w:space="8" w:color="000000"/>
              </w:divBdr>
            </w:div>
            <w:div w:id="1380666955">
              <w:marLeft w:val="0"/>
              <w:marRight w:val="0"/>
              <w:marTop w:val="0"/>
              <w:marBottom w:val="0"/>
              <w:divBdr>
                <w:top w:val="single" w:sz="2" w:space="0" w:color="000000"/>
                <w:left w:val="single" w:sz="2" w:space="0" w:color="000000"/>
                <w:bottom w:val="single" w:sz="2" w:space="0" w:color="000000"/>
                <w:right w:val="single" w:sz="2" w:space="4" w:color="000000"/>
              </w:divBdr>
            </w:div>
            <w:div w:id="1124733363">
              <w:marLeft w:val="0"/>
              <w:marRight w:val="0"/>
              <w:marTop w:val="0"/>
              <w:marBottom w:val="0"/>
              <w:divBdr>
                <w:top w:val="single" w:sz="2" w:space="0" w:color="000000"/>
                <w:left w:val="single" w:sz="2" w:space="6" w:color="000000"/>
                <w:bottom w:val="single" w:sz="2" w:space="0" w:color="000000"/>
                <w:right w:val="single" w:sz="2" w:space="0" w:color="000000"/>
              </w:divBdr>
              <w:divsChild>
                <w:div w:id="5319638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gen/4/19/s_4019" TargetMode="External"/><Relationship Id="rId13" Type="http://schemas.openxmlformats.org/officeDocument/2006/relationships/hyperlink" Target="https://www.blueletterbible.org/nasb/gen/4/24/s_4024" TargetMode="External"/><Relationship Id="rId18" Type="http://schemas.openxmlformats.org/officeDocument/2006/relationships/hyperlink" Target="https://www.blueletterbible.org/nasb/jde/1/11/s_116701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lueletterbible.org/nasb/gen/4/18/s_4018" TargetMode="External"/><Relationship Id="rId12" Type="http://schemas.openxmlformats.org/officeDocument/2006/relationships/hyperlink" Target="https://www.blueletterbible.org/nasb/gen/4/23/s_4023" TargetMode="External"/><Relationship Id="rId17" Type="http://schemas.openxmlformats.org/officeDocument/2006/relationships/hyperlink" Target="https://www.blueletterbible.org/nasb/deu/4/29/s_157029" TargetMode="External"/><Relationship Id="rId2" Type="http://schemas.openxmlformats.org/officeDocument/2006/relationships/styles" Target="styles.xml"/><Relationship Id="rId16" Type="http://schemas.openxmlformats.org/officeDocument/2006/relationships/hyperlink" Target="https://www.blueletterbible.org/nasb/exo/23/26/s_73026" TargetMode="External"/><Relationship Id="rId20" Type="http://schemas.openxmlformats.org/officeDocument/2006/relationships/hyperlink" Target="https://www.blueletterbible.org/nasb/jde/1/13/s_1167013" TargetMode="External"/><Relationship Id="rId1" Type="http://schemas.openxmlformats.org/officeDocument/2006/relationships/numbering" Target="numbering.xml"/><Relationship Id="rId6" Type="http://schemas.openxmlformats.org/officeDocument/2006/relationships/hyperlink" Target="https://www.blueletterbible.org/nasb/gen/4/17/s_4017" TargetMode="External"/><Relationship Id="rId11" Type="http://schemas.openxmlformats.org/officeDocument/2006/relationships/hyperlink" Target="https://www.blueletterbible.org/nasb/gen/4/22/s_4022" TargetMode="External"/><Relationship Id="rId5" Type="http://schemas.openxmlformats.org/officeDocument/2006/relationships/hyperlink" Target="https://www.blueletterbible.org/nasb/gen/4/16/s_4016" TargetMode="External"/><Relationship Id="rId15" Type="http://schemas.openxmlformats.org/officeDocument/2006/relationships/hyperlink" Target="https://www.blueletterbible.org/nasb/exo/23/25/s_73025" TargetMode="External"/><Relationship Id="rId10" Type="http://schemas.openxmlformats.org/officeDocument/2006/relationships/hyperlink" Target="https://www.blueletterbible.org/nasb/gen/4/21/s_4021" TargetMode="External"/><Relationship Id="rId19" Type="http://schemas.openxmlformats.org/officeDocument/2006/relationships/hyperlink" Target="https://www.blueletterbible.org/nasb/jde/1/12/s_1167012" TargetMode="External"/><Relationship Id="rId4" Type="http://schemas.openxmlformats.org/officeDocument/2006/relationships/webSettings" Target="webSettings.xml"/><Relationship Id="rId9" Type="http://schemas.openxmlformats.org/officeDocument/2006/relationships/hyperlink" Target="https://www.blueletterbible.org/nasb/gen/4/20/s_4020" TargetMode="External"/><Relationship Id="rId14" Type="http://schemas.openxmlformats.org/officeDocument/2006/relationships/hyperlink" Target="https://www.blueletterbible.org/nasb/exo/23/24/s_73024"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Pages>
  <Words>2833</Words>
  <Characters>16153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2020-05-06T14:45:00Z</dcterms:created>
  <dcterms:modified xsi:type="dcterms:W3CDTF">2020-05-09T17:11:00Z</dcterms:modified>
</cp:coreProperties>
</file>