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595B30A" w14:textId="7AC00376" w:rsidR="007C3A07" w:rsidRDefault="007C3A07">
      <w:pPr>
        <w:rPr>
          <w:sz w:val="56"/>
          <w:szCs w:val="56"/>
        </w:rPr>
      </w:pPr>
      <w:r>
        <w:rPr>
          <w:sz w:val="56"/>
          <w:szCs w:val="56"/>
        </w:rPr>
        <w:t>Mat 243</w:t>
      </w:r>
    </w:p>
    <w:p w14:paraId="3351C2C6" w14:textId="23798BAB" w:rsidR="008D6FAF" w:rsidRDefault="00BD5205">
      <w:pPr>
        <w:rPr>
          <w:sz w:val="56"/>
          <w:szCs w:val="56"/>
        </w:rPr>
      </w:pPr>
      <w:r>
        <w:rPr>
          <w:sz w:val="56"/>
          <w:szCs w:val="56"/>
        </w:rPr>
        <w:t>The Believer shares the life of Christ</w:t>
      </w:r>
    </w:p>
    <w:p w14:paraId="08EFEFE6" w14:textId="2D622FEA" w:rsidR="00BD5205" w:rsidRDefault="00BD5205">
      <w:pPr>
        <w:rPr>
          <w:sz w:val="56"/>
          <w:szCs w:val="56"/>
        </w:rPr>
      </w:pPr>
    </w:p>
    <w:p w14:paraId="2AD4E738" w14:textId="2F393759" w:rsidR="00732CB5" w:rsidRDefault="00732CB5">
      <w:pPr>
        <w:rPr>
          <w:sz w:val="56"/>
          <w:szCs w:val="56"/>
        </w:rPr>
      </w:pPr>
      <w:r>
        <w:rPr>
          <w:sz w:val="56"/>
          <w:szCs w:val="56"/>
        </w:rPr>
        <w:t>We must accept the good with the bad in Christianity because we know the end result – we know that in the eternal state we are lifted up for all of eternity as part of a Royal family that has no more sorrow…no more pain, no more tears – we are imperishable!</w:t>
      </w:r>
    </w:p>
    <w:p w14:paraId="410D112C" w14:textId="2D589589" w:rsidR="00E93E4C" w:rsidRDefault="00E93E4C">
      <w:pPr>
        <w:rPr>
          <w:sz w:val="56"/>
          <w:szCs w:val="56"/>
        </w:rPr>
      </w:pPr>
    </w:p>
    <w:p w14:paraId="3A6D665C" w14:textId="6AC755CD" w:rsidR="00E93E4C" w:rsidRDefault="00E93E4C">
      <w:pPr>
        <w:rPr>
          <w:sz w:val="56"/>
          <w:szCs w:val="56"/>
        </w:rPr>
      </w:pPr>
      <w:r>
        <w:rPr>
          <w:sz w:val="56"/>
          <w:szCs w:val="56"/>
        </w:rPr>
        <w:t xml:space="preserve">Turn to the OT today RF – into </w:t>
      </w:r>
      <w:r w:rsidRPr="00E93E4C">
        <w:rPr>
          <w:sz w:val="56"/>
          <w:szCs w:val="56"/>
        </w:rPr>
        <w:t>Deuteronomy</w:t>
      </w:r>
      <w:r>
        <w:rPr>
          <w:sz w:val="56"/>
          <w:szCs w:val="56"/>
        </w:rPr>
        <w:t xml:space="preserve"> chapter </w:t>
      </w:r>
      <w:r w:rsidRPr="00E93E4C">
        <w:rPr>
          <w:sz w:val="56"/>
          <w:szCs w:val="56"/>
        </w:rPr>
        <w:t>21</w:t>
      </w:r>
      <w:r>
        <w:rPr>
          <w:sz w:val="56"/>
          <w:szCs w:val="56"/>
        </w:rPr>
        <w:t xml:space="preserve"> with me.</w:t>
      </w:r>
    </w:p>
    <w:p w14:paraId="22464E05" w14:textId="7744A148" w:rsidR="00E93E4C" w:rsidRDefault="00E93E4C">
      <w:pPr>
        <w:rPr>
          <w:sz w:val="56"/>
          <w:szCs w:val="56"/>
        </w:rPr>
      </w:pPr>
      <w:r>
        <w:rPr>
          <w:sz w:val="56"/>
          <w:szCs w:val="56"/>
        </w:rPr>
        <w:t>It’s a good lesson today to remind us</w:t>
      </w:r>
      <w:r w:rsidR="00A05A3B">
        <w:rPr>
          <w:sz w:val="56"/>
          <w:szCs w:val="56"/>
        </w:rPr>
        <w:t xml:space="preserve"> </w:t>
      </w:r>
      <w:r>
        <w:rPr>
          <w:sz w:val="56"/>
          <w:szCs w:val="56"/>
        </w:rPr>
        <w:t xml:space="preserve">all </w:t>
      </w:r>
      <w:r w:rsidR="00A05A3B">
        <w:rPr>
          <w:sz w:val="56"/>
          <w:szCs w:val="56"/>
        </w:rPr>
        <w:t>w</w:t>
      </w:r>
      <w:r>
        <w:rPr>
          <w:sz w:val="56"/>
          <w:szCs w:val="56"/>
        </w:rPr>
        <w:t>hat we share in with TLJC.</w:t>
      </w:r>
    </w:p>
    <w:p w14:paraId="7EA60E60" w14:textId="4382697E" w:rsidR="00732CB5" w:rsidRDefault="00732CB5">
      <w:pPr>
        <w:rPr>
          <w:sz w:val="56"/>
          <w:szCs w:val="56"/>
        </w:rPr>
      </w:pPr>
    </w:p>
    <w:p w14:paraId="7D15E0E9" w14:textId="42DCF941" w:rsidR="00732CB5" w:rsidRDefault="00732CB5">
      <w:pPr>
        <w:rPr>
          <w:sz w:val="56"/>
          <w:szCs w:val="56"/>
        </w:rPr>
      </w:pPr>
      <w:r>
        <w:rPr>
          <w:sz w:val="56"/>
          <w:szCs w:val="56"/>
        </w:rPr>
        <w:lastRenderedPageBreak/>
        <w:t xml:space="preserve">There are principles and facts that the Bel must reach a point of acceptance with and a full understanding of. </w:t>
      </w:r>
    </w:p>
    <w:p w14:paraId="3252FDFE" w14:textId="497D5971" w:rsidR="00732CB5" w:rsidRDefault="00732CB5">
      <w:pPr>
        <w:rPr>
          <w:sz w:val="56"/>
          <w:szCs w:val="56"/>
        </w:rPr>
      </w:pPr>
      <w:r>
        <w:rPr>
          <w:sz w:val="56"/>
          <w:szCs w:val="56"/>
        </w:rPr>
        <w:t xml:space="preserve">Otherwise this earthly walk will leave us feeling </w:t>
      </w:r>
      <w:r w:rsidR="00E93E4C">
        <w:rPr>
          <w:sz w:val="56"/>
          <w:szCs w:val="56"/>
        </w:rPr>
        <w:t>confused or even defeated from time to time.</w:t>
      </w:r>
    </w:p>
    <w:p w14:paraId="76F1BBEB" w14:textId="77777777" w:rsidR="00732CB5" w:rsidRDefault="00732CB5">
      <w:pPr>
        <w:rPr>
          <w:sz w:val="56"/>
          <w:szCs w:val="56"/>
        </w:rPr>
      </w:pPr>
    </w:p>
    <w:p w14:paraId="734E9740" w14:textId="47620C55" w:rsidR="00BD5205" w:rsidRDefault="00BD5205">
      <w:pPr>
        <w:rPr>
          <w:sz w:val="56"/>
          <w:szCs w:val="56"/>
        </w:rPr>
      </w:pPr>
      <w:r>
        <w:rPr>
          <w:sz w:val="56"/>
          <w:szCs w:val="56"/>
        </w:rPr>
        <w:t xml:space="preserve">We know Jesus Christ is called the second Adam and </w:t>
      </w:r>
      <w:r w:rsidR="002D4CCF">
        <w:rPr>
          <w:sz w:val="56"/>
          <w:szCs w:val="56"/>
        </w:rPr>
        <w:t xml:space="preserve">one reason is </w:t>
      </w:r>
      <w:r>
        <w:rPr>
          <w:sz w:val="56"/>
          <w:szCs w:val="56"/>
        </w:rPr>
        <w:t xml:space="preserve">that </w:t>
      </w:r>
      <w:r w:rsidR="002D4CCF">
        <w:rPr>
          <w:sz w:val="56"/>
          <w:szCs w:val="56"/>
        </w:rPr>
        <w:t xml:space="preserve">it </w:t>
      </w:r>
      <w:r>
        <w:rPr>
          <w:sz w:val="56"/>
          <w:szCs w:val="56"/>
        </w:rPr>
        <w:t>has to do with the humanity of Christ being born in unique fashion as was the original man in the garden.</w:t>
      </w:r>
    </w:p>
    <w:p w14:paraId="786E3EF7" w14:textId="0366814F" w:rsidR="00BD5205" w:rsidRDefault="00BD5205">
      <w:pPr>
        <w:rPr>
          <w:sz w:val="56"/>
          <w:szCs w:val="56"/>
        </w:rPr>
      </w:pPr>
      <w:r>
        <w:rPr>
          <w:sz w:val="56"/>
          <w:szCs w:val="56"/>
        </w:rPr>
        <w:t>Also</w:t>
      </w:r>
      <w:r w:rsidR="00E93E4C">
        <w:rPr>
          <w:sz w:val="56"/>
          <w:szCs w:val="56"/>
        </w:rPr>
        <w:t>,</w:t>
      </w:r>
      <w:r>
        <w:rPr>
          <w:sz w:val="56"/>
          <w:szCs w:val="56"/>
        </w:rPr>
        <w:t xml:space="preserve"> the fact that everything rested upon Adam’s shoulders for mankind and likewise everything rested on the humanity of Jesus Christ for all mankind.</w:t>
      </w:r>
    </w:p>
    <w:p w14:paraId="314B9181" w14:textId="184E70F5" w:rsidR="00E93E4C" w:rsidRDefault="00E93E4C">
      <w:pPr>
        <w:rPr>
          <w:sz w:val="56"/>
          <w:szCs w:val="56"/>
        </w:rPr>
      </w:pPr>
      <w:r>
        <w:rPr>
          <w:sz w:val="56"/>
          <w:szCs w:val="56"/>
        </w:rPr>
        <w:lastRenderedPageBreak/>
        <w:t>Two Adams represent the human race, one failed the other brought us victory.</w:t>
      </w:r>
    </w:p>
    <w:p w14:paraId="3881CA59" w14:textId="7BACD95E" w:rsidR="00BD5205" w:rsidRDefault="00BD5205">
      <w:pPr>
        <w:rPr>
          <w:sz w:val="56"/>
          <w:szCs w:val="56"/>
        </w:rPr>
      </w:pPr>
      <w:r>
        <w:rPr>
          <w:sz w:val="56"/>
          <w:szCs w:val="56"/>
        </w:rPr>
        <w:t xml:space="preserve">Our founding father Adam failed in the garden yet where he failed our savior TLJC in HIS humanity succeeded.  </w:t>
      </w:r>
    </w:p>
    <w:p w14:paraId="311BD998" w14:textId="27E848C4" w:rsidR="00BD5205" w:rsidRDefault="00BD5205">
      <w:pPr>
        <w:rPr>
          <w:sz w:val="56"/>
          <w:szCs w:val="56"/>
        </w:rPr>
      </w:pPr>
      <w:r>
        <w:rPr>
          <w:sz w:val="56"/>
          <w:szCs w:val="56"/>
        </w:rPr>
        <w:t>What Adam lost - Jesus won back</w:t>
      </w:r>
      <w:r w:rsidR="00E93E4C">
        <w:rPr>
          <w:sz w:val="56"/>
          <w:szCs w:val="56"/>
        </w:rPr>
        <w:t xml:space="preserve"> and ten times more than </w:t>
      </w:r>
      <w:r w:rsidR="002D4CCF">
        <w:rPr>
          <w:sz w:val="56"/>
          <w:szCs w:val="56"/>
        </w:rPr>
        <w:t xml:space="preserve">just </w:t>
      </w:r>
      <w:r w:rsidR="00E93E4C">
        <w:rPr>
          <w:sz w:val="56"/>
          <w:szCs w:val="56"/>
        </w:rPr>
        <w:t>that perfect garden!</w:t>
      </w:r>
    </w:p>
    <w:p w14:paraId="138B2D8A" w14:textId="77777777" w:rsidR="00BD5205" w:rsidRDefault="00BD5205">
      <w:pPr>
        <w:rPr>
          <w:sz w:val="56"/>
          <w:szCs w:val="56"/>
        </w:rPr>
      </w:pPr>
    </w:p>
    <w:p w14:paraId="7953FA45" w14:textId="7AF3B258" w:rsidR="008D6FAF" w:rsidRDefault="00BD5205">
      <w:pPr>
        <w:rPr>
          <w:sz w:val="56"/>
          <w:szCs w:val="56"/>
        </w:rPr>
      </w:pPr>
      <w:r>
        <w:rPr>
          <w:sz w:val="56"/>
          <w:szCs w:val="56"/>
        </w:rPr>
        <w:t>We inherited the OSN of Adam and we now inherit the righteousness and blessing of being in union with TLJC.</w:t>
      </w:r>
    </w:p>
    <w:p w14:paraId="720DDCCA" w14:textId="18DC3748" w:rsidR="00BD5205" w:rsidRDefault="00BD5205">
      <w:pPr>
        <w:rPr>
          <w:sz w:val="56"/>
          <w:szCs w:val="56"/>
        </w:rPr>
      </w:pPr>
    </w:p>
    <w:p w14:paraId="53418F69" w14:textId="3480308E" w:rsidR="00BD5205" w:rsidRDefault="00BD5205">
      <w:pPr>
        <w:rPr>
          <w:sz w:val="56"/>
          <w:szCs w:val="56"/>
        </w:rPr>
      </w:pPr>
      <w:r>
        <w:rPr>
          <w:sz w:val="56"/>
          <w:szCs w:val="56"/>
        </w:rPr>
        <w:t>The Bel should recognize who they are in Christ not who they were in Adam.</w:t>
      </w:r>
    </w:p>
    <w:p w14:paraId="1BBD2242" w14:textId="77777777" w:rsidR="00E93E4C" w:rsidRDefault="00BD5205">
      <w:pPr>
        <w:rPr>
          <w:sz w:val="56"/>
          <w:szCs w:val="56"/>
        </w:rPr>
      </w:pPr>
      <w:r>
        <w:rPr>
          <w:sz w:val="56"/>
          <w:szCs w:val="56"/>
        </w:rPr>
        <w:lastRenderedPageBreak/>
        <w:t>What Adam had was corruptible and incapable of eternal life – what Christ has is imperishable and eternal.</w:t>
      </w:r>
      <w:r w:rsidR="00E93E4C">
        <w:rPr>
          <w:sz w:val="56"/>
          <w:szCs w:val="56"/>
        </w:rPr>
        <w:t xml:space="preserve"> </w:t>
      </w:r>
    </w:p>
    <w:p w14:paraId="34D374F4" w14:textId="0E2E27E5" w:rsidR="00BD5205" w:rsidRDefault="00E93E4C">
      <w:pPr>
        <w:rPr>
          <w:sz w:val="56"/>
          <w:szCs w:val="56"/>
        </w:rPr>
      </w:pPr>
      <w:r>
        <w:rPr>
          <w:sz w:val="56"/>
          <w:szCs w:val="56"/>
        </w:rPr>
        <w:t>It is all powerful and divine.</w:t>
      </w:r>
    </w:p>
    <w:p w14:paraId="4838D5EC" w14:textId="47739DD1" w:rsidR="00BD5205" w:rsidRDefault="00BD5205">
      <w:pPr>
        <w:rPr>
          <w:sz w:val="56"/>
          <w:szCs w:val="56"/>
        </w:rPr>
      </w:pPr>
    </w:p>
    <w:p w14:paraId="397A4806" w14:textId="7EAF3872" w:rsidR="00BD5205" w:rsidRDefault="00BD5205">
      <w:pPr>
        <w:rPr>
          <w:sz w:val="56"/>
          <w:szCs w:val="56"/>
        </w:rPr>
      </w:pPr>
      <w:r>
        <w:rPr>
          <w:sz w:val="56"/>
          <w:szCs w:val="56"/>
        </w:rPr>
        <w:t xml:space="preserve">The point I am stressing is that when we believed on TLJC we entered a sacred union that can never be broken…and in that union we </w:t>
      </w:r>
      <w:r w:rsidR="00732CB5">
        <w:rPr>
          <w:sz w:val="56"/>
          <w:szCs w:val="56"/>
        </w:rPr>
        <w:t>receive blessings and we accept everything that union provides.</w:t>
      </w:r>
    </w:p>
    <w:p w14:paraId="231577A9" w14:textId="099C46D2" w:rsidR="00732CB5" w:rsidRDefault="00732CB5">
      <w:pPr>
        <w:rPr>
          <w:sz w:val="56"/>
          <w:szCs w:val="56"/>
        </w:rPr>
      </w:pPr>
    </w:p>
    <w:p w14:paraId="4B559126" w14:textId="3F0C2D03" w:rsidR="00732CB5" w:rsidRDefault="00732CB5">
      <w:pPr>
        <w:rPr>
          <w:sz w:val="56"/>
          <w:szCs w:val="56"/>
        </w:rPr>
      </w:pPr>
      <w:r>
        <w:rPr>
          <w:sz w:val="56"/>
          <w:szCs w:val="56"/>
        </w:rPr>
        <w:t>In that union we are lifted up on high but in that union we receive the same type of disdain and attacks that the world perpetuated upon TLJC.</w:t>
      </w:r>
    </w:p>
    <w:p w14:paraId="5127AB66" w14:textId="79E743B0" w:rsidR="00732CB5" w:rsidRDefault="00732CB5">
      <w:pPr>
        <w:rPr>
          <w:sz w:val="56"/>
          <w:szCs w:val="56"/>
        </w:rPr>
      </w:pPr>
    </w:p>
    <w:p w14:paraId="3EB4F233" w14:textId="63805ECA" w:rsidR="005F2C3B" w:rsidRDefault="00732CB5">
      <w:pPr>
        <w:rPr>
          <w:sz w:val="56"/>
          <w:szCs w:val="56"/>
        </w:rPr>
      </w:pPr>
      <w:r>
        <w:rPr>
          <w:sz w:val="56"/>
          <w:szCs w:val="56"/>
        </w:rPr>
        <w:lastRenderedPageBreak/>
        <w:t>For this period of time</w:t>
      </w:r>
      <w:r w:rsidR="00E93E4C">
        <w:rPr>
          <w:sz w:val="56"/>
          <w:szCs w:val="56"/>
        </w:rPr>
        <w:t>, in the temporal world</w:t>
      </w:r>
      <w:r>
        <w:rPr>
          <w:sz w:val="56"/>
          <w:szCs w:val="56"/>
        </w:rPr>
        <w:t xml:space="preserve"> – in these earthen vessels</w:t>
      </w:r>
      <w:r w:rsidR="00E93E4C">
        <w:rPr>
          <w:sz w:val="56"/>
          <w:szCs w:val="56"/>
        </w:rPr>
        <w:t>,</w:t>
      </w:r>
      <w:r>
        <w:rPr>
          <w:sz w:val="56"/>
          <w:szCs w:val="56"/>
        </w:rPr>
        <w:t xml:space="preserve"> we realize what HE endured </w:t>
      </w:r>
      <w:r w:rsidR="005F2C3B">
        <w:rPr>
          <w:sz w:val="56"/>
          <w:szCs w:val="56"/>
        </w:rPr>
        <w:t xml:space="preserve">on this earth </w:t>
      </w:r>
      <w:r>
        <w:rPr>
          <w:sz w:val="56"/>
          <w:szCs w:val="56"/>
        </w:rPr>
        <w:t>and we know what we may face can be similar</w:t>
      </w:r>
      <w:r w:rsidR="00E93E4C">
        <w:rPr>
          <w:sz w:val="56"/>
          <w:szCs w:val="56"/>
        </w:rPr>
        <w:t xml:space="preserve"> circumstances</w:t>
      </w:r>
      <w:r>
        <w:rPr>
          <w:sz w:val="56"/>
          <w:szCs w:val="56"/>
        </w:rPr>
        <w:t>.</w:t>
      </w:r>
      <w:r w:rsidR="00E93E4C">
        <w:rPr>
          <w:sz w:val="56"/>
          <w:szCs w:val="56"/>
        </w:rPr>
        <w:t xml:space="preserve"> </w:t>
      </w:r>
    </w:p>
    <w:p w14:paraId="381CBCC3" w14:textId="1EEC3095" w:rsidR="00732CB5" w:rsidRDefault="00E93E4C">
      <w:pPr>
        <w:rPr>
          <w:sz w:val="56"/>
          <w:szCs w:val="56"/>
        </w:rPr>
      </w:pPr>
      <w:r>
        <w:rPr>
          <w:sz w:val="56"/>
          <w:szCs w:val="56"/>
        </w:rPr>
        <w:t>It is only temporal!</w:t>
      </w:r>
    </w:p>
    <w:p w14:paraId="66108D7B" w14:textId="1E51C000" w:rsidR="00A05A3B" w:rsidRDefault="00A05A3B">
      <w:pPr>
        <w:rPr>
          <w:sz w:val="56"/>
          <w:szCs w:val="56"/>
        </w:rPr>
      </w:pPr>
      <w:r>
        <w:rPr>
          <w:sz w:val="56"/>
          <w:szCs w:val="56"/>
        </w:rPr>
        <w:t xml:space="preserve">                    REPEAT       ELABORATE</w:t>
      </w:r>
    </w:p>
    <w:p w14:paraId="5EF4CC3D" w14:textId="040E2305" w:rsidR="00732CB5" w:rsidRDefault="00732CB5">
      <w:pPr>
        <w:rPr>
          <w:sz w:val="56"/>
          <w:szCs w:val="56"/>
        </w:rPr>
      </w:pPr>
      <w:r>
        <w:rPr>
          <w:sz w:val="56"/>
          <w:szCs w:val="56"/>
        </w:rPr>
        <w:t>TLJC is an heir to the greatest kingdom in the universe and we are part of that!</w:t>
      </w:r>
    </w:p>
    <w:p w14:paraId="6335F3BB" w14:textId="77777777" w:rsidR="00732CB5" w:rsidRDefault="00732CB5">
      <w:pPr>
        <w:rPr>
          <w:sz w:val="56"/>
          <w:szCs w:val="56"/>
        </w:rPr>
      </w:pPr>
    </w:p>
    <w:p w14:paraId="2E093B56" w14:textId="2D8D7BA9" w:rsidR="008D6FAF" w:rsidRDefault="008D6FAF">
      <w:pPr>
        <w:rPr>
          <w:sz w:val="56"/>
          <w:szCs w:val="56"/>
        </w:rPr>
      </w:pPr>
      <w:r>
        <w:rPr>
          <w:sz w:val="56"/>
          <w:szCs w:val="56"/>
        </w:rPr>
        <w:t xml:space="preserve">/Rom 8:29 </w:t>
      </w:r>
      <w:r w:rsidRPr="008D6FAF">
        <w:rPr>
          <w:sz w:val="56"/>
          <w:szCs w:val="56"/>
        </w:rPr>
        <w:t>For those whom He foreknew, He also predestined </w:t>
      </w:r>
      <w:r w:rsidRPr="008D6FAF">
        <w:rPr>
          <w:i/>
          <w:iCs/>
          <w:sz w:val="56"/>
          <w:szCs w:val="56"/>
        </w:rPr>
        <w:t>to</w:t>
      </w:r>
      <w:r>
        <w:rPr>
          <w:i/>
          <w:iCs/>
          <w:sz w:val="56"/>
          <w:szCs w:val="56"/>
        </w:rPr>
        <w:t xml:space="preserve"> become </w:t>
      </w:r>
      <w:r w:rsidRPr="008D6FAF">
        <w:rPr>
          <w:b/>
          <w:bCs/>
          <w:sz w:val="56"/>
          <w:szCs w:val="56"/>
          <w:u w:val="single"/>
        </w:rPr>
        <w:t>conformed to the image of His Son,</w:t>
      </w:r>
      <w:r w:rsidRPr="008D6FAF">
        <w:rPr>
          <w:sz w:val="56"/>
          <w:szCs w:val="56"/>
        </w:rPr>
        <w:t xml:space="preserve"> so that He would be </w:t>
      </w:r>
      <w:r w:rsidRPr="00BD5205">
        <w:rPr>
          <w:b/>
          <w:bCs/>
          <w:sz w:val="56"/>
          <w:szCs w:val="56"/>
          <w:u w:val="single"/>
        </w:rPr>
        <w:t xml:space="preserve">the firstborn among many </w:t>
      </w:r>
      <w:proofErr w:type="gramStart"/>
      <w:r w:rsidRPr="00BD5205">
        <w:rPr>
          <w:b/>
          <w:bCs/>
          <w:sz w:val="56"/>
          <w:szCs w:val="56"/>
          <w:u w:val="single"/>
        </w:rPr>
        <w:t>brethren</w:t>
      </w:r>
      <w:r w:rsidRPr="008D6FAF">
        <w:rPr>
          <w:sz w:val="56"/>
          <w:szCs w:val="56"/>
        </w:rPr>
        <w:t>;</w:t>
      </w:r>
      <w:r>
        <w:rPr>
          <w:sz w:val="56"/>
          <w:szCs w:val="56"/>
        </w:rPr>
        <w:t>\</w:t>
      </w:r>
      <w:proofErr w:type="gramEnd"/>
    </w:p>
    <w:p w14:paraId="0DF3F804" w14:textId="637E5AE3" w:rsidR="007C3A07" w:rsidRDefault="007C3A07">
      <w:pPr>
        <w:rPr>
          <w:sz w:val="56"/>
          <w:szCs w:val="56"/>
        </w:rPr>
      </w:pPr>
    </w:p>
    <w:p w14:paraId="62253978" w14:textId="0B0BC514" w:rsidR="007C3A07" w:rsidRPr="00732CB5" w:rsidRDefault="007C3A07" w:rsidP="007C3A07">
      <w:pPr>
        <w:spacing w:line="256" w:lineRule="auto"/>
        <w:rPr>
          <w:rFonts w:ascii="Calibri" w:eastAsia="Calibri" w:hAnsi="Calibri" w:cs="Times New Roman"/>
          <w:sz w:val="56"/>
          <w:szCs w:val="56"/>
        </w:rPr>
      </w:pPr>
      <w:r w:rsidRPr="00732CB5">
        <w:rPr>
          <w:rFonts w:ascii="Calibri" w:eastAsia="Calibri" w:hAnsi="Calibri" w:cs="Times New Roman"/>
          <w:sz w:val="56"/>
          <w:szCs w:val="56"/>
        </w:rPr>
        <w:lastRenderedPageBreak/>
        <w:t>Jesus Christ is the firstborn; He is the heir of the kingdom—</w:t>
      </w:r>
      <w:r w:rsidR="00E93E4C">
        <w:rPr>
          <w:rFonts w:ascii="Calibri" w:eastAsia="Calibri" w:hAnsi="Calibri" w:cs="Times New Roman"/>
          <w:sz w:val="56"/>
          <w:szCs w:val="56"/>
        </w:rPr>
        <w:t xml:space="preserve">Paul in </w:t>
      </w:r>
      <w:r w:rsidRPr="00732CB5">
        <w:rPr>
          <w:rFonts w:ascii="Calibri" w:eastAsia="Calibri" w:hAnsi="Calibri" w:cs="Times New Roman"/>
          <w:sz w:val="56"/>
          <w:szCs w:val="56"/>
        </w:rPr>
        <w:t>Rom 8:29</w:t>
      </w:r>
      <w:r w:rsidR="00E93E4C">
        <w:rPr>
          <w:rFonts w:ascii="Calibri" w:eastAsia="Calibri" w:hAnsi="Calibri" w:cs="Times New Roman"/>
          <w:sz w:val="56"/>
          <w:szCs w:val="56"/>
        </w:rPr>
        <w:t xml:space="preserve"> calls HIM the first born among the brethren the new race of spiritual species.</w:t>
      </w:r>
    </w:p>
    <w:p w14:paraId="439D9A4A" w14:textId="4DC4A9C7" w:rsidR="00732CB5" w:rsidRPr="00732CB5" w:rsidRDefault="00732CB5" w:rsidP="007C3A07">
      <w:pPr>
        <w:spacing w:line="256" w:lineRule="auto"/>
        <w:rPr>
          <w:rFonts w:ascii="Calibri" w:eastAsia="Calibri" w:hAnsi="Calibri" w:cs="Times New Roman"/>
          <w:sz w:val="56"/>
          <w:szCs w:val="56"/>
        </w:rPr>
      </w:pPr>
      <w:r w:rsidRPr="00732CB5">
        <w:rPr>
          <w:rFonts w:ascii="Calibri" w:eastAsia="Calibri" w:hAnsi="Calibri" w:cs="Times New Roman"/>
          <w:sz w:val="56"/>
          <w:szCs w:val="56"/>
        </w:rPr>
        <w:t>Because HE is the heir we inherit all that HE has as well.</w:t>
      </w:r>
    </w:p>
    <w:p w14:paraId="5A4369D9" w14:textId="5D9443BD" w:rsidR="00732CB5" w:rsidRDefault="00732CB5" w:rsidP="007C3A07">
      <w:pPr>
        <w:spacing w:line="256" w:lineRule="auto"/>
        <w:rPr>
          <w:rFonts w:ascii="Calibri" w:eastAsia="Calibri" w:hAnsi="Calibri" w:cs="Times New Roman"/>
          <w:sz w:val="56"/>
          <w:szCs w:val="56"/>
        </w:rPr>
      </w:pPr>
      <w:r>
        <w:rPr>
          <w:rFonts w:ascii="Calibri" w:eastAsia="Calibri" w:hAnsi="Calibri" w:cs="Times New Roman"/>
          <w:sz w:val="56"/>
          <w:szCs w:val="56"/>
        </w:rPr>
        <w:t>/</w:t>
      </w:r>
      <w:r w:rsidRPr="00732CB5">
        <w:rPr>
          <w:rFonts w:ascii="Calibri" w:eastAsia="Calibri" w:hAnsi="Calibri" w:cs="Times New Roman"/>
          <w:sz w:val="56"/>
          <w:szCs w:val="56"/>
        </w:rPr>
        <w:t xml:space="preserve">Rom 8:30 and these whom He predestined, He also called; and these whom He called, </w:t>
      </w:r>
      <w:r w:rsidRPr="00732CB5">
        <w:rPr>
          <w:rFonts w:ascii="Calibri" w:eastAsia="Calibri" w:hAnsi="Calibri" w:cs="Times New Roman"/>
          <w:b/>
          <w:bCs/>
          <w:sz w:val="56"/>
          <w:szCs w:val="56"/>
          <w:u w:val="single"/>
        </w:rPr>
        <w:t>He also justified</w:t>
      </w:r>
      <w:r w:rsidRPr="00732CB5">
        <w:rPr>
          <w:rFonts w:ascii="Calibri" w:eastAsia="Calibri" w:hAnsi="Calibri" w:cs="Times New Roman"/>
          <w:sz w:val="56"/>
          <w:szCs w:val="56"/>
        </w:rPr>
        <w:t xml:space="preserve">; and these whom He justified, </w:t>
      </w:r>
      <w:r w:rsidRPr="00732CB5">
        <w:rPr>
          <w:rFonts w:ascii="Calibri" w:eastAsia="Calibri" w:hAnsi="Calibri" w:cs="Times New Roman"/>
          <w:b/>
          <w:bCs/>
          <w:sz w:val="56"/>
          <w:szCs w:val="56"/>
          <w:u w:val="single"/>
        </w:rPr>
        <w:t>He also glorified.</w:t>
      </w:r>
      <w:r>
        <w:rPr>
          <w:rFonts w:ascii="Calibri" w:eastAsia="Calibri" w:hAnsi="Calibri" w:cs="Times New Roman"/>
          <w:sz w:val="56"/>
          <w:szCs w:val="56"/>
        </w:rPr>
        <w:t>\</w:t>
      </w:r>
    </w:p>
    <w:p w14:paraId="1BF7A1B3" w14:textId="7811BD27" w:rsidR="00E93E4C" w:rsidRDefault="005F2C3B" w:rsidP="007C3A07">
      <w:pPr>
        <w:spacing w:line="256" w:lineRule="auto"/>
        <w:rPr>
          <w:rFonts w:ascii="Calibri" w:eastAsia="Calibri" w:hAnsi="Calibri" w:cs="Times New Roman"/>
          <w:sz w:val="56"/>
          <w:szCs w:val="56"/>
        </w:rPr>
      </w:pPr>
      <w:r>
        <w:rPr>
          <w:rFonts w:ascii="Calibri" w:eastAsia="Calibri" w:hAnsi="Calibri" w:cs="Times New Roman"/>
          <w:sz w:val="56"/>
          <w:szCs w:val="56"/>
        </w:rPr>
        <w:t>We are set above angelic beings in the heavenly - we are seated next to the throne. Completely justified &amp; glorified.</w:t>
      </w:r>
    </w:p>
    <w:p w14:paraId="3C98FE50" w14:textId="06F33895" w:rsidR="00E93E4C" w:rsidRDefault="00E93E4C" w:rsidP="007C3A07">
      <w:pPr>
        <w:spacing w:line="256" w:lineRule="auto"/>
        <w:rPr>
          <w:rFonts w:ascii="Calibri" w:eastAsia="Calibri" w:hAnsi="Calibri" w:cs="Times New Roman"/>
          <w:sz w:val="56"/>
          <w:szCs w:val="56"/>
        </w:rPr>
      </w:pPr>
      <w:r>
        <w:rPr>
          <w:rFonts w:ascii="Calibri" w:eastAsia="Calibri" w:hAnsi="Calibri" w:cs="Times New Roman"/>
          <w:sz w:val="56"/>
          <w:szCs w:val="56"/>
        </w:rPr>
        <w:lastRenderedPageBreak/>
        <w:t xml:space="preserve">Adam may have handed down an OSN and corruptible body to us but TLJC gave us something totally new and more powerful than a </w:t>
      </w:r>
      <w:r w:rsidR="005F2C3B">
        <w:rPr>
          <w:rFonts w:ascii="Calibri" w:eastAsia="Calibri" w:hAnsi="Calibri" w:cs="Times New Roman"/>
          <w:sz w:val="56"/>
          <w:szCs w:val="56"/>
        </w:rPr>
        <w:t xml:space="preserve">weak </w:t>
      </w:r>
      <w:r>
        <w:rPr>
          <w:rFonts w:ascii="Calibri" w:eastAsia="Calibri" w:hAnsi="Calibri" w:cs="Times New Roman"/>
          <w:sz w:val="56"/>
          <w:szCs w:val="56"/>
        </w:rPr>
        <w:t>body of flesh and bone.</w:t>
      </w:r>
    </w:p>
    <w:p w14:paraId="491AABED" w14:textId="7A399481" w:rsidR="007C3A07" w:rsidRDefault="007C3A07" w:rsidP="007C3A07">
      <w:pPr>
        <w:spacing w:line="256" w:lineRule="auto"/>
        <w:rPr>
          <w:rFonts w:ascii="Calibri" w:eastAsia="Calibri" w:hAnsi="Calibri" w:cs="Times New Roman"/>
          <w:sz w:val="56"/>
          <w:szCs w:val="56"/>
        </w:rPr>
      </w:pPr>
      <w:r w:rsidRPr="007C3A07">
        <w:rPr>
          <w:rFonts w:ascii="Calibri" w:eastAsia="Calibri" w:hAnsi="Calibri" w:cs="Times New Roman"/>
          <w:b/>
          <w:bCs/>
          <w:sz w:val="56"/>
          <w:szCs w:val="56"/>
        </w:rPr>
        <w:t> </w:t>
      </w:r>
      <w:r w:rsidRPr="005F2C3B">
        <w:rPr>
          <w:rFonts w:ascii="Calibri" w:eastAsia="Calibri" w:hAnsi="Calibri" w:cs="Times New Roman"/>
          <w:sz w:val="56"/>
          <w:szCs w:val="56"/>
        </w:rPr>
        <w:t>The firstborn receives a double portion of inheritance—Deuteronomy 21:15</w:t>
      </w:r>
    </w:p>
    <w:p w14:paraId="0E03086F" w14:textId="25674FA3" w:rsidR="005F2C3B" w:rsidRDefault="005F2C3B" w:rsidP="007C3A07">
      <w:pPr>
        <w:spacing w:line="256" w:lineRule="auto"/>
        <w:rPr>
          <w:rFonts w:ascii="Calibri" w:eastAsia="Calibri" w:hAnsi="Calibri" w:cs="Times New Roman"/>
          <w:sz w:val="56"/>
          <w:szCs w:val="56"/>
        </w:rPr>
      </w:pPr>
    </w:p>
    <w:p w14:paraId="68E49A94" w14:textId="7D8463C3" w:rsidR="005F2C3B" w:rsidRPr="005F2C3B" w:rsidRDefault="005F2C3B" w:rsidP="005F2C3B">
      <w:pPr>
        <w:spacing w:line="256" w:lineRule="auto"/>
        <w:rPr>
          <w:rFonts w:ascii="Calibri" w:eastAsia="Calibri" w:hAnsi="Calibri" w:cs="Times New Roman"/>
          <w:sz w:val="56"/>
          <w:szCs w:val="56"/>
        </w:rPr>
      </w:pPr>
      <w:proofErr w:type="spellStart"/>
      <w:r>
        <w:rPr>
          <w:rFonts w:ascii="Calibri" w:eastAsia="Calibri" w:hAnsi="Calibri" w:cs="Times New Roman"/>
          <w:sz w:val="56"/>
          <w:szCs w:val="56"/>
        </w:rPr>
        <w:t>Deu</w:t>
      </w:r>
      <w:proofErr w:type="spellEnd"/>
      <w:r>
        <w:rPr>
          <w:rFonts w:ascii="Calibri" w:eastAsia="Calibri" w:hAnsi="Calibri" w:cs="Times New Roman"/>
          <w:sz w:val="56"/>
          <w:szCs w:val="56"/>
        </w:rPr>
        <w:t xml:space="preserve"> 21:15 </w:t>
      </w:r>
      <w:r w:rsidRPr="005F2C3B">
        <w:rPr>
          <w:rFonts w:ascii="Calibri" w:eastAsia="Calibri" w:hAnsi="Calibri" w:cs="Times New Roman"/>
          <w:sz w:val="56"/>
          <w:szCs w:val="56"/>
        </w:rPr>
        <w:t>“If a man has two wives, the one loved and the other unloved, and </w:t>
      </w:r>
      <w:r w:rsidRPr="005F2C3B">
        <w:rPr>
          <w:rFonts w:ascii="Calibri" w:eastAsia="Calibri" w:hAnsi="Calibri" w:cs="Times New Roman"/>
          <w:i/>
          <w:iCs/>
          <w:sz w:val="56"/>
          <w:szCs w:val="56"/>
        </w:rPr>
        <w:t>both</w:t>
      </w:r>
      <w:r w:rsidRPr="005F2C3B">
        <w:rPr>
          <w:rFonts w:ascii="Calibri" w:eastAsia="Calibri" w:hAnsi="Calibri" w:cs="Times New Roman"/>
          <w:sz w:val="56"/>
          <w:szCs w:val="56"/>
        </w:rPr>
        <w:t> the loved and the unloved have borne him sons, if the firstborn son belongs to the unloved,</w:t>
      </w:r>
    </w:p>
    <w:p w14:paraId="0C65A92E" w14:textId="5AF4204E" w:rsidR="005F2C3B" w:rsidRDefault="000E4F0B" w:rsidP="005F2C3B">
      <w:pPr>
        <w:spacing w:line="256" w:lineRule="auto"/>
        <w:rPr>
          <w:rFonts w:ascii="Calibri" w:eastAsia="Calibri" w:hAnsi="Calibri" w:cs="Times New Roman"/>
          <w:sz w:val="56"/>
          <w:szCs w:val="56"/>
        </w:rPr>
      </w:pPr>
      <w:hyperlink r:id="rId4" w:history="1">
        <w:proofErr w:type="spellStart"/>
        <w:r w:rsidR="005F2C3B" w:rsidRPr="005F2C3B">
          <w:rPr>
            <w:rStyle w:val="Hyperlink"/>
            <w:rFonts w:ascii="Calibri" w:eastAsia="Calibri" w:hAnsi="Calibri" w:cs="Times New Roman"/>
            <w:color w:val="000000" w:themeColor="text1"/>
            <w:sz w:val="56"/>
            <w:szCs w:val="56"/>
            <w:u w:val="none"/>
          </w:rPr>
          <w:t>Deu</w:t>
        </w:r>
        <w:proofErr w:type="spellEnd"/>
        <w:r w:rsidR="005F2C3B" w:rsidRPr="005F2C3B">
          <w:rPr>
            <w:rStyle w:val="Hyperlink"/>
            <w:rFonts w:ascii="Calibri" w:eastAsia="Calibri" w:hAnsi="Calibri" w:cs="Times New Roman"/>
            <w:color w:val="000000" w:themeColor="text1"/>
            <w:sz w:val="56"/>
            <w:szCs w:val="56"/>
            <w:u w:val="none"/>
          </w:rPr>
          <w:t xml:space="preserve"> 21:16</w:t>
        </w:r>
      </w:hyperlink>
      <w:r w:rsidR="005F2C3B">
        <w:rPr>
          <w:rFonts w:ascii="Calibri" w:eastAsia="Calibri" w:hAnsi="Calibri" w:cs="Times New Roman"/>
          <w:sz w:val="56"/>
          <w:szCs w:val="56"/>
        </w:rPr>
        <w:t xml:space="preserve"> </w:t>
      </w:r>
      <w:r w:rsidR="005F2C3B" w:rsidRPr="005F2C3B">
        <w:rPr>
          <w:rFonts w:ascii="Calibri" w:eastAsia="Calibri" w:hAnsi="Calibri" w:cs="Times New Roman"/>
          <w:sz w:val="56"/>
          <w:szCs w:val="56"/>
        </w:rPr>
        <w:t xml:space="preserve">then it shall be in the day he wills what he has to his sons, he cannot make the son of the loved the </w:t>
      </w:r>
      <w:r w:rsidR="005F2C3B" w:rsidRPr="005F2C3B">
        <w:rPr>
          <w:rFonts w:ascii="Calibri" w:eastAsia="Calibri" w:hAnsi="Calibri" w:cs="Times New Roman"/>
          <w:sz w:val="56"/>
          <w:szCs w:val="56"/>
        </w:rPr>
        <w:lastRenderedPageBreak/>
        <w:t>firstborn before the son of the unloved, who is the firstborn.</w:t>
      </w:r>
    </w:p>
    <w:p w14:paraId="628842E6" w14:textId="6796A24A" w:rsidR="005F2C3B" w:rsidRDefault="005F2C3B" w:rsidP="005F2C3B">
      <w:pPr>
        <w:spacing w:line="256" w:lineRule="auto"/>
        <w:rPr>
          <w:rFonts w:ascii="Calibri" w:eastAsia="Calibri" w:hAnsi="Calibri" w:cs="Times New Roman"/>
          <w:sz w:val="56"/>
          <w:szCs w:val="56"/>
        </w:rPr>
      </w:pPr>
      <w:r>
        <w:rPr>
          <w:rFonts w:ascii="Calibri" w:eastAsia="Calibri" w:hAnsi="Calibri" w:cs="Times New Roman"/>
          <w:sz w:val="56"/>
          <w:szCs w:val="56"/>
        </w:rPr>
        <w:t>There is a standard about the firstborn that dates back into the history of Israel very early on.</w:t>
      </w:r>
    </w:p>
    <w:p w14:paraId="18DCD032" w14:textId="651C08E0" w:rsidR="005F2C3B" w:rsidRPr="005F2C3B" w:rsidRDefault="005F2C3B" w:rsidP="005F2C3B">
      <w:pPr>
        <w:spacing w:line="256" w:lineRule="auto"/>
        <w:rPr>
          <w:rFonts w:ascii="Calibri" w:eastAsia="Calibri" w:hAnsi="Calibri" w:cs="Times New Roman"/>
          <w:b/>
          <w:bCs/>
          <w:sz w:val="56"/>
          <w:szCs w:val="56"/>
        </w:rPr>
      </w:pPr>
      <w:r>
        <w:rPr>
          <w:rFonts w:ascii="Calibri" w:eastAsia="Calibri" w:hAnsi="Calibri" w:cs="Times New Roman"/>
          <w:sz w:val="56"/>
          <w:szCs w:val="56"/>
        </w:rPr>
        <w:t xml:space="preserve">Within this standard it points to the firstborn having rank and privilege, this can only be bypassed by God Himself. </w:t>
      </w:r>
    </w:p>
    <w:p w14:paraId="795E2CBE" w14:textId="457B2A58" w:rsidR="005F2C3B" w:rsidRDefault="005F2C3B" w:rsidP="005F2C3B">
      <w:pPr>
        <w:spacing w:line="256" w:lineRule="auto"/>
        <w:rPr>
          <w:rFonts w:ascii="Calibri" w:eastAsia="Calibri" w:hAnsi="Calibri" w:cs="Times New Roman"/>
          <w:sz w:val="56"/>
          <w:szCs w:val="56"/>
        </w:rPr>
      </w:pPr>
      <w:r>
        <w:rPr>
          <w:rFonts w:ascii="Calibri" w:eastAsia="Calibri" w:hAnsi="Calibri" w:cs="Times New Roman"/>
          <w:color w:val="000000" w:themeColor="text1"/>
          <w:sz w:val="56"/>
          <w:szCs w:val="56"/>
        </w:rPr>
        <w:t>/</w:t>
      </w:r>
      <w:proofErr w:type="spellStart"/>
      <w:r w:rsidRPr="005F2C3B">
        <w:rPr>
          <w:rFonts w:ascii="Calibri" w:eastAsia="Calibri" w:hAnsi="Calibri" w:cs="Times New Roman"/>
          <w:color w:val="000000" w:themeColor="text1"/>
          <w:sz w:val="56"/>
          <w:szCs w:val="56"/>
        </w:rPr>
        <w:fldChar w:fldCharType="begin"/>
      </w:r>
      <w:r w:rsidRPr="005F2C3B">
        <w:rPr>
          <w:rFonts w:ascii="Calibri" w:eastAsia="Calibri" w:hAnsi="Calibri" w:cs="Times New Roman"/>
          <w:color w:val="000000" w:themeColor="text1"/>
          <w:sz w:val="56"/>
          <w:szCs w:val="56"/>
        </w:rPr>
        <w:instrText xml:space="preserve"> HYPERLINK "https://www.blueletterbible.org/nasb/deu/21/17/s_174017" </w:instrText>
      </w:r>
      <w:r w:rsidRPr="005F2C3B">
        <w:rPr>
          <w:rFonts w:ascii="Calibri" w:eastAsia="Calibri" w:hAnsi="Calibri" w:cs="Times New Roman"/>
          <w:color w:val="000000" w:themeColor="text1"/>
          <w:sz w:val="56"/>
          <w:szCs w:val="56"/>
        </w:rPr>
        <w:fldChar w:fldCharType="separate"/>
      </w:r>
      <w:r w:rsidRPr="005F2C3B">
        <w:rPr>
          <w:rStyle w:val="Hyperlink"/>
          <w:rFonts w:ascii="Calibri" w:eastAsia="Calibri" w:hAnsi="Calibri" w:cs="Times New Roman"/>
          <w:color w:val="000000" w:themeColor="text1"/>
          <w:sz w:val="56"/>
          <w:szCs w:val="56"/>
          <w:u w:val="none"/>
        </w:rPr>
        <w:t>Deu</w:t>
      </w:r>
      <w:proofErr w:type="spellEnd"/>
      <w:r w:rsidRPr="005F2C3B">
        <w:rPr>
          <w:rStyle w:val="Hyperlink"/>
          <w:rFonts w:ascii="Calibri" w:eastAsia="Calibri" w:hAnsi="Calibri" w:cs="Times New Roman"/>
          <w:color w:val="000000" w:themeColor="text1"/>
          <w:sz w:val="56"/>
          <w:szCs w:val="56"/>
          <w:u w:val="none"/>
        </w:rPr>
        <w:t xml:space="preserve"> 21:17</w:t>
      </w:r>
      <w:r w:rsidRPr="005F2C3B">
        <w:rPr>
          <w:rFonts w:ascii="Calibri" w:eastAsia="Calibri" w:hAnsi="Calibri" w:cs="Times New Roman"/>
          <w:color w:val="000000" w:themeColor="text1"/>
          <w:sz w:val="56"/>
          <w:szCs w:val="56"/>
        </w:rPr>
        <w:fldChar w:fldCharType="end"/>
      </w:r>
      <w:r>
        <w:rPr>
          <w:rFonts w:ascii="Calibri" w:eastAsia="Calibri" w:hAnsi="Calibri" w:cs="Times New Roman"/>
          <w:sz w:val="56"/>
          <w:szCs w:val="56"/>
        </w:rPr>
        <w:t xml:space="preserve"> </w:t>
      </w:r>
      <w:r w:rsidRPr="005F2C3B">
        <w:rPr>
          <w:rFonts w:ascii="Calibri" w:eastAsia="Calibri" w:hAnsi="Calibri" w:cs="Times New Roman"/>
          <w:sz w:val="56"/>
          <w:szCs w:val="56"/>
        </w:rPr>
        <w:t xml:space="preserve">“But </w:t>
      </w:r>
      <w:r w:rsidRPr="005F2C3B">
        <w:rPr>
          <w:rFonts w:ascii="Calibri" w:eastAsia="Calibri" w:hAnsi="Calibri" w:cs="Times New Roman"/>
          <w:b/>
          <w:bCs/>
          <w:sz w:val="56"/>
          <w:szCs w:val="56"/>
          <w:u w:val="single"/>
        </w:rPr>
        <w:t>he shall acknowledge the firstborn</w:t>
      </w:r>
      <w:r w:rsidRPr="005F2C3B">
        <w:rPr>
          <w:rFonts w:ascii="Calibri" w:eastAsia="Calibri" w:hAnsi="Calibri" w:cs="Times New Roman"/>
          <w:sz w:val="56"/>
          <w:szCs w:val="56"/>
        </w:rPr>
        <w:t xml:space="preserve">, the son of the unloved, by giving </w:t>
      </w:r>
      <w:r w:rsidRPr="005F2C3B">
        <w:rPr>
          <w:rFonts w:ascii="Calibri" w:eastAsia="Calibri" w:hAnsi="Calibri" w:cs="Times New Roman"/>
          <w:b/>
          <w:bCs/>
          <w:sz w:val="56"/>
          <w:szCs w:val="56"/>
          <w:u w:val="single"/>
        </w:rPr>
        <w:t>him a double portion of all that he has</w:t>
      </w:r>
      <w:r w:rsidRPr="005F2C3B">
        <w:rPr>
          <w:rFonts w:ascii="Calibri" w:eastAsia="Calibri" w:hAnsi="Calibri" w:cs="Times New Roman"/>
          <w:sz w:val="56"/>
          <w:szCs w:val="56"/>
        </w:rPr>
        <w:t xml:space="preserve">, for he is the beginning of his strength; to him belongs </w:t>
      </w:r>
      <w:r w:rsidRPr="005F2C3B">
        <w:rPr>
          <w:rFonts w:ascii="Calibri" w:eastAsia="Calibri" w:hAnsi="Calibri" w:cs="Times New Roman"/>
          <w:b/>
          <w:bCs/>
          <w:sz w:val="56"/>
          <w:szCs w:val="56"/>
          <w:u w:val="single"/>
        </w:rPr>
        <w:t>the right of the firstborn</w:t>
      </w:r>
      <w:r w:rsidRPr="005F2C3B">
        <w:rPr>
          <w:rFonts w:ascii="Calibri" w:eastAsia="Calibri" w:hAnsi="Calibri" w:cs="Times New Roman"/>
          <w:sz w:val="56"/>
          <w:szCs w:val="56"/>
        </w:rPr>
        <w:t>.</w:t>
      </w:r>
      <w:r>
        <w:rPr>
          <w:rFonts w:ascii="Calibri" w:eastAsia="Calibri" w:hAnsi="Calibri" w:cs="Times New Roman"/>
          <w:sz w:val="56"/>
          <w:szCs w:val="56"/>
        </w:rPr>
        <w:t>\</w:t>
      </w:r>
    </w:p>
    <w:p w14:paraId="5AFA7E39" w14:textId="77777777" w:rsidR="00760E93" w:rsidRDefault="005F2C3B" w:rsidP="005F2C3B">
      <w:pPr>
        <w:spacing w:line="256" w:lineRule="auto"/>
        <w:rPr>
          <w:rFonts w:ascii="Calibri" w:eastAsia="Calibri" w:hAnsi="Calibri" w:cs="Times New Roman"/>
          <w:sz w:val="56"/>
          <w:szCs w:val="56"/>
        </w:rPr>
      </w:pPr>
      <w:r>
        <w:rPr>
          <w:rFonts w:ascii="Calibri" w:eastAsia="Calibri" w:hAnsi="Calibri" w:cs="Times New Roman"/>
          <w:sz w:val="56"/>
          <w:szCs w:val="56"/>
        </w:rPr>
        <w:t xml:space="preserve">This was a serious standard that even if a man was married twice and had children </w:t>
      </w:r>
      <w:r>
        <w:rPr>
          <w:rFonts w:ascii="Calibri" w:eastAsia="Calibri" w:hAnsi="Calibri" w:cs="Times New Roman"/>
          <w:sz w:val="56"/>
          <w:szCs w:val="56"/>
        </w:rPr>
        <w:lastRenderedPageBreak/>
        <w:t xml:space="preserve">from both marriages whatever he had obtained was given to that firstborn </w:t>
      </w:r>
      <w:r w:rsidR="00760E93">
        <w:rPr>
          <w:rFonts w:ascii="Calibri" w:eastAsia="Calibri" w:hAnsi="Calibri" w:cs="Times New Roman"/>
          <w:sz w:val="56"/>
          <w:szCs w:val="56"/>
        </w:rPr>
        <w:t>son.</w:t>
      </w:r>
    </w:p>
    <w:p w14:paraId="21145600" w14:textId="49A222E3" w:rsidR="005F2C3B" w:rsidRDefault="00760E93" w:rsidP="005F2C3B">
      <w:pPr>
        <w:spacing w:line="256" w:lineRule="auto"/>
        <w:rPr>
          <w:rFonts w:ascii="Calibri" w:eastAsia="Calibri" w:hAnsi="Calibri" w:cs="Times New Roman"/>
          <w:sz w:val="56"/>
          <w:szCs w:val="56"/>
        </w:rPr>
      </w:pPr>
      <w:r>
        <w:rPr>
          <w:rFonts w:ascii="Calibri" w:eastAsia="Calibri" w:hAnsi="Calibri" w:cs="Times New Roman"/>
          <w:sz w:val="56"/>
          <w:szCs w:val="56"/>
        </w:rPr>
        <w:t xml:space="preserve">It meant the firstborn son was elevated and given double portions in land or wealth. </w:t>
      </w:r>
    </w:p>
    <w:p w14:paraId="6C21427E" w14:textId="77777777" w:rsidR="00760E93" w:rsidRPr="005F2C3B" w:rsidRDefault="00760E93" w:rsidP="005F2C3B">
      <w:pPr>
        <w:spacing w:line="256" w:lineRule="auto"/>
        <w:rPr>
          <w:rFonts w:ascii="Calibri" w:eastAsia="Calibri" w:hAnsi="Calibri" w:cs="Times New Roman"/>
          <w:b/>
          <w:bCs/>
          <w:sz w:val="56"/>
          <w:szCs w:val="56"/>
        </w:rPr>
      </w:pPr>
    </w:p>
    <w:p w14:paraId="0766D45E" w14:textId="0CEE78D2" w:rsidR="005F2C3B" w:rsidRDefault="00760E93" w:rsidP="007C3A07">
      <w:pPr>
        <w:spacing w:line="256" w:lineRule="auto"/>
        <w:rPr>
          <w:rFonts w:ascii="Calibri" w:eastAsia="Calibri" w:hAnsi="Calibri" w:cs="Times New Roman"/>
          <w:sz w:val="56"/>
          <w:szCs w:val="56"/>
        </w:rPr>
      </w:pPr>
      <w:r>
        <w:rPr>
          <w:rFonts w:ascii="Calibri" w:eastAsia="Calibri" w:hAnsi="Calibri" w:cs="Times New Roman"/>
          <w:sz w:val="56"/>
          <w:szCs w:val="56"/>
        </w:rPr>
        <w:t>Jesus Christ possesses the kingdom – HE is called the firstborn as well;</w:t>
      </w:r>
    </w:p>
    <w:p w14:paraId="3ABAF40E" w14:textId="425CF2F9" w:rsidR="00760E93" w:rsidRDefault="00760E93" w:rsidP="00760E93">
      <w:pPr>
        <w:spacing w:line="256" w:lineRule="auto"/>
        <w:rPr>
          <w:rFonts w:ascii="Calibri" w:eastAsia="Calibri" w:hAnsi="Calibri" w:cs="Times New Roman"/>
          <w:sz w:val="56"/>
          <w:szCs w:val="56"/>
        </w:rPr>
      </w:pPr>
      <w:r>
        <w:rPr>
          <w:rFonts w:ascii="Calibri" w:eastAsia="Calibri" w:hAnsi="Calibri" w:cs="Times New Roman"/>
          <w:sz w:val="56"/>
          <w:szCs w:val="56"/>
        </w:rPr>
        <w:t>/</w:t>
      </w:r>
      <w:proofErr w:type="spellStart"/>
      <w:r w:rsidRPr="00760E93">
        <w:rPr>
          <w:rFonts w:ascii="Calibri" w:eastAsia="Calibri" w:hAnsi="Calibri" w:cs="Times New Roman"/>
          <w:sz w:val="56"/>
          <w:szCs w:val="56"/>
        </w:rPr>
        <w:t>Psa</w:t>
      </w:r>
      <w:proofErr w:type="spellEnd"/>
      <w:r w:rsidRPr="00760E93">
        <w:rPr>
          <w:rFonts w:ascii="Calibri" w:eastAsia="Calibri" w:hAnsi="Calibri" w:cs="Times New Roman"/>
          <w:sz w:val="56"/>
          <w:szCs w:val="56"/>
        </w:rPr>
        <w:t xml:space="preserve"> 89:27 “I also shall make </w:t>
      </w:r>
      <w:r>
        <w:rPr>
          <w:rFonts w:ascii="Calibri" w:eastAsia="Calibri" w:hAnsi="Calibri" w:cs="Times New Roman"/>
          <w:sz w:val="56"/>
          <w:szCs w:val="56"/>
        </w:rPr>
        <w:t xml:space="preserve">him </w:t>
      </w:r>
      <w:r w:rsidRPr="00760E93">
        <w:rPr>
          <w:rFonts w:ascii="Calibri" w:eastAsia="Calibri" w:hAnsi="Calibri" w:cs="Times New Roman"/>
          <w:b/>
          <w:bCs/>
          <w:sz w:val="56"/>
          <w:szCs w:val="56"/>
          <w:u w:val="single"/>
        </w:rPr>
        <w:t>My firstborn</w:t>
      </w:r>
      <w:r w:rsidRPr="00760E93">
        <w:rPr>
          <w:rFonts w:ascii="Calibri" w:eastAsia="Calibri" w:hAnsi="Calibri" w:cs="Times New Roman"/>
          <w:sz w:val="56"/>
          <w:szCs w:val="56"/>
        </w:rPr>
        <w:t>,</w:t>
      </w:r>
      <w:r>
        <w:rPr>
          <w:rFonts w:ascii="Calibri" w:eastAsia="Calibri" w:hAnsi="Calibri" w:cs="Times New Roman"/>
          <w:sz w:val="56"/>
          <w:szCs w:val="56"/>
        </w:rPr>
        <w:t xml:space="preserve"> </w:t>
      </w:r>
      <w:r w:rsidRPr="00760E93">
        <w:rPr>
          <w:rFonts w:ascii="Calibri" w:eastAsia="Calibri" w:hAnsi="Calibri" w:cs="Times New Roman"/>
          <w:sz w:val="56"/>
          <w:szCs w:val="56"/>
        </w:rPr>
        <w:t>The highest of the kings of the earth.</w:t>
      </w:r>
      <w:r>
        <w:rPr>
          <w:rFonts w:ascii="Calibri" w:eastAsia="Calibri" w:hAnsi="Calibri" w:cs="Times New Roman"/>
          <w:sz w:val="56"/>
          <w:szCs w:val="56"/>
        </w:rPr>
        <w:t xml:space="preserve"> 28</w:t>
      </w:r>
      <w:r w:rsidRPr="00760E93">
        <w:rPr>
          <w:rFonts w:ascii="Calibri" w:eastAsia="Calibri" w:hAnsi="Calibri" w:cs="Times New Roman"/>
          <w:sz w:val="56"/>
          <w:szCs w:val="56"/>
        </w:rPr>
        <w:t xml:space="preserve"> “My</w:t>
      </w:r>
      <w:r>
        <w:rPr>
          <w:rFonts w:ascii="Calibri" w:eastAsia="Calibri" w:hAnsi="Calibri" w:cs="Times New Roman"/>
          <w:sz w:val="56"/>
          <w:szCs w:val="56"/>
        </w:rPr>
        <w:t xml:space="preserve"> loving</w:t>
      </w:r>
      <w:r w:rsidRPr="00760E93">
        <w:rPr>
          <w:rFonts w:ascii="Calibri" w:eastAsia="Calibri" w:hAnsi="Calibri" w:cs="Times New Roman"/>
          <w:sz w:val="56"/>
          <w:szCs w:val="56"/>
        </w:rPr>
        <w:t>kindness I will keep for him forever,</w:t>
      </w:r>
      <w:r>
        <w:rPr>
          <w:rFonts w:ascii="Calibri" w:eastAsia="Calibri" w:hAnsi="Calibri" w:cs="Times New Roman"/>
          <w:sz w:val="56"/>
          <w:szCs w:val="56"/>
        </w:rPr>
        <w:t xml:space="preserve"> </w:t>
      </w:r>
      <w:r w:rsidRPr="00760E93">
        <w:rPr>
          <w:rFonts w:ascii="Calibri" w:eastAsia="Calibri" w:hAnsi="Calibri" w:cs="Times New Roman"/>
          <w:sz w:val="56"/>
          <w:szCs w:val="56"/>
        </w:rPr>
        <w:t>And My covenant shall be confirmed to him.</w:t>
      </w:r>
      <w:r>
        <w:rPr>
          <w:rFonts w:ascii="Calibri" w:eastAsia="Calibri" w:hAnsi="Calibri" w:cs="Times New Roman"/>
          <w:sz w:val="56"/>
          <w:szCs w:val="56"/>
        </w:rPr>
        <w:t xml:space="preserve"> 29 </w:t>
      </w:r>
      <w:r w:rsidRPr="00760E93">
        <w:rPr>
          <w:rFonts w:ascii="Calibri" w:eastAsia="Calibri" w:hAnsi="Calibri" w:cs="Times New Roman"/>
          <w:sz w:val="56"/>
          <w:szCs w:val="56"/>
        </w:rPr>
        <w:t xml:space="preserve">So </w:t>
      </w:r>
      <w:r w:rsidRPr="00760E93">
        <w:rPr>
          <w:rFonts w:ascii="Calibri" w:eastAsia="Calibri" w:hAnsi="Calibri" w:cs="Times New Roman"/>
          <w:b/>
          <w:bCs/>
          <w:sz w:val="56"/>
          <w:szCs w:val="56"/>
          <w:u w:val="single"/>
        </w:rPr>
        <w:t>I will establish his descendants forever</w:t>
      </w:r>
      <w:r w:rsidRPr="00760E93">
        <w:rPr>
          <w:rFonts w:ascii="Calibri" w:eastAsia="Calibri" w:hAnsi="Calibri" w:cs="Times New Roman"/>
          <w:sz w:val="56"/>
          <w:szCs w:val="56"/>
        </w:rPr>
        <w:br/>
        <w:t>And his throne as the days of heaven.</w:t>
      </w:r>
      <w:r>
        <w:rPr>
          <w:rFonts w:ascii="Calibri" w:eastAsia="Calibri" w:hAnsi="Calibri" w:cs="Times New Roman"/>
          <w:sz w:val="56"/>
          <w:szCs w:val="56"/>
        </w:rPr>
        <w:t>\</w:t>
      </w:r>
    </w:p>
    <w:p w14:paraId="02E2041E" w14:textId="33C49537" w:rsidR="002A61E1" w:rsidRDefault="002A61E1" w:rsidP="00760E93">
      <w:pPr>
        <w:spacing w:line="256" w:lineRule="auto"/>
        <w:rPr>
          <w:rFonts w:ascii="Calibri" w:eastAsia="Calibri" w:hAnsi="Calibri" w:cs="Times New Roman"/>
          <w:sz w:val="56"/>
          <w:szCs w:val="56"/>
        </w:rPr>
      </w:pPr>
    </w:p>
    <w:p w14:paraId="179D402B" w14:textId="6C2A0A18" w:rsidR="002A61E1" w:rsidRDefault="002A61E1" w:rsidP="00760E93">
      <w:pPr>
        <w:spacing w:line="256" w:lineRule="auto"/>
        <w:rPr>
          <w:rFonts w:ascii="Calibri" w:eastAsia="Calibri" w:hAnsi="Calibri" w:cs="Times New Roman"/>
          <w:sz w:val="56"/>
          <w:szCs w:val="56"/>
        </w:rPr>
      </w:pPr>
      <w:r>
        <w:rPr>
          <w:rFonts w:ascii="Calibri" w:eastAsia="Calibri" w:hAnsi="Calibri" w:cs="Times New Roman"/>
          <w:sz w:val="56"/>
          <w:szCs w:val="56"/>
        </w:rPr>
        <w:lastRenderedPageBreak/>
        <w:t>Go over to Psalms chapter two RF.</w:t>
      </w:r>
    </w:p>
    <w:p w14:paraId="27D9E658" w14:textId="69B171A6" w:rsidR="00760E93" w:rsidRDefault="00760E93" w:rsidP="00760E93">
      <w:pPr>
        <w:spacing w:line="256" w:lineRule="auto"/>
        <w:rPr>
          <w:rFonts w:ascii="Calibri" w:eastAsia="Calibri" w:hAnsi="Calibri" w:cs="Times New Roman"/>
          <w:sz w:val="56"/>
          <w:szCs w:val="56"/>
        </w:rPr>
      </w:pPr>
      <w:r>
        <w:rPr>
          <w:rFonts w:ascii="Calibri" w:eastAsia="Calibri" w:hAnsi="Calibri" w:cs="Times New Roman"/>
          <w:sz w:val="56"/>
          <w:szCs w:val="56"/>
        </w:rPr>
        <w:t xml:space="preserve">The descendants </w:t>
      </w:r>
      <w:r w:rsidR="002A61E1">
        <w:rPr>
          <w:rFonts w:ascii="Calibri" w:eastAsia="Calibri" w:hAnsi="Calibri" w:cs="Times New Roman"/>
          <w:sz w:val="56"/>
          <w:szCs w:val="56"/>
        </w:rPr>
        <w:t xml:space="preserve">in Psalms 89 </w:t>
      </w:r>
      <w:r>
        <w:rPr>
          <w:rFonts w:ascii="Calibri" w:eastAsia="Calibri" w:hAnsi="Calibri" w:cs="Times New Roman"/>
          <w:sz w:val="56"/>
          <w:szCs w:val="56"/>
        </w:rPr>
        <w:t>are the Bels…pointing to all Bels in TLJC.</w:t>
      </w:r>
    </w:p>
    <w:p w14:paraId="71D2C55A" w14:textId="77777777" w:rsidR="002A61E1" w:rsidRDefault="002A61E1" w:rsidP="00760E93">
      <w:pPr>
        <w:spacing w:line="256" w:lineRule="auto"/>
        <w:rPr>
          <w:rFonts w:ascii="Calibri" w:eastAsia="Calibri" w:hAnsi="Calibri" w:cs="Times New Roman"/>
          <w:sz w:val="56"/>
          <w:szCs w:val="56"/>
        </w:rPr>
      </w:pPr>
      <w:r>
        <w:rPr>
          <w:rFonts w:ascii="Calibri" w:eastAsia="Calibri" w:hAnsi="Calibri" w:cs="Times New Roman"/>
          <w:sz w:val="56"/>
          <w:szCs w:val="56"/>
        </w:rPr>
        <w:t>There is another reason Jesus in HIS humanity was called - the Son of God, it points to Royal inheritance.</w:t>
      </w:r>
    </w:p>
    <w:p w14:paraId="7F70A45B" w14:textId="72668D78" w:rsidR="002A61E1" w:rsidRDefault="002A61E1" w:rsidP="00760E93">
      <w:pPr>
        <w:spacing w:line="256" w:lineRule="auto"/>
        <w:rPr>
          <w:rFonts w:ascii="Calibri" w:eastAsia="Calibri" w:hAnsi="Calibri" w:cs="Times New Roman"/>
          <w:sz w:val="56"/>
          <w:szCs w:val="56"/>
        </w:rPr>
      </w:pPr>
      <w:r>
        <w:rPr>
          <w:rFonts w:ascii="Calibri" w:eastAsia="Calibri" w:hAnsi="Calibri" w:cs="Times New Roman"/>
          <w:sz w:val="56"/>
          <w:szCs w:val="56"/>
        </w:rPr>
        <w:t>We have to understand the historic context of that term… first born son.</w:t>
      </w:r>
    </w:p>
    <w:p w14:paraId="634E2EBA" w14:textId="49637268" w:rsidR="00E55318" w:rsidRDefault="00E55318" w:rsidP="00760E93">
      <w:pPr>
        <w:spacing w:line="256" w:lineRule="auto"/>
        <w:rPr>
          <w:rFonts w:ascii="Calibri" w:eastAsia="Calibri" w:hAnsi="Calibri" w:cs="Times New Roman"/>
          <w:sz w:val="56"/>
          <w:szCs w:val="56"/>
        </w:rPr>
      </w:pPr>
    </w:p>
    <w:p w14:paraId="0728DBA6" w14:textId="6E37BBF1" w:rsidR="00E55318" w:rsidRDefault="00E55318" w:rsidP="00760E93">
      <w:pPr>
        <w:spacing w:line="256" w:lineRule="auto"/>
        <w:rPr>
          <w:rFonts w:ascii="Calibri" w:eastAsia="Calibri" w:hAnsi="Calibri" w:cs="Times New Roman"/>
          <w:sz w:val="56"/>
          <w:szCs w:val="56"/>
        </w:rPr>
      </w:pPr>
      <w:r>
        <w:rPr>
          <w:rFonts w:ascii="Calibri" w:eastAsia="Calibri" w:hAnsi="Calibri" w:cs="Times New Roman"/>
          <w:sz w:val="56"/>
          <w:szCs w:val="56"/>
        </w:rPr>
        <w:t xml:space="preserve">/Firstborn (Heb)- </w:t>
      </w:r>
      <w:proofErr w:type="spellStart"/>
      <w:r w:rsidRPr="00E55318">
        <w:rPr>
          <w:rFonts w:ascii="Calibri" w:eastAsia="Calibri" w:hAnsi="Calibri" w:cs="Times New Roman"/>
          <w:i/>
          <w:iCs/>
          <w:sz w:val="56"/>
          <w:szCs w:val="56"/>
          <w:u w:val="single"/>
        </w:rPr>
        <w:t>bekowr</w:t>
      </w:r>
      <w:proofErr w:type="spellEnd"/>
      <w:r>
        <w:rPr>
          <w:rFonts w:ascii="Calibri" w:eastAsia="Calibri" w:hAnsi="Calibri" w:cs="Times New Roman"/>
          <w:i/>
          <w:iCs/>
          <w:sz w:val="56"/>
          <w:szCs w:val="56"/>
          <w:u w:val="single"/>
        </w:rPr>
        <w:t>;</w:t>
      </w:r>
      <w:r>
        <w:rPr>
          <w:rFonts w:ascii="Calibri" w:eastAsia="Calibri" w:hAnsi="Calibri" w:cs="Times New Roman"/>
          <w:sz w:val="56"/>
          <w:szCs w:val="56"/>
        </w:rPr>
        <w:t xml:space="preserve"> pointing to the elder son or the first child born in a household.</w:t>
      </w:r>
    </w:p>
    <w:p w14:paraId="11192A12" w14:textId="77777777" w:rsidR="00034B5C" w:rsidRDefault="00034B5C" w:rsidP="00760E93">
      <w:pPr>
        <w:spacing w:line="256" w:lineRule="auto"/>
        <w:rPr>
          <w:rFonts w:ascii="Calibri" w:eastAsia="Calibri" w:hAnsi="Calibri" w:cs="Times New Roman"/>
          <w:sz w:val="56"/>
          <w:szCs w:val="56"/>
        </w:rPr>
      </w:pPr>
      <w:r w:rsidRPr="00034B5C">
        <w:rPr>
          <w:rFonts w:ascii="Calibri" w:eastAsia="Calibri" w:hAnsi="Calibri" w:cs="Times New Roman"/>
          <w:i/>
          <w:iCs/>
          <w:sz w:val="56"/>
          <w:szCs w:val="56"/>
          <w:u w:val="single"/>
        </w:rPr>
        <w:t>B</w:t>
      </w:r>
      <w:r w:rsidR="00E55318" w:rsidRPr="00034B5C">
        <w:rPr>
          <w:rFonts w:ascii="Calibri" w:eastAsia="Calibri" w:hAnsi="Calibri" w:cs="Times New Roman"/>
          <w:i/>
          <w:iCs/>
          <w:sz w:val="56"/>
          <w:szCs w:val="56"/>
          <w:u w:val="single"/>
        </w:rPr>
        <w:t>akar</w:t>
      </w:r>
      <w:r>
        <w:rPr>
          <w:rFonts w:ascii="Calibri" w:eastAsia="Calibri" w:hAnsi="Calibri" w:cs="Times New Roman"/>
          <w:i/>
          <w:iCs/>
          <w:sz w:val="56"/>
          <w:szCs w:val="56"/>
          <w:u w:val="single"/>
        </w:rPr>
        <w:t>;</w:t>
      </w:r>
      <w:r>
        <w:rPr>
          <w:rFonts w:ascii="Calibri" w:eastAsia="Calibri" w:hAnsi="Calibri" w:cs="Times New Roman"/>
          <w:sz w:val="56"/>
          <w:szCs w:val="56"/>
        </w:rPr>
        <w:t xml:space="preserve"> meaning first or given the right as leader because they are first, but also used for the first fruit or fresh, new fruit, to be the first of its kind.\</w:t>
      </w:r>
    </w:p>
    <w:p w14:paraId="091FA3C6" w14:textId="5C202171" w:rsidR="00E55318" w:rsidRPr="00E55318" w:rsidRDefault="00E55318" w:rsidP="00760E93">
      <w:pPr>
        <w:spacing w:line="256" w:lineRule="auto"/>
        <w:rPr>
          <w:rFonts w:ascii="Calibri" w:eastAsia="Calibri" w:hAnsi="Calibri" w:cs="Times New Roman"/>
          <w:sz w:val="56"/>
          <w:szCs w:val="56"/>
        </w:rPr>
      </w:pPr>
      <w:r>
        <w:rPr>
          <w:rFonts w:ascii="Calibri" w:eastAsia="Calibri" w:hAnsi="Calibri" w:cs="Times New Roman"/>
          <w:sz w:val="56"/>
          <w:szCs w:val="56"/>
        </w:rPr>
        <w:lastRenderedPageBreak/>
        <w:t>BECK-</w:t>
      </w:r>
      <w:proofErr w:type="gramStart"/>
      <w:r>
        <w:rPr>
          <w:rFonts w:ascii="Calibri" w:eastAsia="Calibri" w:hAnsi="Calibri" w:cs="Times New Roman"/>
          <w:sz w:val="56"/>
          <w:szCs w:val="56"/>
        </w:rPr>
        <w:t xml:space="preserve">HOR  </w:t>
      </w:r>
      <w:r w:rsidR="00034B5C">
        <w:rPr>
          <w:rFonts w:ascii="Calibri" w:eastAsia="Calibri" w:hAnsi="Calibri" w:cs="Times New Roman"/>
          <w:sz w:val="56"/>
          <w:szCs w:val="56"/>
        </w:rPr>
        <w:t>-</w:t>
      </w:r>
      <w:proofErr w:type="gramEnd"/>
      <w:r w:rsidR="00034B5C">
        <w:rPr>
          <w:rFonts w:ascii="Calibri" w:eastAsia="Calibri" w:hAnsi="Calibri" w:cs="Times New Roman"/>
          <w:sz w:val="56"/>
          <w:szCs w:val="56"/>
        </w:rPr>
        <w:t xml:space="preserve"> meaning first born but the root word</w:t>
      </w:r>
      <w:r>
        <w:rPr>
          <w:rFonts w:ascii="Calibri" w:eastAsia="Calibri" w:hAnsi="Calibri" w:cs="Times New Roman"/>
          <w:sz w:val="56"/>
          <w:szCs w:val="56"/>
        </w:rPr>
        <w:t xml:space="preserve">    BACK-HAR</w:t>
      </w:r>
      <w:r w:rsidR="00034B5C">
        <w:rPr>
          <w:rFonts w:ascii="Calibri" w:eastAsia="Calibri" w:hAnsi="Calibri" w:cs="Times New Roman"/>
          <w:sz w:val="56"/>
          <w:szCs w:val="56"/>
        </w:rPr>
        <w:t xml:space="preserve">  - means fresh or new. The first of its kind.</w:t>
      </w:r>
    </w:p>
    <w:p w14:paraId="07CC66AE" w14:textId="478BD762" w:rsidR="002A61E1" w:rsidRDefault="002A61E1" w:rsidP="00760E93">
      <w:pPr>
        <w:spacing w:line="256" w:lineRule="auto"/>
        <w:rPr>
          <w:rFonts w:ascii="Calibri" w:eastAsia="Calibri" w:hAnsi="Calibri" w:cs="Times New Roman"/>
          <w:sz w:val="56"/>
          <w:szCs w:val="56"/>
        </w:rPr>
      </w:pPr>
    </w:p>
    <w:p w14:paraId="5AD2B0F4" w14:textId="57AFCA16" w:rsidR="002A61E1" w:rsidRDefault="002A61E1" w:rsidP="00760E93">
      <w:pPr>
        <w:spacing w:line="256" w:lineRule="auto"/>
        <w:rPr>
          <w:rFonts w:ascii="Calibri" w:eastAsia="Calibri" w:hAnsi="Calibri" w:cs="Times New Roman"/>
          <w:sz w:val="56"/>
          <w:szCs w:val="56"/>
        </w:rPr>
      </w:pPr>
      <w:r>
        <w:rPr>
          <w:rFonts w:ascii="Calibri" w:eastAsia="Calibri" w:hAnsi="Calibri" w:cs="Times New Roman"/>
          <w:sz w:val="56"/>
          <w:szCs w:val="56"/>
        </w:rPr>
        <w:t xml:space="preserve">When </w:t>
      </w:r>
      <w:r w:rsidRPr="002A61E1">
        <w:rPr>
          <w:rFonts w:ascii="Calibri" w:eastAsia="Calibri" w:hAnsi="Calibri" w:cs="Times New Roman"/>
          <w:sz w:val="56"/>
          <w:szCs w:val="56"/>
        </w:rPr>
        <w:t>the angel Gabriel</w:t>
      </w:r>
      <w:r>
        <w:rPr>
          <w:rFonts w:ascii="Calibri" w:eastAsia="Calibri" w:hAnsi="Calibri" w:cs="Times New Roman"/>
          <w:sz w:val="56"/>
          <w:szCs w:val="56"/>
        </w:rPr>
        <w:t xml:space="preserve"> came to the virgin Mary, he proclaimed the coming royalty of the humanity of Christ which would come forth from her womb.</w:t>
      </w:r>
    </w:p>
    <w:p w14:paraId="0DE88643" w14:textId="242DE9F9" w:rsidR="00034B5C" w:rsidRPr="00760E93" w:rsidRDefault="00034B5C" w:rsidP="00760E93">
      <w:pPr>
        <w:spacing w:line="256" w:lineRule="auto"/>
        <w:rPr>
          <w:rFonts w:ascii="Calibri" w:eastAsia="Calibri" w:hAnsi="Calibri" w:cs="Times New Roman"/>
          <w:sz w:val="56"/>
          <w:szCs w:val="56"/>
        </w:rPr>
      </w:pPr>
      <w:r>
        <w:rPr>
          <w:rFonts w:ascii="Calibri" w:eastAsia="Calibri" w:hAnsi="Calibri" w:cs="Times New Roman"/>
          <w:sz w:val="56"/>
          <w:szCs w:val="56"/>
        </w:rPr>
        <w:t>The unique God-man, never seen before the first fruit of its kind.</w:t>
      </w:r>
    </w:p>
    <w:p w14:paraId="33FFCCF3" w14:textId="40214C70" w:rsidR="002A61E1" w:rsidRPr="002A61E1" w:rsidRDefault="002A61E1" w:rsidP="002A61E1">
      <w:pPr>
        <w:spacing w:line="256" w:lineRule="auto"/>
        <w:rPr>
          <w:rFonts w:ascii="Calibri" w:eastAsia="Calibri" w:hAnsi="Calibri" w:cs="Times New Roman"/>
          <w:b/>
          <w:bCs/>
          <w:sz w:val="56"/>
          <w:szCs w:val="56"/>
        </w:rPr>
      </w:pPr>
      <w:r>
        <w:rPr>
          <w:rFonts w:ascii="Calibri" w:eastAsia="Calibri" w:hAnsi="Calibri" w:cs="Times New Roman"/>
          <w:b/>
          <w:bCs/>
          <w:sz w:val="56"/>
          <w:szCs w:val="56"/>
        </w:rPr>
        <w:t>/</w:t>
      </w:r>
      <w:proofErr w:type="spellStart"/>
      <w:r w:rsidR="00760E93" w:rsidRPr="002A61E1">
        <w:rPr>
          <w:rFonts w:ascii="Calibri" w:eastAsia="Calibri" w:hAnsi="Calibri" w:cs="Times New Roman"/>
          <w:sz w:val="56"/>
          <w:szCs w:val="56"/>
        </w:rPr>
        <w:t>Luk</w:t>
      </w:r>
      <w:proofErr w:type="spellEnd"/>
      <w:r w:rsidR="00760E93" w:rsidRPr="002A61E1">
        <w:rPr>
          <w:rFonts w:ascii="Calibri" w:eastAsia="Calibri" w:hAnsi="Calibri" w:cs="Times New Roman"/>
          <w:sz w:val="56"/>
          <w:szCs w:val="56"/>
        </w:rPr>
        <w:t xml:space="preserve"> 1:32</w:t>
      </w:r>
      <w:r w:rsidRPr="002A61E1">
        <w:rPr>
          <w:rFonts w:ascii="Arial" w:eastAsia="Times New Roman" w:hAnsi="Arial" w:cs="Arial"/>
          <w:color w:val="01103A"/>
          <w:sz w:val="24"/>
          <w:szCs w:val="24"/>
        </w:rPr>
        <w:t xml:space="preserve"> </w:t>
      </w:r>
      <w:r w:rsidRPr="002A61E1">
        <w:rPr>
          <w:rFonts w:ascii="Calibri" w:eastAsia="Calibri" w:hAnsi="Calibri" w:cs="Times New Roman"/>
          <w:sz w:val="56"/>
          <w:szCs w:val="56"/>
        </w:rPr>
        <w:t xml:space="preserve">“He will be great and will be called </w:t>
      </w:r>
      <w:r w:rsidRPr="002A61E1">
        <w:rPr>
          <w:rFonts w:ascii="Calibri" w:eastAsia="Calibri" w:hAnsi="Calibri" w:cs="Times New Roman"/>
          <w:b/>
          <w:bCs/>
          <w:sz w:val="56"/>
          <w:szCs w:val="56"/>
          <w:u w:val="single"/>
        </w:rPr>
        <w:t>the Son of the Most High</w:t>
      </w:r>
      <w:r w:rsidRPr="002A61E1">
        <w:rPr>
          <w:rFonts w:ascii="Calibri" w:eastAsia="Calibri" w:hAnsi="Calibri" w:cs="Times New Roman"/>
          <w:sz w:val="56"/>
          <w:szCs w:val="56"/>
        </w:rPr>
        <w:t xml:space="preserve">; and the Lord God will </w:t>
      </w:r>
      <w:r w:rsidRPr="002A61E1">
        <w:rPr>
          <w:rFonts w:ascii="Calibri" w:eastAsia="Calibri" w:hAnsi="Calibri" w:cs="Times New Roman"/>
          <w:b/>
          <w:bCs/>
          <w:sz w:val="56"/>
          <w:szCs w:val="56"/>
          <w:u w:val="single"/>
        </w:rPr>
        <w:t>give Him the throne</w:t>
      </w:r>
      <w:r w:rsidRPr="002A61E1">
        <w:rPr>
          <w:rFonts w:ascii="Calibri" w:eastAsia="Calibri" w:hAnsi="Calibri" w:cs="Times New Roman"/>
          <w:sz w:val="56"/>
          <w:szCs w:val="56"/>
        </w:rPr>
        <w:t xml:space="preserve"> of His father David; 33 and He will reign over the house of Jacob forever, and </w:t>
      </w:r>
      <w:r w:rsidRPr="002A61E1">
        <w:rPr>
          <w:rFonts w:ascii="Calibri" w:eastAsia="Calibri" w:hAnsi="Calibri" w:cs="Times New Roman"/>
          <w:b/>
          <w:bCs/>
          <w:sz w:val="56"/>
          <w:szCs w:val="56"/>
          <w:u w:val="single"/>
        </w:rPr>
        <w:t>His kingdom will have no end</w:t>
      </w:r>
      <w:proofErr w:type="gramStart"/>
      <w:r w:rsidRPr="002A61E1">
        <w:rPr>
          <w:rFonts w:ascii="Calibri" w:eastAsia="Calibri" w:hAnsi="Calibri" w:cs="Times New Roman"/>
          <w:sz w:val="56"/>
          <w:szCs w:val="56"/>
        </w:rPr>
        <w:t>.”</w:t>
      </w:r>
      <w:r>
        <w:rPr>
          <w:rFonts w:ascii="Calibri" w:eastAsia="Calibri" w:hAnsi="Calibri" w:cs="Times New Roman"/>
          <w:sz w:val="56"/>
          <w:szCs w:val="56"/>
        </w:rPr>
        <w:t>\</w:t>
      </w:r>
      <w:proofErr w:type="gramEnd"/>
    </w:p>
    <w:p w14:paraId="77DE575D" w14:textId="77777777" w:rsidR="002A61E1" w:rsidRDefault="002A61E1" w:rsidP="007C3A07">
      <w:pPr>
        <w:spacing w:line="256" w:lineRule="auto"/>
        <w:rPr>
          <w:rFonts w:ascii="Calibri" w:eastAsia="Calibri" w:hAnsi="Calibri" w:cs="Times New Roman"/>
          <w:sz w:val="56"/>
          <w:szCs w:val="56"/>
        </w:rPr>
      </w:pPr>
      <w:r w:rsidRPr="002A61E1">
        <w:rPr>
          <w:rFonts w:ascii="Calibri" w:eastAsia="Calibri" w:hAnsi="Calibri" w:cs="Times New Roman"/>
          <w:sz w:val="56"/>
          <w:szCs w:val="56"/>
        </w:rPr>
        <w:lastRenderedPageBreak/>
        <w:t>Now look at Psalms chapter two with me</w:t>
      </w:r>
      <w:r>
        <w:rPr>
          <w:rFonts w:ascii="Calibri" w:eastAsia="Calibri" w:hAnsi="Calibri" w:cs="Times New Roman"/>
          <w:sz w:val="56"/>
          <w:szCs w:val="56"/>
        </w:rPr>
        <w:t>. Look at this prophecy about the coming Messiah written 1000 years before TLJC came to fulfill prophecy.</w:t>
      </w:r>
    </w:p>
    <w:p w14:paraId="3391E9DA" w14:textId="66C6E8D0" w:rsidR="00760E93" w:rsidRPr="002A61E1" w:rsidRDefault="002A61E1" w:rsidP="007C3A07">
      <w:pPr>
        <w:spacing w:line="256" w:lineRule="auto"/>
        <w:rPr>
          <w:rFonts w:ascii="Calibri" w:eastAsia="Calibri" w:hAnsi="Calibri" w:cs="Times New Roman"/>
          <w:sz w:val="56"/>
          <w:szCs w:val="56"/>
        </w:rPr>
      </w:pPr>
      <w:r>
        <w:rPr>
          <w:rFonts w:ascii="Calibri" w:eastAsia="Calibri" w:hAnsi="Calibri" w:cs="Times New Roman"/>
          <w:sz w:val="56"/>
          <w:szCs w:val="56"/>
        </w:rPr>
        <w:t xml:space="preserve"> </w:t>
      </w:r>
    </w:p>
    <w:p w14:paraId="1522E6D3" w14:textId="1B612E88" w:rsidR="002B7A6F" w:rsidRPr="002B7A6F" w:rsidRDefault="00760E93" w:rsidP="002B7A6F">
      <w:pPr>
        <w:spacing w:line="256" w:lineRule="auto"/>
        <w:rPr>
          <w:rFonts w:ascii="Calibri" w:eastAsia="Calibri" w:hAnsi="Calibri" w:cs="Times New Roman"/>
          <w:sz w:val="56"/>
          <w:szCs w:val="56"/>
        </w:rPr>
      </w:pPr>
      <w:proofErr w:type="spellStart"/>
      <w:r w:rsidRPr="002A61E1">
        <w:rPr>
          <w:rFonts w:ascii="Calibri" w:eastAsia="Calibri" w:hAnsi="Calibri" w:cs="Times New Roman"/>
          <w:sz w:val="56"/>
          <w:szCs w:val="56"/>
        </w:rPr>
        <w:t>Psa</w:t>
      </w:r>
      <w:proofErr w:type="spellEnd"/>
      <w:r w:rsidRPr="002A61E1">
        <w:rPr>
          <w:rFonts w:ascii="Calibri" w:eastAsia="Calibri" w:hAnsi="Calibri" w:cs="Times New Roman"/>
          <w:sz w:val="56"/>
          <w:szCs w:val="56"/>
        </w:rPr>
        <w:t xml:space="preserve"> 2:</w:t>
      </w:r>
      <w:r w:rsidR="002A61E1">
        <w:rPr>
          <w:rFonts w:ascii="Calibri" w:eastAsia="Calibri" w:hAnsi="Calibri" w:cs="Times New Roman"/>
          <w:sz w:val="56"/>
          <w:szCs w:val="56"/>
        </w:rPr>
        <w:t>6</w:t>
      </w:r>
      <w:r w:rsidR="002B7A6F" w:rsidRPr="002B7A6F">
        <w:rPr>
          <w:rFonts w:ascii="Arial" w:eastAsia="Times New Roman" w:hAnsi="Arial" w:cs="Arial"/>
          <w:color w:val="01103A"/>
          <w:sz w:val="24"/>
          <w:szCs w:val="24"/>
        </w:rPr>
        <w:t xml:space="preserve"> </w:t>
      </w:r>
      <w:r w:rsidR="002B7A6F" w:rsidRPr="002B7A6F">
        <w:rPr>
          <w:rFonts w:ascii="Calibri" w:eastAsia="Calibri" w:hAnsi="Calibri" w:cs="Times New Roman"/>
          <w:sz w:val="56"/>
          <w:szCs w:val="56"/>
        </w:rPr>
        <w:t>“But as for Me, I have installed My King</w:t>
      </w:r>
      <w:r w:rsidR="002B7A6F">
        <w:rPr>
          <w:rFonts w:ascii="Calibri" w:eastAsia="Calibri" w:hAnsi="Calibri" w:cs="Times New Roman"/>
          <w:sz w:val="56"/>
          <w:szCs w:val="56"/>
        </w:rPr>
        <w:t xml:space="preserve"> </w:t>
      </w:r>
      <w:r w:rsidR="002B7A6F" w:rsidRPr="002B7A6F">
        <w:rPr>
          <w:rFonts w:ascii="Calibri" w:eastAsia="Calibri" w:hAnsi="Calibri" w:cs="Times New Roman"/>
          <w:sz w:val="56"/>
          <w:szCs w:val="56"/>
        </w:rPr>
        <w:t>Upon Zion, My holy mountain.”</w:t>
      </w:r>
    </w:p>
    <w:p w14:paraId="3E0A29AB" w14:textId="7A42DC56" w:rsidR="002B7A6F" w:rsidRDefault="000E4F0B" w:rsidP="002B7A6F">
      <w:pPr>
        <w:spacing w:line="256" w:lineRule="auto"/>
        <w:rPr>
          <w:rFonts w:ascii="Calibri" w:eastAsia="Calibri" w:hAnsi="Calibri" w:cs="Times New Roman"/>
          <w:sz w:val="56"/>
          <w:szCs w:val="56"/>
        </w:rPr>
      </w:pPr>
      <w:hyperlink r:id="rId5" w:history="1">
        <w:proofErr w:type="spellStart"/>
        <w:r w:rsidR="002B7A6F" w:rsidRPr="002B7A6F">
          <w:rPr>
            <w:rStyle w:val="Hyperlink"/>
            <w:rFonts w:ascii="Calibri" w:eastAsia="Calibri" w:hAnsi="Calibri" w:cs="Times New Roman"/>
            <w:color w:val="000000" w:themeColor="text1"/>
            <w:sz w:val="56"/>
            <w:szCs w:val="56"/>
            <w:u w:val="none"/>
          </w:rPr>
          <w:t>Psa</w:t>
        </w:r>
        <w:proofErr w:type="spellEnd"/>
        <w:r w:rsidR="002B7A6F" w:rsidRPr="002B7A6F">
          <w:rPr>
            <w:rStyle w:val="Hyperlink"/>
            <w:rFonts w:ascii="Calibri" w:eastAsia="Calibri" w:hAnsi="Calibri" w:cs="Times New Roman"/>
            <w:color w:val="000000" w:themeColor="text1"/>
            <w:sz w:val="56"/>
            <w:szCs w:val="56"/>
            <w:u w:val="none"/>
          </w:rPr>
          <w:t xml:space="preserve"> 2:7</w:t>
        </w:r>
      </w:hyperlink>
      <w:r w:rsidR="002B7A6F">
        <w:rPr>
          <w:rFonts w:ascii="Calibri" w:eastAsia="Calibri" w:hAnsi="Calibri" w:cs="Times New Roman"/>
          <w:sz w:val="56"/>
          <w:szCs w:val="56"/>
        </w:rPr>
        <w:t xml:space="preserve"> </w:t>
      </w:r>
      <w:r w:rsidR="002B7A6F" w:rsidRPr="002B7A6F">
        <w:rPr>
          <w:rFonts w:ascii="Calibri" w:eastAsia="Calibri" w:hAnsi="Calibri" w:cs="Times New Roman"/>
          <w:sz w:val="56"/>
          <w:szCs w:val="56"/>
        </w:rPr>
        <w:t>“I will surely tell of the decree of the LORD:</w:t>
      </w:r>
      <w:r w:rsidR="002B7A6F">
        <w:rPr>
          <w:rFonts w:ascii="Calibri" w:eastAsia="Calibri" w:hAnsi="Calibri" w:cs="Times New Roman"/>
          <w:sz w:val="56"/>
          <w:szCs w:val="56"/>
        </w:rPr>
        <w:t xml:space="preserve"> </w:t>
      </w:r>
      <w:r w:rsidR="002B7A6F" w:rsidRPr="002B7A6F">
        <w:rPr>
          <w:rFonts w:ascii="Calibri" w:eastAsia="Calibri" w:hAnsi="Calibri" w:cs="Times New Roman"/>
          <w:sz w:val="56"/>
          <w:szCs w:val="56"/>
        </w:rPr>
        <w:t>He said to Me, ‘You are My Son,</w:t>
      </w:r>
      <w:r w:rsidR="002B7A6F">
        <w:rPr>
          <w:rFonts w:ascii="Calibri" w:eastAsia="Calibri" w:hAnsi="Calibri" w:cs="Times New Roman"/>
          <w:sz w:val="56"/>
          <w:szCs w:val="56"/>
        </w:rPr>
        <w:t xml:space="preserve"> </w:t>
      </w:r>
      <w:r w:rsidR="002B7A6F" w:rsidRPr="002B7A6F">
        <w:rPr>
          <w:rFonts w:ascii="Calibri" w:eastAsia="Calibri" w:hAnsi="Calibri" w:cs="Times New Roman"/>
          <w:sz w:val="56"/>
          <w:szCs w:val="56"/>
        </w:rPr>
        <w:t>Today I have begotten You.</w:t>
      </w:r>
    </w:p>
    <w:p w14:paraId="720BD3A3" w14:textId="0B95EB39" w:rsidR="002B7A6F" w:rsidRDefault="002B7A6F" w:rsidP="002B7A6F">
      <w:pPr>
        <w:spacing w:line="256" w:lineRule="auto"/>
        <w:rPr>
          <w:rFonts w:ascii="Calibri" w:eastAsia="Calibri" w:hAnsi="Calibri" w:cs="Times New Roman"/>
          <w:sz w:val="56"/>
          <w:szCs w:val="56"/>
        </w:rPr>
      </w:pPr>
      <w:r>
        <w:rPr>
          <w:rFonts w:ascii="Calibri" w:eastAsia="Calibri" w:hAnsi="Calibri" w:cs="Times New Roman"/>
          <w:sz w:val="56"/>
          <w:szCs w:val="56"/>
        </w:rPr>
        <w:t>The future refer</w:t>
      </w:r>
      <w:r w:rsidR="00003509">
        <w:rPr>
          <w:rFonts w:ascii="Calibri" w:eastAsia="Calibri" w:hAnsi="Calibri" w:cs="Times New Roman"/>
          <w:sz w:val="56"/>
          <w:szCs w:val="56"/>
        </w:rPr>
        <w:t>e</w:t>
      </w:r>
      <w:r>
        <w:rPr>
          <w:rFonts w:ascii="Calibri" w:eastAsia="Calibri" w:hAnsi="Calibri" w:cs="Times New Roman"/>
          <w:sz w:val="56"/>
          <w:szCs w:val="56"/>
        </w:rPr>
        <w:t>nce to some of this</w:t>
      </w:r>
      <w:r w:rsidR="00003509">
        <w:rPr>
          <w:rFonts w:ascii="Calibri" w:eastAsia="Calibri" w:hAnsi="Calibri" w:cs="Times New Roman"/>
          <w:sz w:val="56"/>
          <w:szCs w:val="56"/>
        </w:rPr>
        <w:t>,</w:t>
      </w:r>
      <w:r>
        <w:rPr>
          <w:rFonts w:ascii="Calibri" w:eastAsia="Calibri" w:hAnsi="Calibri" w:cs="Times New Roman"/>
          <w:sz w:val="56"/>
          <w:szCs w:val="56"/>
        </w:rPr>
        <w:t xml:space="preserve"> points us into the 1,000 </w:t>
      </w:r>
      <w:r w:rsidR="00003509">
        <w:rPr>
          <w:rFonts w:ascii="Calibri" w:eastAsia="Calibri" w:hAnsi="Calibri" w:cs="Times New Roman"/>
          <w:sz w:val="56"/>
          <w:szCs w:val="56"/>
        </w:rPr>
        <w:t>year</w:t>
      </w:r>
      <w:r w:rsidR="005A798A">
        <w:rPr>
          <w:rFonts w:ascii="Calibri" w:eastAsia="Calibri" w:hAnsi="Calibri" w:cs="Times New Roman"/>
          <w:sz w:val="56"/>
          <w:szCs w:val="56"/>
        </w:rPr>
        <w:t>s</w:t>
      </w:r>
      <w:r w:rsidR="00003509">
        <w:rPr>
          <w:rFonts w:ascii="Calibri" w:eastAsia="Calibri" w:hAnsi="Calibri" w:cs="Times New Roman"/>
          <w:sz w:val="56"/>
          <w:szCs w:val="56"/>
        </w:rPr>
        <w:t xml:space="preserve"> </w:t>
      </w:r>
      <w:r>
        <w:rPr>
          <w:rFonts w:ascii="Calibri" w:eastAsia="Calibri" w:hAnsi="Calibri" w:cs="Times New Roman"/>
          <w:sz w:val="56"/>
          <w:szCs w:val="56"/>
        </w:rPr>
        <w:t>r</w:t>
      </w:r>
      <w:r w:rsidR="00003509">
        <w:rPr>
          <w:rFonts w:ascii="Calibri" w:eastAsia="Calibri" w:hAnsi="Calibri" w:cs="Times New Roman"/>
          <w:sz w:val="56"/>
          <w:szCs w:val="56"/>
        </w:rPr>
        <w:t>ei</w:t>
      </w:r>
      <w:r>
        <w:rPr>
          <w:rFonts w:ascii="Calibri" w:eastAsia="Calibri" w:hAnsi="Calibri" w:cs="Times New Roman"/>
          <w:sz w:val="56"/>
          <w:szCs w:val="56"/>
        </w:rPr>
        <w:t>gn of Christ on earth after the Tribu</w:t>
      </w:r>
      <w:r w:rsidR="00003509">
        <w:rPr>
          <w:rFonts w:ascii="Calibri" w:eastAsia="Calibri" w:hAnsi="Calibri" w:cs="Times New Roman"/>
          <w:sz w:val="56"/>
          <w:szCs w:val="56"/>
        </w:rPr>
        <w:t>l</w:t>
      </w:r>
      <w:r>
        <w:rPr>
          <w:rFonts w:ascii="Calibri" w:eastAsia="Calibri" w:hAnsi="Calibri" w:cs="Times New Roman"/>
          <w:sz w:val="56"/>
          <w:szCs w:val="56"/>
        </w:rPr>
        <w:t xml:space="preserve">ation. </w:t>
      </w:r>
    </w:p>
    <w:p w14:paraId="3D2C2264" w14:textId="6540E7CB" w:rsidR="00034B5C" w:rsidRDefault="00034B5C" w:rsidP="002B7A6F">
      <w:pPr>
        <w:spacing w:line="256" w:lineRule="auto"/>
        <w:rPr>
          <w:rFonts w:ascii="Calibri" w:eastAsia="Calibri" w:hAnsi="Calibri" w:cs="Times New Roman"/>
          <w:sz w:val="56"/>
          <w:szCs w:val="56"/>
        </w:rPr>
      </w:pPr>
    </w:p>
    <w:p w14:paraId="69760E36" w14:textId="48E41E2D" w:rsidR="00003509" w:rsidRPr="002B7A6F" w:rsidRDefault="00003509" w:rsidP="002B7A6F">
      <w:pPr>
        <w:spacing w:line="256" w:lineRule="auto"/>
        <w:rPr>
          <w:rFonts w:ascii="Calibri" w:eastAsia="Calibri" w:hAnsi="Calibri" w:cs="Times New Roman"/>
          <w:b/>
          <w:bCs/>
          <w:sz w:val="56"/>
          <w:szCs w:val="56"/>
        </w:rPr>
      </w:pPr>
      <w:r>
        <w:rPr>
          <w:rFonts w:ascii="Calibri" w:eastAsia="Calibri" w:hAnsi="Calibri" w:cs="Times New Roman"/>
          <w:sz w:val="56"/>
          <w:szCs w:val="56"/>
        </w:rPr>
        <w:t>Again</w:t>
      </w:r>
      <w:r w:rsidR="00E55318">
        <w:rPr>
          <w:rFonts w:ascii="Calibri" w:eastAsia="Calibri" w:hAnsi="Calibri" w:cs="Times New Roman"/>
          <w:sz w:val="56"/>
          <w:szCs w:val="56"/>
        </w:rPr>
        <w:t>,</w:t>
      </w:r>
      <w:r>
        <w:rPr>
          <w:rFonts w:ascii="Calibri" w:eastAsia="Calibri" w:hAnsi="Calibri" w:cs="Times New Roman"/>
          <w:sz w:val="56"/>
          <w:szCs w:val="56"/>
        </w:rPr>
        <w:t xml:space="preserve"> we see the call of THE SON of God meaning </w:t>
      </w:r>
      <w:r w:rsidR="00E55318">
        <w:rPr>
          <w:rFonts w:ascii="Calibri" w:eastAsia="Calibri" w:hAnsi="Calibri" w:cs="Times New Roman"/>
          <w:sz w:val="56"/>
          <w:szCs w:val="56"/>
        </w:rPr>
        <w:t>royalty - the first-born son.</w:t>
      </w:r>
    </w:p>
    <w:p w14:paraId="7F5608E9" w14:textId="4C9B1CCA" w:rsidR="002B7A6F" w:rsidRDefault="00E55318" w:rsidP="002B7A6F">
      <w:pPr>
        <w:spacing w:line="256" w:lineRule="auto"/>
        <w:rPr>
          <w:rFonts w:ascii="Calibri" w:eastAsia="Calibri" w:hAnsi="Calibri" w:cs="Times New Roman"/>
          <w:sz w:val="56"/>
          <w:szCs w:val="56"/>
        </w:rPr>
      </w:pPr>
      <w:r>
        <w:rPr>
          <w:rFonts w:ascii="Calibri" w:eastAsia="Calibri" w:hAnsi="Calibri" w:cs="Times New Roman"/>
          <w:color w:val="000000" w:themeColor="text1"/>
          <w:sz w:val="56"/>
          <w:szCs w:val="56"/>
        </w:rPr>
        <w:lastRenderedPageBreak/>
        <w:t>/</w:t>
      </w:r>
      <w:proofErr w:type="spellStart"/>
      <w:r w:rsidR="002B7A6F" w:rsidRPr="002B7A6F">
        <w:rPr>
          <w:rFonts w:ascii="Calibri" w:eastAsia="Calibri" w:hAnsi="Calibri" w:cs="Times New Roman"/>
          <w:color w:val="000000" w:themeColor="text1"/>
          <w:sz w:val="56"/>
          <w:szCs w:val="56"/>
        </w:rPr>
        <w:fldChar w:fldCharType="begin"/>
      </w:r>
      <w:r w:rsidR="002B7A6F" w:rsidRPr="002B7A6F">
        <w:rPr>
          <w:rFonts w:ascii="Calibri" w:eastAsia="Calibri" w:hAnsi="Calibri" w:cs="Times New Roman"/>
          <w:color w:val="000000" w:themeColor="text1"/>
          <w:sz w:val="56"/>
          <w:szCs w:val="56"/>
        </w:rPr>
        <w:instrText xml:space="preserve"> HYPERLINK "https://www.blueletterbible.org/nasb/psa/2/8/s_480008" </w:instrText>
      </w:r>
      <w:r w:rsidR="002B7A6F" w:rsidRPr="002B7A6F">
        <w:rPr>
          <w:rFonts w:ascii="Calibri" w:eastAsia="Calibri" w:hAnsi="Calibri" w:cs="Times New Roman"/>
          <w:color w:val="000000" w:themeColor="text1"/>
          <w:sz w:val="56"/>
          <w:szCs w:val="56"/>
        </w:rPr>
        <w:fldChar w:fldCharType="separate"/>
      </w:r>
      <w:r w:rsidR="002B7A6F" w:rsidRPr="002B7A6F">
        <w:rPr>
          <w:rStyle w:val="Hyperlink"/>
          <w:rFonts w:ascii="Calibri" w:eastAsia="Calibri" w:hAnsi="Calibri" w:cs="Times New Roman"/>
          <w:color w:val="000000" w:themeColor="text1"/>
          <w:sz w:val="56"/>
          <w:szCs w:val="56"/>
          <w:u w:val="none"/>
        </w:rPr>
        <w:t>Psa</w:t>
      </w:r>
      <w:proofErr w:type="spellEnd"/>
      <w:r w:rsidR="002B7A6F" w:rsidRPr="002B7A6F">
        <w:rPr>
          <w:rStyle w:val="Hyperlink"/>
          <w:rFonts w:ascii="Calibri" w:eastAsia="Calibri" w:hAnsi="Calibri" w:cs="Times New Roman"/>
          <w:color w:val="000000" w:themeColor="text1"/>
          <w:sz w:val="56"/>
          <w:szCs w:val="56"/>
          <w:u w:val="none"/>
        </w:rPr>
        <w:t xml:space="preserve"> 2:8</w:t>
      </w:r>
      <w:r w:rsidR="002B7A6F" w:rsidRPr="002B7A6F">
        <w:rPr>
          <w:rFonts w:ascii="Calibri" w:eastAsia="Calibri" w:hAnsi="Calibri" w:cs="Times New Roman"/>
          <w:color w:val="000000" w:themeColor="text1"/>
          <w:sz w:val="56"/>
          <w:szCs w:val="56"/>
        </w:rPr>
        <w:fldChar w:fldCharType="end"/>
      </w:r>
      <w:r w:rsidR="002B7A6F">
        <w:rPr>
          <w:rFonts w:ascii="Calibri" w:eastAsia="Calibri" w:hAnsi="Calibri" w:cs="Times New Roman"/>
          <w:sz w:val="56"/>
          <w:szCs w:val="56"/>
        </w:rPr>
        <w:t xml:space="preserve"> </w:t>
      </w:r>
      <w:r w:rsidR="002B7A6F" w:rsidRPr="002B7A6F">
        <w:rPr>
          <w:rFonts w:ascii="Calibri" w:eastAsia="Calibri" w:hAnsi="Calibri" w:cs="Times New Roman"/>
          <w:sz w:val="56"/>
          <w:szCs w:val="56"/>
        </w:rPr>
        <w:t xml:space="preserve">‘Ask of Me, and I will surely give the nations </w:t>
      </w:r>
      <w:r w:rsidR="002B7A6F" w:rsidRPr="002B7A6F">
        <w:rPr>
          <w:rFonts w:ascii="Calibri" w:eastAsia="Calibri" w:hAnsi="Calibri" w:cs="Times New Roman"/>
          <w:b/>
          <w:bCs/>
          <w:sz w:val="56"/>
          <w:szCs w:val="56"/>
          <w:u w:val="single"/>
        </w:rPr>
        <w:t>as Your inheritance</w:t>
      </w:r>
      <w:r w:rsidR="002B7A6F" w:rsidRPr="002B7A6F">
        <w:rPr>
          <w:rFonts w:ascii="Calibri" w:eastAsia="Calibri" w:hAnsi="Calibri" w:cs="Times New Roman"/>
          <w:sz w:val="56"/>
          <w:szCs w:val="56"/>
        </w:rPr>
        <w:t>,</w:t>
      </w:r>
      <w:r w:rsidR="002B7A6F" w:rsidRPr="002B7A6F">
        <w:rPr>
          <w:rFonts w:ascii="Calibri" w:eastAsia="Calibri" w:hAnsi="Calibri" w:cs="Times New Roman"/>
          <w:sz w:val="56"/>
          <w:szCs w:val="56"/>
        </w:rPr>
        <w:br/>
        <w:t>And the </w:t>
      </w:r>
      <w:r w:rsidR="002B7A6F" w:rsidRPr="002B7A6F">
        <w:rPr>
          <w:rFonts w:ascii="Calibri" w:eastAsia="Calibri" w:hAnsi="Calibri" w:cs="Times New Roman"/>
          <w:i/>
          <w:iCs/>
          <w:sz w:val="56"/>
          <w:szCs w:val="56"/>
        </w:rPr>
        <w:t>very</w:t>
      </w:r>
      <w:r w:rsidR="002B7A6F" w:rsidRPr="002B7A6F">
        <w:rPr>
          <w:rFonts w:ascii="Calibri" w:eastAsia="Calibri" w:hAnsi="Calibri" w:cs="Times New Roman"/>
          <w:sz w:val="56"/>
          <w:szCs w:val="56"/>
        </w:rPr>
        <w:t xml:space="preserve"> ends of the earth as </w:t>
      </w:r>
      <w:r w:rsidR="002B7A6F" w:rsidRPr="002B7A6F">
        <w:rPr>
          <w:rFonts w:ascii="Calibri" w:eastAsia="Calibri" w:hAnsi="Calibri" w:cs="Times New Roman"/>
          <w:b/>
          <w:bCs/>
          <w:sz w:val="56"/>
          <w:szCs w:val="56"/>
          <w:u w:val="single"/>
        </w:rPr>
        <w:t>Your possession</w:t>
      </w:r>
      <w:r w:rsidR="002B7A6F" w:rsidRPr="002B7A6F">
        <w:rPr>
          <w:rFonts w:ascii="Calibri" w:eastAsia="Calibri" w:hAnsi="Calibri" w:cs="Times New Roman"/>
          <w:sz w:val="56"/>
          <w:szCs w:val="56"/>
        </w:rPr>
        <w:t>.</w:t>
      </w:r>
      <w:r w:rsidR="00034B5C">
        <w:rPr>
          <w:rFonts w:ascii="Calibri" w:eastAsia="Calibri" w:hAnsi="Calibri" w:cs="Times New Roman"/>
          <w:sz w:val="56"/>
          <w:szCs w:val="56"/>
        </w:rPr>
        <w:t>\</w:t>
      </w:r>
    </w:p>
    <w:p w14:paraId="23349FBB" w14:textId="34E087B9" w:rsidR="00034B5C" w:rsidRDefault="00034B5C" w:rsidP="002B7A6F">
      <w:pPr>
        <w:spacing w:line="256" w:lineRule="auto"/>
        <w:rPr>
          <w:rFonts w:ascii="Calibri" w:eastAsia="Calibri" w:hAnsi="Calibri" w:cs="Times New Roman"/>
          <w:sz w:val="56"/>
          <w:szCs w:val="56"/>
        </w:rPr>
      </w:pPr>
    </w:p>
    <w:p w14:paraId="24C3A64A" w14:textId="53AA7018" w:rsidR="00034B5C" w:rsidRPr="002B7A6F" w:rsidRDefault="00034B5C" w:rsidP="002B7A6F">
      <w:pPr>
        <w:spacing w:line="256" w:lineRule="auto"/>
        <w:rPr>
          <w:rFonts w:ascii="Calibri" w:eastAsia="Calibri" w:hAnsi="Calibri" w:cs="Times New Roman"/>
          <w:b/>
          <w:bCs/>
          <w:sz w:val="56"/>
          <w:szCs w:val="56"/>
        </w:rPr>
      </w:pPr>
      <w:r>
        <w:rPr>
          <w:rFonts w:ascii="Calibri" w:eastAsia="Calibri" w:hAnsi="Calibri" w:cs="Times New Roman"/>
          <w:sz w:val="56"/>
          <w:szCs w:val="56"/>
        </w:rPr>
        <w:t>Go to the NT – Hebrews chapter one.</w:t>
      </w:r>
    </w:p>
    <w:p w14:paraId="1AA888ED" w14:textId="4B0130F7" w:rsidR="00760E93" w:rsidRDefault="00313800" w:rsidP="007C3A07">
      <w:pPr>
        <w:spacing w:line="256" w:lineRule="auto"/>
        <w:rPr>
          <w:rFonts w:ascii="Calibri" w:eastAsia="Calibri" w:hAnsi="Calibri" w:cs="Times New Roman"/>
          <w:sz w:val="56"/>
          <w:szCs w:val="56"/>
        </w:rPr>
      </w:pPr>
      <w:r>
        <w:rPr>
          <w:rFonts w:ascii="Calibri" w:eastAsia="Calibri" w:hAnsi="Calibri" w:cs="Times New Roman"/>
          <w:sz w:val="56"/>
          <w:szCs w:val="56"/>
        </w:rPr>
        <w:t>TLJC is the unique first Son and the protocol life that Bels are to follow.</w:t>
      </w:r>
    </w:p>
    <w:p w14:paraId="07C0560A" w14:textId="76347367" w:rsidR="00313800" w:rsidRDefault="00313800" w:rsidP="007C3A07">
      <w:pPr>
        <w:spacing w:line="256" w:lineRule="auto"/>
        <w:rPr>
          <w:rFonts w:ascii="Calibri" w:eastAsia="Calibri" w:hAnsi="Calibri" w:cs="Times New Roman"/>
          <w:sz w:val="56"/>
          <w:szCs w:val="56"/>
        </w:rPr>
      </w:pPr>
    </w:p>
    <w:p w14:paraId="553C3B7D" w14:textId="3B3780D1" w:rsidR="00313800" w:rsidRDefault="00313800" w:rsidP="007C3A07">
      <w:pPr>
        <w:spacing w:line="256" w:lineRule="auto"/>
        <w:rPr>
          <w:rFonts w:ascii="Calibri" w:eastAsia="Calibri" w:hAnsi="Calibri" w:cs="Times New Roman"/>
          <w:sz w:val="56"/>
          <w:szCs w:val="56"/>
        </w:rPr>
      </w:pPr>
      <w:r>
        <w:rPr>
          <w:rFonts w:ascii="Calibri" w:eastAsia="Calibri" w:hAnsi="Calibri" w:cs="Times New Roman"/>
          <w:sz w:val="56"/>
          <w:szCs w:val="56"/>
        </w:rPr>
        <w:t xml:space="preserve">This study in picking up your cross needs the uplifting message of the truth that our union </w:t>
      </w:r>
      <w:r w:rsidR="005F1C5B">
        <w:rPr>
          <w:rFonts w:ascii="Calibri" w:eastAsia="Calibri" w:hAnsi="Calibri" w:cs="Times New Roman"/>
          <w:sz w:val="56"/>
          <w:szCs w:val="56"/>
        </w:rPr>
        <w:t>is one of divine inheritance and we are under the principle of the first-born son.</w:t>
      </w:r>
      <w:r w:rsidR="005A798A">
        <w:rPr>
          <w:rFonts w:ascii="Calibri" w:eastAsia="Calibri" w:hAnsi="Calibri" w:cs="Times New Roman"/>
          <w:sz w:val="56"/>
          <w:szCs w:val="56"/>
        </w:rPr>
        <w:t xml:space="preserve"> Double portions.</w:t>
      </w:r>
    </w:p>
    <w:p w14:paraId="1037FB2A" w14:textId="4EAB43FD" w:rsidR="005F1C5B" w:rsidRDefault="005F1C5B" w:rsidP="007C3A07">
      <w:pPr>
        <w:spacing w:line="256" w:lineRule="auto"/>
        <w:rPr>
          <w:rFonts w:ascii="Calibri" w:eastAsia="Calibri" w:hAnsi="Calibri" w:cs="Times New Roman"/>
          <w:sz w:val="56"/>
          <w:szCs w:val="56"/>
        </w:rPr>
      </w:pPr>
    </w:p>
    <w:p w14:paraId="1B5C1C10" w14:textId="3C09A734" w:rsidR="005F1C5B" w:rsidRDefault="005F1C5B" w:rsidP="007C3A07">
      <w:pPr>
        <w:spacing w:line="256" w:lineRule="auto"/>
        <w:rPr>
          <w:rFonts w:ascii="Calibri" w:eastAsia="Calibri" w:hAnsi="Calibri" w:cs="Times New Roman"/>
          <w:sz w:val="56"/>
          <w:szCs w:val="56"/>
        </w:rPr>
      </w:pPr>
      <w:r>
        <w:rPr>
          <w:rFonts w:ascii="Calibri" w:eastAsia="Calibri" w:hAnsi="Calibri" w:cs="Times New Roman"/>
          <w:sz w:val="56"/>
          <w:szCs w:val="56"/>
        </w:rPr>
        <w:lastRenderedPageBreak/>
        <w:t>We should realize the cosmic system is set against us as it was against TLJC and the Apostles.</w:t>
      </w:r>
    </w:p>
    <w:p w14:paraId="59605306" w14:textId="2780F3D6" w:rsidR="005F1C5B" w:rsidRDefault="005F1C5B" w:rsidP="007C3A07">
      <w:pPr>
        <w:spacing w:line="256" w:lineRule="auto"/>
        <w:rPr>
          <w:rFonts w:ascii="Calibri" w:eastAsia="Calibri" w:hAnsi="Calibri" w:cs="Times New Roman"/>
          <w:sz w:val="56"/>
          <w:szCs w:val="56"/>
        </w:rPr>
      </w:pPr>
      <w:r>
        <w:rPr>
          <w:rFonts w:ascii="Calibri" w:eastAsia="Calibri" w:hAnsi="Calibri" w:cs="Times New Roman"/>
          <w:sz w:val="56"/>
          <w:szCs w:val="56"/>
        </w:rPr>
        <w:t>Bels need to recognize that the times we pick up our cross - pale in comparison to the blessings and eternal security of being in union with the first</w:t>
      </w:r>
      <w:r w:rsidR="003B1234">
        <w:rPr>
          <w:rFonts w:ascii="Calibri" w:eastAsia="Calibri" w:hAnsi="Calibri" w:cs="Times New Roman"/>
          <w:sz w:val="56"/>
          <w:szCs w:val="56"/>
        </w:rPr>
        <w:t>-</w:t>
      </w:r>
      <w:r>
        <w:rPr>
          <w:rFonts w:ascii="Calibri" w:eastAsia="Calibri" w:hAnsi="Calibri" w:cs="Times New Roman"/>
          <w:sz w:val="56"/>
          <w:szCs w:val="56"/>
        </w:rPr>
        <w:t>born Son Jesus Christ.</w:t>
      </w:r>
    </w:p>
    <w:p w14:paraId="4C18FC27" w14:textId="197D3F7E" w:rsidR="00313800" w:rsidRDefault="00313800" w:rsidP="007C3A07">
      <w:pPr>
        <w:spacing w:line="256" w:lineRule="auto"/>
        <w:rPr>
          <w:rFonts w:ascii="Calibri" w:eastAsia="Calibri" w:hAnsi="Calibri" w:cs="Times New Roman"/>
          <w:sz w:val="56"/>
          <w:szCs w:val="56"/>
        </w:rPr>
      </w:pPr>
    </w:p>
    <w:p w14:paraId="74F990D3" w14:textId="191724B9" w:rsidR="004F523B" w:rsidRDefault="004F523B" w:rsidP="007C3A07">
      <w:pPr>
        <w:spacing w:line="256" w:lineRule="auto"/>
        <w:rPr>
          <w:rFonts w:ascii="Calibri" w:eastAsia="Calibri" w:hAnsi="Calibri" w:cs="Times New Roman"/>
          <w:sz w:val="56"/>
          <w:szCs w:val="56"/>
        </w:rPr>
      </w:pPr>
      <w:r>
        <w:rPr>
          <w:rFonts w:ascii="Calibri" w:eastAsia="Calibri" w:hAnsi="Calibri" w:cs="Times New Roman"/>
          <w:sz w:val="56"/>
          <w:szCs w:val="56"/>
        </w:rPr>
        <w:t xml:space="preserve">The first 3 or 4 verses of Hebrews chapter one point us to the unique God-man Jesus </w:t>
      </w:r>
      <w:r w:rsidR="003B1234">
        <w:rPr>
          <w:rFonts w:ascii="Calibri" w:eastAsia="Calibri" w:hAnsi="Calibri" w:cs="Times New Roman"/>
          <w:sz w:val="56"/>
          <w:szCs w:val="56"/>
        </w:rPr>
        <w:t>C</w:t>
      </w:r>
      <w:r>
        <w:rPr>
          <w:rFonts w:ascii="Calibri" w:eastAsia="Calibri" w:hAnsi="Calibri" w:cs="Times New Roman"/>
          <w:sz w:val="56"/>
          <w:szCs w:val="56"/>
        </w:rPr>
        <w:t>hrist – HIS hypostatic union.</w:t>
      </w:r>
    </w:p>
    <w:p w14:paraId="27E887BA" w14:textId="6D9505F8" w:rsidR="003B1234" w:rsidRPr="002A61E1" w:rsidRDefault="003B1234" w:rsidP="007C3A07">
      <w:pPr>
        <w:spacing w:line="256" w:lineRule="auto"/>
        <w:rPr>
          <w:rFonts w:ascii="Calibri" w:eastAsia="Calibri" w:hAnsi="Calibri" w:cs="Times New Roman"/>
          <w:sz w:val="56"/>
          <w:szCs w:val="56"/>
        </w:rPr>
      </w:pPr>
      <w:r>
        <w:rPr>
          <w:rFonts w:ascii="Calibri" w:eastAsia="Calibri" w:hAnsi="Calibri" w:cs="Times New Roman"/>
          <w:sz w:val="56"/>
          <w:szCs w:val="56"/>
        </w:rPr>
        <w:t xml:space="preserve">Because it points to God the Father and God the Son but then encapsulates all the divine power God has is in TLJC. </w:t>
      </w:r>
    </w:p>
    <w:p w14:paraId="67C494BD" w14:textId="7CC9C1A5" w:rsidR="00034B5C" w:rsidRPr="00313800" w:rsidRDefault="00760E93" w:rsidP="00034B5C">
      <w:pPr>
        <w:spacing w:line="256" w:lineRule="auto"/>
        <w:rPr>
          <w:rFonts w:ascii="Calibri" w:eastAsia="Calibri" w:hAnsi="Calibri" w:cs="Times New Roman"/>
          <w:sz w:val="56"/>
          <w:szCs w:val="56"/>
        </w:rPr>
      </w:pPr>
      <w:r w:rsidRPr="00313800">
        <w:rPr>
          <w:rFonts w:ascii="Calibri" w:eastAsia="Calibri" w:hAnsi="Calibri" w:cs="Times New Roman"/>
          <w:sz w:val="56"/>
          <w:szCs w:val="56"/>
        </w:rPr>
        <w:lastRenderedPageBreak/>
        <w:t>Heb 1:</w:t>
      </w:r>
      <w:r w:rsidR="00034B5C" w:rsidRPr="00313800">
        <w:rPr>
          <w:rFonts w:ascii="Calibri" w:eastAsia="Calibri" w:hAnsi="Calibri" w:cs="Times New Roman"/>
          <w:sz w:val="56"/>
          <w:szCs w:val="56"/>
        </w:rPr>
        <w:t>1</w:t>
      </w:r>
      <w:r w:rsidR="00034B5C" w:rsidRPr="00313800">
        <w:rPr>
          <w:rFonts w:ascii="Arial" w:eastAsia="Times New Roman" w:hAnsi="Arial" w:cs="Arial"/>
          <w:color w:val="01103A"/>
          <w:sz w:val="24"/>
          <w:szCs w:val="24"/>
        </w:rPr>
        <w:t xml:space="preserve"> </w:t>
      </w:r>
      <w:r w:rsidR="00034B5C" w:rsidRPr="00313800">
        <w:rPr>
          <w:rFonts w:ascii="Calibri" w:eastAsia="Calibri" w:hAnsi="Calibri" w:cs="Times New Roman"/>
          <w:sz w:val="56"/>
          <w:szCs w:val="56"/>
        </w:rPr>
        <w:t>God, after He spoke long ago to the fathers in the prophets in many portions and in many ways,</w:t>
      </w:r>
    </w:p>
    <w:p w14:paraId="1571EDA9" w14:textId="6BB2EE83" w:rsidR="00034B5C" w:rsidRDefault="00313800" w:rsidP="00034B5C">
      <w:pPr>
        <w:spacing w:line="256" w:lineRule="auto"/>
        <w:rPr>
          <w:rFonts w:ascii="Calibri" w:eastAsia="Calibri" w:hAnsi="Calibri" w:cs="Times New Roman"/>
          <w:sz w:val="56"/>
          <w:szCs w:val="56"/>
        </w:rPr>
      </w:pPr>
      <w:r>
        <w:rPr>
          <w:rFonts w:ascii="Calibri" w:eastAsia="Calibri" w:hAnsi="Calibri" w:cs="Times New Roman"/>
          <w:color w:val="000000" w:themeColor="text1"/>
          <w:sz w:val="56"/>
          <w:szCs w:val="56"/>
        </w:rPr>
        <w:t>/</w:t>
      </w:r>
      <w:hyperlink r:id="rId6" w:history="1">
        <w:r w:rsidR="00034B5C" w:rsidRPr="00034B5C">
          <w:rPr>
            <w:rStyle w:val="Hyperlink"/>
            <w:rFonts w:ascii="Calibri" w:eastAsia="Calibri" w:hAnsi="Calibri" w:cs="Times New Roman"/>
            <w:color w:val="000000" w:themeColor="text1"/>
            <w:sz w:val="56"/>
            <w:szCs w:val="56"/>
            <w:u w:val="none"/>
          </w:rPr>
          <w:t>Heb 1:2</w:t>
        </w:r>
      </w:hyperlink>
      <w:r>
        <w:rPr>
          <w:rFonts w:ascii="Calibri" w:eastAsia="Calibri" w:hAnsi="Calibri" w:cs="Times New Roman"/>
          <w:b/>
          <w:bCs/>
          <w:sz w:val="56"/>
          <w:szCs w:val="56"/>
        </w:rPr>
        <w:t xml:space="preserve"> </w:t>
      </w:r>
      <w:r w:rsidR="00034B5C" w:rsidRPr="00034B5C">
        <w:rPr>
          <w:rFonts w:ascii="Calibri" w:eastAsia="Calibri" w:hAnsi="Calibri" w:cs="Times New Roman"/>
          <w:sz w:val="56"/>
          <w:szCs w:val="56"/>
        </w:rPr>
        <w:t xml:space="preserve">in these last days has spoken to us in His Son, whom </w:t>
      </w:r>
      <w:r w:rsidR="00034B5C" w:rsidRPr="00034B5C">
        <w:rPr>
          <w:rFonts w:ascii="Calibri" w:eastAsia="Calibri" w:hAnsi="Calibri" w:cs="Times New Roman"/>
          <w:b/>
          <w:bCs/>
          <w:sz w:val="56"/>
          <w:szCs w:val="56"/>
          <w:u w:val="single"/>
        </w:rPr>
        <w:t>He appointed heir of all things,</w:t>
      </w:r>
      <w:r w:rsidR="00034B5C" w:rsidRPr="00034B5C">
        <w:rPr>
          <w:rFonts w:ascii="Calibri" w:eastAsia="Calibri" w:hAnsi="Calibri" w:cs="Times New Roman"/>
          <w:sz w:val="56"/>
          <w:szCs w:val="56"/>
        </w:rPr>
        <w:t xml:space="preserve"> through whom also He made the world.</w:t>
      </w:r>
      <w:r>
        <w:rPr>
          <w:rFonts w:ascii="Calibri" w:eastAsia="Calibri" w:hAnsi="Calibri" w:cs="Times New Roman"/>
          <w:sz w:val="56"/>
          <w:szCs w:val="56"/>
        </w:rPr>
        <w:t>\</w:t>
      </w:r>
    </w:p>
    <w:p w14:paraId="4A74FF37" w14:textId="77777777" w:rsidR="00B976A2" w:rsidRPr="00034B5C" w:rsidRDefault="00B976A2" w:rsidP="00034B5C">
      <w:pPr>
        <w:spacing w:line="256" w:lineRule="auto"/>
        <w:rPr>
          <w:rFonts w:ascii="Calibri" w:eastAsia="Calibri" w:hAnsi="Calibri" w:cs="Times New Roman"/>
          <w:sz w:val="56"/>
          <w:szCs w:val="56"/>
        </w:rPr>
      </w:pPr>
    </w:p>
    <w:p w14:paraId="20042198" w14:textId="0912E56C" w:rsidR="00034B5C" w:rsidRDefault="000E4F0B" w:rsidP="00034B5C">
      <w:pPr>
        <w:spacing w:line="256" w:lineRule="auto"/>
        <w:rPr>
          <w:rFonts w:ascii="Calibri" w:eastAsia="Calibri" w:hAnsi="Calibri" w:cs="Times New Roman"/>
          <w:sz w:val="56"/>
          <w:szCs w:val="56"/>
        </w:rPr>
      </w:pPr>
      <w:hyperlink r:id="rId7" w:history="1">
        <w:r w:rsidR="00034B5C" w:rsidRPr="00034B5C">
          <w:rPr>
            <w:rStyle w:val="Hyperlink"/>
            <w:rFonts w:ascii="Calibri" w:eastAsia="Calibri" w:hAnsi="Calibri" w:cs="Times New Roman"/>
            <w:color w:val="000000" w:themeColor="text1"/>
            <w:sz w:val="56"/>
            <w:szCs w:val="56"/>
            <w:u w:val="none"/>
          </w:rPr>
          <w:t>Heb 1:3</w:t>
        </w:r>
      </w:hyperlink>
      <w:r w:rsidR="00313800">
        <w:rPr>
          <w:rFonts w:ascii="Calibri" w:eastAsia="Calibri" w:hAnsi="Calibri" w:cs="Times New Roman"/>
          <w:b/>
          <w:bCs/>
          <w:sz w:val="56"/>
          <w:szCs w:val="56"/>
        </w:rPr>
        <w:t xml:space="preserve"> </w:t>
      </w:r>
      <w:r w:rsidR="00034B5C" w:rsidRPr="00034B5C">
        <w:rPr>
          <w:rFonts w:ascii="Calibri" w:eastAsia="Calibri" w:hAnsi="Calibri" w:cs="Times New Roman"/>
          <w:sz w:val="56"/>
          <w:szCs w:val="56"/>
        </w:rPr>
        <w:t>And He is the radiance of His glory and the exact representation of His nature, and upholds all things by the word of His power. When He had made purification of sins, He sat down at the right hand of the Majesty on high,</w:t>
      </w:r>
    </w:p>
    <w:p w14:paraId="34F80A1F" w14:textId="2AA90F58" w:rsidR="003B1234" w:rsidRDefault="003B1234" w:rsidP="00034B5C">
      <w:pPr>
        <w:spacing w:line="256" w:lineRule="auto"/>
        <w:rPr>
          <w:rFonts w:ascii="Calibri" w:eastAsia="Calibri" w:hAnsi="Calibri" w:cs="Times New Roman"/>
          <w:sz w:val="56"/>
          <w:szCs w:val="56"/>
        </w:rPr>
      </w:pPr>
    </w:p>
    <w:p w14:paraId="32BE72C5" w14:textId="1D56AAE6" w:rsidR="003B1234" w:rsidRDefault="003B1234" w:rsidP="00034B5C">
      <w:pPr>
        <w:spacing w:line="256" w:lineRule="auto"/>
        <w:rPr>
          <w:rFonts w:ascii="Calibri" w:eastAsia="Calibri" w:hAnsi="Calibri" w:cs="Times New Roman"/>
          <w:sz w:val="56"/>
          <w:szCs w:val="56"/>
        </w:rPr>
      </w:pPr>
      <w:r>
        <w:rPr>
          <w:rFonts w:ascii="Calibri" w:eastAsia="Calibri" w:hAnsi="Calibri" w:cs="Times New Roman"/>
          <w:sz w:val="56"/>
          <w:szCs w:val="56"/>
        </w:rPr>
        <w:lastRenderedPageBreak/>
        <w:t xml:space="preserve">Jesus Christ is GOD…HE is the exact representation of GOD and upholds all the power of God. </w:t>
      </w:r>
    </w:p>
    <w:p w14:paraId="2C426D2E" w14:textId="74D61EC1" w:rsidR="00313800" w:rsidRDefault="00313800" w:rsidP="00034B5C">
      <w:pPr>
        <w:spacing w:line="256" w:lineRule="auto"/>
        <w:rPr>
          <w:rFonts w:ascii="Calibri" w:eastAsia="Calibri" w:hAnsi="Calibri" w:cs="Times New Roman"/>
          <w:sz w:val="56"/>
          <w:szCs w:val="56"/>
        </w:rPr>
      </w:pPr>
      <w:r>
        <w:rPr>
          <w:rFonts w:ascii="Calibri" w:eastAsia="Calibri" w:hAnsi="Calibri" w:cs="Times New Roman"/>
          <w:sz w:val="56"/>
          <w:szCs w:val="56"/>
        </w:rPr>
        <w:t xml:space="preserve">We are in union with HIM – we have a seat at the throne! </w:t>
      </w:r>
      <w:r w:rsidR="005F1C5B">
        <w:rPr>
          <w:rFonts w:ascii="Calibri" w:eastAsia="Calibri" w:hAnsi="Calibri" w:cs="Times New Roman"/>
          <w:sz w:val="56"/>
          <w:szCs w:val="56"/>
        </w:rPr>
        <w:t>If TLJC is heir to everything than we share in that blessing</w:t>
      </w:r>
      <w:r w:rsidR="005A798A">
        <w:rPr>
          <w:rFonts w:ascii="Calibri" w:eastAsia="Calibri" w:hAnsi="Calibri" w:cs="Times New Roman"/>
          <w:sz w:val="56"/>
          <w:szCs w:val="56"/>
        </w:rPr>
        <w:t xml:space="preserve"> &amp; inheritance</w:t>
      </w:r>
      <w:r w:rsidR="005F1C5B">
        <w:rPr>
          <w:rFonts w:ascii="Calibri" w:eastAsia="Calibri" w:hAnsi="Calibri" w:cs="Times New Roman"/>
          <w:sz w:val="56"/>
          <w:szCs w:val="56"/>
        </w:rPr>
        <w:t>.</w:t>
      </w:r>
      <w:r w:rsidR="005A798A">
        <w:rPr>
          <w:rFonts w:ascii="Calibri" w:eastAsia="Calibri" w:hAnsi="Calibri" w:cs="Times New Roman"/>
          <w:sz w:val="56"/>
          <w:szCs w:val="56"/>
        </w:rPr>
        <w:t xml:space="preserve"> </w:t>
      </w:r>
    </w:p>
    <w:p w14:paraId="322B0E49" w14:textId="77777777" w:rsidR="004F523B" w:rsidRPr="00034B5C" w:rsidRDefault="004F523B" w:rsidP="00034B5C">
      <w:pPr>
        <w:spacing w:line="256" w:lineRule="auto"/>
        <w:rPr>
          <w:rFonts w:ascii="Calibri" w:eastAsia="Calibri" w:hAnsi="Calibri" w:cs="Times New Roman"/>
          <w:sz w:val="56"/>
          <w:szCs w:val="56"/>
        </w:rPr>
      </w:pPr>
    </w:p>
    <w:p w14:paraId="6860F803" w14:textId="703ED913" w:rsidR="00034B5C" w:rsidRDefault="000E4F0B" w:rsidP="00034B5C">
      <w:pPr>
        <w:spacing w:line="256" w:lineRule="auto"/>
        <w:rPr>
          <w:rFonts w:ascii="Calibri" w:eastAsia="Calibri" w:hAnsi="Calibri" w:cs="Times New Roman"/>
          <w:sz w:val="56"/>
          <w:szCs w:val="56"/>
        </w:rPr>
      </w:pPr>
      <w:hyperlink r:id="rId8" w:history="1">
        <w:r w:rsidR="00034B5C" w:rsidRPr="00034B5C">
          <w:rPr>
            <w:rStyle w:val="Hyperlink"/>
            <w:rFonts w:ascii="Calibri" w:eastAsia="Calibri" w:hAnsi="Calibri" w:cs="Times New Roman"/>
            <w:color w:val="000000" w:themeColor="text1"/>
            <w:sz w:val="56"/>
            <w:szCs w:val="56"/>
            <w:u w:val="none"/>
          </w:rPr>
          <w:t>Heb 1:4</w:t>
        </w:r>
      </w:hyperlink>
      <w:r w:rsidR="00313800">
        <w:rPr>
          <w:rFonts w:ascii="Calibri" w:eastAsia="Calibri" w:hAnsi="Calibri" w:cs="Times New Roman"/>
          <w:b/>
          <w:bCs/>
          <w:sz w:val="56"/>
          <w:szCs w:val="56"/>
        </w:rPr>
        <w:t xml:space="preserve"> </w:t>
      </w:r>
      <w:r w:rsidR="00034B5C" w:rsidRPr="00034B5C">
        <w:rPr>
          <w:rFonts w:ascii="Calibri" w:eastAsia="Calibri" w:hAnsi="Calibri" w:cs="Times New Roman"/>
          <w:sz w:val="56"/>
          <w:szCs w:val="56"/>
        </w:rPr>
        <w:t>having become as much better than the angels, as He has inherited a more excellent name than they.</w:t>
      </w:r>
    </w:p>
    <w:p w14:paraId="7B726F28" w14:textId="52787BF6" w:rsidR="004F523B" w:rsidRDefault="004F523B" w:rsidP="004F523B">
      <w:pPr>
        <w:spacing w:line="256" w:lineRule="auto"/>
        <w:rPr>
          <w:rFonts w:ascii="Calibri" w:eastAsia="Calibri" w:hAnsi="Calibri" w:cs="Times New Roman"/>
          <w:sz w:val="56"/>
          <w:szCs w:val="56"/>
        </w:rPr>
      </w:pPr>
      <w:r>
        <w:rPr>
          <w:rFonts w:ascii="Calibri" w:eastAsia="Calibri" w:hAnsi="Calibri" w:cs="Times New Roman"/>
          <w:sz w:val="56"/>
          <w:szCs w:val="56"/>
        </w:rPr>
        <w:t>/</w:t>
      </w:r>
      <w:bookmarkStart w:id="0" w:name="_Hlk55667149"/>
      <w:r>
        <w:rPr>
          <w:rFonts w:ascii="Calibri" w:eastAsia="Calibri" w:hAnsi="Calibri" w:cs="Times New Roman"/>
          <w:sz w:val="56"/>
          <w:szCs w:val="56"/>
        </w:rPr>
        <w:t xml:space="preserve">Heb 1:5 </w:t>
      </w:r>
      <w:r w:rsidRPr="004F523B">
        <w:rPr>
          <w:rFonts w:ascii="Calibri" w:eastAsia="Calibri" w:hAnsi="Calibri" w:cs="Times New Roman"/>
          <w:sz w:val="56"/>
          <w:szCs w:val="56"/>
        </w:rPr>
        <w:t>For to which of the angels did He ever say,</w:t>
      </w:r>
      <w:r>
        <w:rPr>
          <w:rFonts w:ascii="Calibri" w:eastAsia="Calibri" w:hAnsi="Calibri" w:cs="Times New Roman"/>
          <w:sz w:val="56"/>
          <w:szCs w:val="56"/>
        </w:rPr>
        <w:t xml:space="preserve"> </w:t>
      </w:r>
      <w:r w:rsidRPr="004F523B">
        <w:rPr>
          <w:rFonts w:ascii="Calibri" w:eastAsia="Calibri" w:hAnsi="Calibri" w:cs="Times New Roman"/>
          <w:sz w:val="56"/>
          <w:szCs w:val="56"/>
        </w:rPr>
        <w:t>“</w:t>
      </w:r>
      <w:r w:rsidRPr="004F523B">
        <w:rPr>
          <w:rFonts w:ascii="Calibri" w:eastAsia="Calibri" w:hAnsi="Calibri" w:cs="Times New Roman"/>
          <w:b/>
          <w:bCs/>
          <w:sz w:val="56"/>
          <w:szCs w:val="56"/>
          <w:u w:val="single"/>
        </w:rPr>
        <w:t>YOU ARE MY SON</w:t>
      </w:r>
      <w:r w:rsidRPr="004F523B">
        <w:rPr>
          <w:rFonts w:ascii="Calibri" w:eastAsia="Calibri" w:hAnsi="Calibri" w:cs="Times New Roman"/>
          <w:sz w:val="56"/>
          <w:szCs w:val="56"/>
        </w:rPr>
        <w:t>,</w:t>
      </w:r>
      <w:r>
        <w:rPr>
          <w:rFonts w:ascii="Calibri" w:eastAsia="Calibri" w:hAnsi="Calibri" w:cs="Times New Roman"/>
          <w:sz w:val="56"/>
          <w:szCs w:val="56"/>
        </w:rPr>
        <w:t xml:space="preserve"> TODAY I HAVE </w:t>
      </w:r>
      <w:r w:rsidRPr="004F523B">
        <w:rPr>
          <w:rFonts w:ascii="Calibri" w:eastAsia="Calibri" w:hAnsi="Calibri" w:cs="Times New Roman"/>
          <w:sz w:val="56"/>
          <w:szCs w:val="56"/>
        </w:rPr>
        <w:t>BEGOTTEN YOU”?</w:t>
      </w:r>
      <w:r>
        <w:rPr>
          <w:rFonts w:ascii="Calibri" w:eastAsia="Calibri" w:hAnsi="Calibri" w:cs="Times New Roman"/>
          <w:sz w:val="56"/>
          <w:szCs w:val="56"/>
        </w:rPr>
        <w:t xml:space="preserve"> </w:t>
      </w:r>
      <w:r w:rsidRPr="004F523B">
        <w:rPr>
          <w:rFonts w:ascii="Calibri" w:eastAsia="Calibri" w:hAnsi="Calibri" w:cs="Times New Roman"/>
          <w:sz w:val="56"/>
          <w:szCs w:val="56"/>
        </w:rPr>
        <w:t>And again,</w:t>
      </w:r>
      <w:r>
        <w:rPr>
          <w:rFonts w:ascii="Calibri" w:eastAsia="Calibri" w:hAnsi="Calibri" w:cs="Times New Roman"/>
          <w:sz w:val="56"/>
          <w:szCs w:val="56"/>
        </w:rPr>
        <w:t xml:space="preserve"> </w:t>
      </w:r>
      <w:r w:rsidRPr="004F523B">
        <w:rPr>
          <w:rFonts w:ascii="Calibri" w:eastAsia="Calibri" w:hAnsi="Calibri" w:cs="Times New Roman"/>
          <w:sz w:val="56"/>
          <w:szCs w:val="56"/>
        </w:rPr>
        <w:t>“I WILL BE A FATHER TO HIM</w:t>
      </w:r>
      <w:r>
        <w:rPr>
          <w:rFonts w:ascii="Calibri" w:eastAsia="Calibri" w:hAnsi="Calibri" w:cs="Times New Roman"/>
          <w:sz w:val="56"/>
          <w:szCs w:val="56"/>
        </w:rPr>
        <w:t xml:space="preserve"> </w:t>
      </w:r>
      <w:r w:rsidRPr="004F523B">
        <w:rPr>
          <w:rFonts w:ascii="Calibri" w:eastAsia="Calibri" w:hAnsi="Calibri" w:cs="Times New Roman"/>
          <w:sz w:val="56"/>
          <w:szCs w:val="56"/>
        </w:rPr>
        <w:t>AND </w:t>
      </w:r>
      <w:r w:rsidRPr="004F523B">
        <w:rPr>
          <w:rFonts w:ascii="Calibri" w:eastAsia="Calibri" w:hAnsi="Calibri" w:cs="Times New Roman"/>
          <w:b/>
          <w:bCs/>
          <w:sz w:val="56"/>
          <w:szCs w:val="56"/>
          <w:u w:val="single"/>
        </w:rPr>
        <w:t>HE SHALL BE A SON TO ME</w:t>
      </w:r>
      <w:proofErr w:type="gramStart"/>
      <w:r w:rsidRPr="004F523B">
        <w:rPr>
          <w:rFonts w:ascii="Calibri" w:eastAsia="Calibri" w:hAnsi="Calibri" w:cs="Times New Roman"/>
          <w:sz w:val="56"/>
          <w:szCs w:val="56"/>
        </w:rPr>
        <w:t>”?</w:t>
      </w:r>
      <w:bookmarkEnd w:id="0"/>
      <w:r>
        <w:rPr>
          <w:rFonts w:ascii="Calibri" w:eastAsia="Calibri" w:hAnsi="Calibri" w:cs="Times New Roman"/>
          <w:sz w:val="56"/>
          <w:szCs w:val="56"/>
        </w:rPr>
        <w:t>\</w:t>
      </w:r>
      <w:proofErr w:type="gramEnd"/>
    </w:p>
    <w:p w14:paraId="73386A40" w14:textId="108766FD" w:rsidR="005A798A" w:rsidRDefault="005A798A" w:rsidP="004F523B">
      <w:pPr>
        <w:spacing w:line="256" w:lineRule="auto"/>
        <w:rPr>
          <w:rFonts w:ascii="Calibri" w:eastAsia="Calibri" w:hAnsi="Calibri" w:cs="Times New Roman"/>
          <w:sz w:val="56"/>
          <w:szCs w:val="56"/>
        </w:rPr>
      </w:pPr>
      <w:r>
        <w:rPr>
          <w:rFonts w:ascii="Calibri" w:eastAsia="Calibri" w:hAnsi="Calibri" w:cs="Times New Roman"/>
          <w:sz w:val="56"/>
          <w:szCs w:val="56"/>
        </w:rPr>
        <w:lastRenderedPageBreak/>
        <w:t>The union we have puts us under the family tree of God the Father.</w:t>
      </w:r>
    </w:p>
    <w:p w14:paraId="3586B221" w14:textId="03CCD919" w:rsidR="005A798A" w:rsidRPr="004F523B" w:rsidRDefault="005A798A" w:rsidP="004F523B">
      <w:pPr>
        <w:spacing w:line="256" w:lineRule="auto"/>
        <w:rPr>
          <w:rFonts w:ascii="Calibri" w:eastAsia="Calibri" w:hAnsi="Calibri" w:cs="Times New Roman"/>
          <w:sz w:val="56"/>
          <w:szCs w:val="56"/>
        </w:rPr>
      </w:pPr>
      <w:r>
        <w:rPr>
          <w:rFonts w:ascii="Calibri" w:eastAsia="Calibri" w:hAnsi="Calibri" w:cs="Times New Roman"/>
          <w:sz w:val="56"/>
          <w:szCs w:val="56"/>
        </w:rPr>
        <w:t>Angels do not have that intimacy with God that we have – we are raised above angels.</w:t>
      </w:r>
    </w:p>
    <w:p w14:paraId="356FB865" w14:textId="0D5C478D" w:rsidR="004F523B" w:rsidRDefault="000E4F0B" w:rsidP="004F523B">
      <w:pPr>
        <w:spacing w:line="256" w:lineRule="auto"/>
        <w:rPr>
          <w:rFonts w:ascii="Calibri" w:eastAsia="Calibri" w:hAnsi="Calibri" w:cs="Times New Roman"/>
          <w:sz w:val="56"/>
          <w:szCs w:val="56"/>
        </w:rPr>
      </w:pPr>
      <w:hyperlink r:id="rId9" w:history="1">
        <w:r w:rsidR="005A798A">
          <w:rPr>
            <w:rStyle w:val="Hyperlink"/>
            <w:rFonts w:ascii="Calibri" w:eastAsia="Calibri" w:hAnsi="Calibri" w:cs="Times New Roman"/>
            <w:color w:val="000000" w:themeColor="text1"/>
            <w:sz w:val="56"/>
            <w:szCs w:val="56"/>
            <w:u w:val="none"/>
          </w:rPr>
          <w:t>/H</w:t>
        </w:r>
        <w:r w:rsidR="004F523B" w:rsidRPr="004F523B">
          <w:rPr>
            <w:rStyle w:val="Hyperlink"/>
            <w:rFonts w:ascii="Calibri" w:eastAsia="Calibri" w:hAnsi="Calibri" w:cs="Times New Roman"/>
            <w:color w:val="000000" w:themeColor="text1"/>
            <w:sz w:val="56"/>
            <w:szCs w:val="56"/>
            <w:u w:val="none"/>
          </w:rPr>
          <w:t>eb 1:6</w:t>
        </w:r>
      </w:hyperlink>
      <w:r w:rsidR="004F523B">
        <w:rPr>
          <w:rFonts w:ascii="Calibri" w:eastAsia="Calibri" w:hAnsi="Calibri" w:cs="Times New Roman"/>
          <w:sz w:val="56"/>
          <w:szCs w:val="56"/>
        </w:rPr>
        <w:t xml:space="preserve"> </w:t>
      </w:r>
      <w:r w:rsidR="004F523B" w:rsidRPr="004F523B">
        <w:rPr>
          <w:rFonts w:ascii="Calibri" w:eastAsia="Calibri" w:hAnsi="Calibri" w:cs="Times New Roman"/>
          <w:sz w:val="56"/>
          <w:szCs w:val="56"/>
        </w:rPr>
        <w:t xml:space="preserve">And when </w:t>
      </w:r>
      <w:r w:rsidR="004F523B" w:rsidRPr="004F523B">
        <w:rPr>
          <w:rFonts w:ascii="Calibri" w:eastAsia="Calibri" w:hAnsi="Calibri" w:cs="Times New Roman"/>
          <w:b/>
          <w:bCs/>
          <w:sz w:val="56"/>
          <w:szCs w:val="56"/>
          <w:u w:val="single"/>
        </w:rPr>
        <w:t>He again brings the firstborn</w:t>
      </w:r>
      <w:r w:rsidR="004F523B" w:rsidRPr="004F523B">
        <w:rPr>
          <w:rFonts w:ascii="Calibri" w:eastAsia="Calibri" w:hAnsi="Calibri" w:cs="Times New Roman"/>
          <w:sz w:val="56"/>
          <w:szCs w:val="56"/>
        </w:rPr>
        <w:t xml:space="preserve"> </w:t>
      </w:r>
      <w:r w:rsidR="003B1234">
        <w:rPr>
          <w:rFonts w:ascii="Calibri" w:eastAsia="Calibri" w:hAnsi="Calibri" w:cs="Times New Roman"/>
          <w:sz w:val="56"/>
          <w:szCs w:val="56"/>
        </w:rPr>
        <w:t>(</w:t>
      </w:r>
      <w:proofErr w:type="spellStart"/>
      <w:r w:rsidR="003B1234" w:rsidRPr="003B1234">
        <w:rPr>
          <w:rFonts w:ascii="Calibri" w:eastAsia="Calibri" w:hAnsi="Calibri" w:cs="Times New Roman"/>
          <w:i/>
          <w:iCs/>
          <w:sz w:val="56"/>
          <w:szCs w:val="56"/>
          <w:u w:val="single"/>
        </w:rPr>
        <w:t>prōtotokos</w:t>
      </w:r>
      <w:proofErr w:type="spellEnd"/>
      <w:r w:rsidR="003B1234">
        <w:rPr>
          <w:rFonts w:ascii="Calibri" w:eastAsia="Calibri" w:hAnsi="Calibri" w:cs="Times New Roman"/>
          <w:sz w:val="56"/>
          <w:szCs w:val="56"/>
        </w:rPr>
        <w:t xml:space="preserve">) </w:t>
      </w:r>
      <w:r w:rsidR="004F523B" w:rsidRPr="004F523B">
        <w:rPr>
          <w:rFonts w:ascii="Calibri" w:eastAsia="Calibri" w:hAnsi="Calibri" w:cs="Times New Roman"/>
          <w:sz w:val="56"/>
          <w:szCs w:val="56"/>
        </w:rPr>
        <w:t>into the world, He says,</w:t>
      </w:r>
      <w:r w:rsidR="003B1234">
        <w:rPr>
          <w:rFonts w:ascii="Calibri" w:eastAsia="Calibri" w:hAnsi="Calibri" w:cs="Times New Roman"/>
          <w:sz w:val="56"/>
          <w:szCs w:val="56"/>
        </w:rPr>
        <w:t xml:space="preserve"> </w:t>
      </w:r>
      <w:r w:rsidR="004F523B" w:rsidRPr="004F523B">
        <w:rPr>
          <w:rFonts w:ascii="Calibri" w:eastAsia="Calibri" w:hAnsi="Calibri" w:cs="Times New Roman"/>
          <w:sz w:val="56"/>
          <w:szCs w:val="56"/>
        </w:rPr>
        <w:t>“AND LET ALL THE ANGELS OF GOD WORSHIP HIM.”</w:t>
      </w:r>
    </w:p>
    <w:p w14:paraId="3A6CD1FB" w14:textId="6E0FB72A" w:rsidR="003B1234" w:rsidRDefault="003B1234" w:rsidP="004F523B">
      <w:pPr>
        <w:spacing w:line="256" w:lineRule="auto"/>
        <w:rPr>
          <w:rFonts w:ascii="Calibri" w:eastAsia="Calibri" w:hAnsi="Calibri" w:cs="Times New Roman"/>
          <w:sz w:val="56"/>
          <w:szCs w:val="56"/>
        </w:rPr>
      </w:pPr>
      <w:r>
        <w:rPr>
          <w:rFonts w:ascii="Calibri" w:eastAsia="Calibri" w:hAnsi="Calibri" w:cs="Times New Roman"/>
          <w:sz w:val="56"/>
          <w:szCs w:val="56"/>
        </w:rPr>
        <w:t>This is a term for first in rank and first in honor, it is an elevated position. Also used for a first fruit or something unique or new.\</w:t>
      </w:r>
    </w:p>
    <w:p w14:paraId="01663B5D" w14:textId="77777777" w:rsidR="005A798A" w:rsidRDefault="003B1234" w:rsidP="004F523B">
      <w:pPr>
        <w:spacing w:line="256" w:lineRule="auto"/>
        <w:rPr>
          <w:rFonts w:ascii="Calibri" w:eastAsia="Calibri" w:hAnsi="Calibri" w:cs="Times New Roman"/>
          <w:sz w:val="56"/>
          <w:szCs w:val="56"/>
        </w:rPr>
      </w:pPr>
      <w:r w:rsidRPr="003B1234">
        <w:rPr>
          <w:rFonts w:ascii="Calibri" w:eastAsia="Calibri" w:hAnsi="Calibri" w:cs="Times New Roman"/>
          <w:sz w:val="56"/>
          <w:szCs w:val="56"/>
        </w:rPr>
        <w:t>PRO-TAT-TEE-</w:t>
      </w:r>
      <w:proofErr w:type="gramStart"/>
      <w:r w:rsidRPr="003B1234">
        <w:rPr>
          <w:rFonts w:ascii="Calibri" w:eastAsia="Calibri" w:hAnsi="Calibri" w:cs="Times New Roman"/>
          <w:sz w:val="56"/>
          <w:szCs w:val="56"/>
        </w:rPr>
        <w:t>CUS</w:t>
      </w:r>
      <w:r>
        <w:rPr>
          <w:rFonts w:ascii="Calibri" w:eastAsia="Calibri" w:hAnsi="Calibri" w:cs="Times New Roman"/>
          <w:sz w:val="56"/>
          <w:szCs w:val="56"/>
        </w:rPr>
        <w:t xml:space="preserve">  very</w:t>
      </w:r>
      <w:proofErr w:type="gramEnd"/>
      <w:r>
        <w:rPr>
          <w:rFonts w:ascii="Calibri" w:eastAsia="Calibri" w:hAnsi="Calibri" w:cs="Times New Roman"/>
          <w:sz w:val="56"/>
          <w:szCs w:val="56"/>
        </w:rPr>
        <w:t xml:space="preserve"> similar to our </w:t>
      </w:r>
      <w:r w:rsidR="00E94804">
        <w:rPr>
          <w:rFonts w:ascii="Calibri" w:eastAsia="Calibri" w:hAnsi="Calibri" w:cs="Times New Roman"/>
          <w:sz w:val="56"/>
          <w:szCs w:val="56"/>
        </w:rPr>
        <w:t>E</w:t>
      </w:r>
      <w:r>
        <w:rPr>
          <w:rFonts w:ascii="Calibri" w:eastAsia="Calibri" w:hAnsi="Calibri" w:cs="Times New Roman"/>
          <w:sz w:val="56"/>
          <w:szCs w:val="56"/>
        </w:rPr>
        <w:t>nglish word protocol</w:t>
      </w:r>
      <w:r w:rsidR="00E94804">
        <w:rPr>
          <w:rFonts w:ascii="Calibri" w:eastAsia="Calibri" w:hAnsi="Calibri" w:cs="Times New Roman"/>
          <w:sz w:val="56"/>
          <w:szCs w:val="56"/>
        </w:rPr>
        <w:t xml:space="preserve">…meaning the standard we follow. </w:t>
      </w:r>
    </w:p>
    <w:p w14:paraId="42CA82FB" w14:textId="64B15066" w:rsidR="003B1234" w:rsidRDefault="00E94804" w:rsidP="004F523B">
      <w:pPr>
        <w:spacing w:line="256" w:lineRule="auto"/>
        <w:rPr>
          <w:rFonts w:ascii="Calibri" w:eastAsia="Calibri" w:hAnsi="Calibri" w:cs="Times New Roman"/>
          <w:sz w:val="56"/>
          <w:szCs w:val="56"/>
        </w:rPr>
      </w:pPr>
      <w:r>
        <w:rPr>
          <w:rFonts w:ascii="Calibri" w:eastAsia="Calibri" w:hAnsi="Calibri" w:cs="Times New Roman"/>
          <w:sz w:val="56"/>
          <w:szCs w:val="56"/>
        </w:rPr>
        <w:lastRenderedPageBreak/>
        <w:t xml:space="preserve">When you break this apart from its root words you see that Greek word PROTO meaning first. </w:t>
      </w:r>
    </w:p>
    <w:p w14:paraId="7297C799" w14:textId="3B29E673" w:rsidR="00B976A2" w:rsidRDefault="00B976A2" w:rsidP="004F523B">
      <w:pPr>
        <w:spacing w:line="256" w:lineRule="auto"/>
        <w:rPr>
          <w:rFonts w:ascii="Calibri" w:eastAsia="Calibri" w:hAnsi="Calibri" w:cs="Times New Roman"/>
          <w:sz w:val="56"/>
          <w:szCs w:val="56"/>
        </w:rPr>
      </w:pPr>
      <w:r>
        <w:rPr>
          <w:rFonts w:ascii="Calibri" w:eastAsia="Calibri" w:hAnsi="Calibri" w:cs="Times New Roman"/>
          <w:sz w:val="56"/>
          <w:szCs w:val="56"/>
        </w:rPr>
        <w:t>Turn to Romans chapter 8 RF.</w:t>
      </w:r>
    </w:p>
    <w:p w14:paraId="48A0C4F8" w14:textId="5AB134EF" w:rsidR="00E94804" w:rsidRDefault="00E94804" w:rsidP="004F523B">
      <w:pPr>
        <w:spacing w:line="256" w:lineRule="auto"/>
        <w:rPr>
          <w:rFonts w:ascii="Calibri" w:eastAsia="Calibri" w:hAnsi="Calibri" w:cs="Times New Roman"/>
          <w:sz w:val="56"/>
          <w:szCs w:val="56"/>
        </w:rPr>
      </w:pPr>
    </w:p>
    <w:p w14:paraId="5B48A2AB" w14:textId="34E1D158" w:rsidR="00E94804" w:rsidRDefault="00E94804" w:rsidP="004F523B">
      <w:pPr>
        <w:spacing w:line="256" w:lineRule="auto"/>
        <w:rPr>
          <w:rFonts w:ascii="Calibri" w:eastAsia="Calibri" w:hAnsi="Calibri" w:cs="Times New Roman"/>
          <w:sz w:val="56"/>
          <w:szCs w:val="56"/>
        </w:rPr>
      </w:pPr>
      <w:r>
        <w:rPr>
          <w:rFonts w:ascii="Calibri" w:eastAsia="Calibri" w:hAnsi="Calibri" w:cs="Times New Roman"/>
          <w:sz w:val="56"/>
          <w:szCs w:val="56"/>
        </w:rPr>
        <w:t xml:space="preserve">When something or someone is first they set a standard and they are considered unique because no one or nothing was like them before. </w:t>
      </w:r>
    </w:p>
    <w:p w14:paraId="5628FFCC" w14:textId="7DEA2559" w:rsidR="00E94804" w:rsidRDefault="00E94804" w:rsidP="004F523B">
      <w:pPr>
        <w:spacing w:line="256" w:lineRule="auto"/>
        <w:rPr>
          <w:rFonts w:ascii="Calibri" w:eastAsia="Calibri" w:hAnsi="Calibri" w:cs="Times New Roman"/>
          <w:sz w:val="56"/>
          <w:szCs w:val="56"/>
        </w:rPr>
      </w:pPr>
    </w:p>
    <w:p w14:paraId="6FF4F3E9" w14:textId="6A1FE7D8" w:rsidR="00E94804" w:rsidRDefault="00B976A2" w:rsidP="00E94804">
      <w:pPr>
        <w:spacing w:line="256" w:lineRule="auto"/>
        <w:rPr>
          <w:rFonts w:ascii="Calibri" w:eastAsia="Calibri" w:hAnsi="Calibri" w:cs="Times New Roman"/>
          <w:sz w:val="56"/>
          <w:szCs w:val="56"/>
        </w:rPr>
      </w:pPr>
      <w:r>
        <w:rPr>
          <w:rFonts w:ascii="Calibri" w:eastAsia="Calibri" w:hAnsi="Calibri" w:cs="Times New Roman"/>
          <w:sz w:val="56"/>
          <w:szCs w:val="56"/>
        </w:rPr>
        <w:t>/</w:t>
      </w:r>
      <w:r w:rsidR="00E94804">
        <w:rPr>
          <w:rFonts w:ascii="Calibri" w:eastAsia="Calibri" w:hAnsi="Calibri" w:cs="Times New Roman"/>
          <w:sz w:val="56"/>
          <w:szCs w:val="56"/>
        </w:rPr>
        <w:t xml:space="preserve">Rom 8:15 </w:t>
      </w:r>
      <w:r w:rsidR="00E94804" w:rsidRPr="00E94804">
        <w:rPr>
          <w:rFonts w:ascii="Calibri" w:eastAsia="Calibri" w:hAnsi="Calibri" w:cs="Times New Roman"/>
          <w:sz w:val="56"/>
          <w:szCs w:val="56"/>
        </w:rPr>
        <w:t>For you have not received a spirit of slavery leading to fear again, but you have received </w:t>
      </w:r>
      <w:r w:rsidR="00E94804" w:rsidRPr="00B976A2">
        <w:rPr>
          <w:rFonts w:ascii="Calibri" w:eastAsia="Calibri" w:hAnsi="Calibri" w:cs="Times New Roman"/>
          <w:b/>
          <w:bCs/>
          <w:sz w:val="56"/>
          <w:szCs w:val="56"/>
          <w:u w:val="single"/>
        </w:rPr>
        <w:t xml:space="preserve">a spirit of adoption as sons </w:t>
      </w:r>
      <w:r w:rsidR="00E94804" w:rsidRPr="00E94804">
        <w:rPr>
          <w:rFonts w:ascii="Calibri" w:eastAsia="Calibri" w:hAnsi="Calibri" w:cs="Times New Roman"/>
          <w:sz w:val="56"/>
          <w:szCs w:val="56"/>
        </w:rPr>
        <w:t>by which we cry out, “Abba! Father!”</w:t>
      </w:r>
    </w:p>
    <w:p w14:paraId="650E29E6" w14:textId="6FE00C84" w:rsidR="00B976A2" w:rsidRDefault="00B976A2" w:rsidP="00E94804">
      <w:pPr>
        <w:spacing w:line="256" w:lineRule="auto"/>
        <w:rPr>
          <w:rFonts w:ascii="Calibri" w:eastAsia="Calibri" w:hAnsi="Calibri" w:cs="Times New Roman"/>
          <w:sz w:val="56"/>
          <w:szCs w:val="56"/>
        </w:rPr>
      </w:pPr>
      <w:r>
        <w:rPr>
          <w:rFonts w:ascii="Calibri" w:eastAsia="Calibri" w:hAnsi="Calibri" w:cs="Times New Roman"/>
          <w:sz w:val="56"/>
          <w:szCs w:val="56"/>
        </w:rPr>
        <w:lastRenderedPageBreak/>
        <w:t>All Bels have intimacy with the Triune God meaning we are given special privileges and entered into adoption into a Royal family.\</w:t>
      </w:r>
    </w:p>
    <w:p w14:paraId="014D0570" w14:textId="1EA43E9D" w:rsidR="00B976A2" w:rsidRDefault="00B976A2" w:rsidP="00E94804">
      <w:pPr>
        <w:spacing w:line="256" w:lineRule="auto"/>
        <w:rPr>
          <w:rFonts w:ascii="Calibri" w:eastAsia="Calibri" w:hAnsi="Calibri" w:cs="Times New Roman"/>
          <w:sz w:val="56"/>
          <w:szCs w:val="56"/>
        </w:rPr>
      </w:pPr>
      <w:r>
        <w:rPr>
          <w:rFonts w:ascii="Calibri" w:eastAsia="Calibri" w:hAnsi="Calibri" w:cs="Times New Roman"/>
          <w:sz w:val="56"/>
          <w:szCs w:val="56"/>
        </w:rPr>
        <w:t>We share in the Sonship of TLJC – Abba Father is from the Aramaic language and it is an affectionate cry to your father.</w:t>
      </w:r>
    </w:p>
    <w:p w14:paraId="1E02CE73" w14:textId="49FB0433" w:rsidR="00B7175A" w:rsidRPr="00E94804" w:rsidRDefault="00B7175A" w:rsidP="00E94804">
      <w:pPr>
        <w:spacing w:line="256" w:lineRule="auto"/>
        <w:rPr>
          <w:rFonts w:ascii="Calibri" w:eastAsia="Calibri" w:hAnsi="Calibri" w:cs="Times New Roman"/>
          <w:sz w:val="56"/>
          <w:szCs w:val="56"/>
        </w:rPr>
      </w:pPr>
      <w:r>
        <w:rPr>
          <w:rFonts w:ascii="Calibri" w:eastAsia="Calibri" w:hAnsi="Calibri" w:cs="Times New Roman"/>
          <w:sz w:val="56"/>
          <w:szCs w:val="56"/>
        </w:rPr>
        <w:t xml:space="preserve">In the ancient world it was like calling out </w:t>
      </w:r>
      <w:r w:rsidRPr="00B7175A">
        <w:rPr>
          <w:rFonts w:ascii="Calibri" w:eastAsia="Calibri" w:hAnsi="Calibri" w:cs="Times New Roman"/>
          <w:i/>
          <w:iCs/>
          <w:sz w:val="56"/>
          <w:szCs w:val="56"/>
          <w:u w:val="single"/>
        </w:rPr>
        <w:t>Poppa</w:t>
      </w:r>
      <w:r>
        <w:rPr>
          <w:rFonts w:ascii="Calibri" w:eastAsia="Calibri" w:hAnsi="Calibri" w:cs="Times New Roman"/>
          <w:sz w:val="56"/>
          <w:szCs w:val="56"/>
        </w:rPr>
        <w:t xml:space="preserve"> - as you run into your father’s arms – this is a very intimate call.</w:t>
      </w:r>
    </w:p>
    <w:p w14:paraId="1B897472" w14:textId="18F3C70B" w:rsidR="00E94804" w:rsidRDefault="000E4F0B" w:rsidP="00E94804">
      <w:pPr>
        <w:spacing w:line="256" w:lineRule="auto"/>
        <w:rPr>
          <w:rFonts w:ascii="Calibri" w:eastAsia="Calibri" w:hAnsi="Calibri" w:cs="Times New Roman"/>
          <w:sz w:val="56"/>
          <w:szCs w:val="56"/>
        </w:rPr>
      </w:pPr>
      <w:hyperlink r:id="rId10" w:history="1">
        <w:r w:rsidR="00E94804" w:rsidRPr="00E94804">
          <w:rPr>
            <w:rStyle w:val="Hyperlink"/>
            <w:rFonts w:ascii="Calibri" w:eastAsia="Calibri" w:hAnsi="Calibri" w:cs="Times New Roman"/>
            <w:color w:val="000000" w:themeColor="text1"/>
            <w:sz w:val="56"/>
            <w:szCs w:val="56"/>
            <w:u w:val="none"/>
          </w:rPr>
          <w:t>Rom 8:16</w:t>
        </w:r>
      </w:hyperlink>
      <w:r w:rsidR="00E94804">
        <w:rPr>
          <w:rFonts w:ascii="Calibri" w:eastAsia="Calibri" w:hAnsi="Calibri" w:cs="Times New Roman"/>
          <w:sz w:val="56"/>
          <w:szCs w:val="56"/>
        </w:rPr>
        <w:t xml:space="preserve"> </w:t>
      </w:r>
      <w:r w:rsidR="00E94804" w:rsidRPr="00E94804">
        <w:rPr>
          <w:rFonts w:ascii="Calibri" w:eastAsia="Calibri" w:hAnsi="Calibri" w:cs="Times New Roman"/>
          <w:sz w:val="56"/>
          <w:szCs w:val="56"/>
        </w:rPr>
        <w:t>The Spirit Himself testifies with our spirit that we are children of God,</w:t>
      </w:r>
    </w:p>
    <w:p w14:paraId="5B27AB84" w14:textId="77777777" w:rsidR="00B7175A" w:rsidRDefault="00B7175A" w:rsidP="00E94804">
      <w:pPr>
        <w:spacing w:line="256" w:lineRule="auto"/>
        <w:rPr>
          <w:rFonts w:ascii="Calibri" w:eastAsia="Calibri" w:hAnsi="Calibri" w:cs="Times New Roman"/>
          <w:sz w:val="56"/>
          <w:szCs w:val="56"/>
        </w:rPr>
      </w:pPr>
    </w:p>
    <w:p w14:paraId="617004A1" w14:textId="1B16CBAC" w:rsidR="00B7175A" w:rsidRDefault="00B7175A" w:rsidP="00E94804">
      <w:pPr>
        <w:spacing w:line="256" w:lineRule="auto"/>
        <w:rPr>
          <w:rFonts w:ascii="Calibri" w:eastAsia="Calibri" w:hAnsi="Calibri" w:cs="Times New Roman"/>
          <w:sz w:val="56"/>
          <w:szCs w:val="56"/>
        </w:rPr>
      </w:pPr>
      <w:r>
        <w:rPr>
          <w:rFonts w:ascii="Calibri" w:eastAsia="Calibri" w:hAnsi="Calibri" w:cs="Times New Roman"/>
          <w:sz w:val="56"/>
          <w:szCs w:val="56"/>
        </w:rPr>
        <w:t xml:space="preserve">Notice that my friends – children of God just as the humanity of Christ was called </w:t>
      </w:r>
      <w:r>
        <w:rPr>
          <w:rFonts w:ascii="Calibri" w:eastAsia="Calibri" w:hAnsi="Calibri" w:cs="Times New Roman"/>
          <w:sz w:val="56"/>
          <w:szCs w:val="56"/>
        </w:rPr>
        <w:lastRenderedPageBreak/>
        <w:t>Son of God we too have a new family tie to the one true God of the universe.</w:t>
      </w:r>
    </w:p>
    <w:p w14:paraId="54903523" w14:textId="3B536DA3" w:rsidR="00B7175A" w:rsidRDefault="00B7175A" w:rsidP="00E94804">
      <w:pPr>
        <w:spacing w:line="256" w:lineRule="auto"/>
        <w:rPr>
          <w:rFonts w:ascii="Calibri" w:eastAsia="Calibri" w:hAnsi="Calibri" w:cs="Times New Roman"/>
          <w:sz w:val="56"/>
          <w:szCs w:val="56"/>
        </w:rPr>
      </w:pPr>
    </w:p>
    <w:p w14:paraId="0AA1CB9A" w14:textId="3DDB1650" w:rsidR="00B7175A" w:rsidRDefault="00B7175A" w:rsidP="00E94804">
      <w:pPr>
        <w:spacing w:line="256" w:lineRule="auto"/>
        <w:rPr>
          <w:rFonts w:ascii="Calibri" w:eastAsia="Calibri" w:hAnsi="Calibri" w:cs="Times New Roman"/>
          <w:sz w:val="56"/>
          <w:szCs w:val="56"/>
        </w:rPr>
      </w:pPr>
      <w:r>
        <w:rPr>
          <w:rFonts w:ascii="Calibri" w:eastAsia="Calibri" w:hAnsi="Calibri" w:cs="Times New Roman"/>
          <w:sz w:val="56"/>
          <w:szCs w:val="56"/>
        </w:rPr>
        <w:t>There is actually a double portion and double blessing for us just as for the first son in the ancient world.</w:t>
      </w:r>
    </w:p>
    <w:p w14:paraId="60D18D6C" w14:textId="59C70AA9" w:rsidR="00E94804" w:rsidRDefault="000E4F0B" w:rsidP="00E94804">
      <w:pPr>
        <w:spacing w:line="256" w:lineRule="auto"/>
        <w:rPr>
          <w:rFonts w:ascii="Calibri" w:eastAsia="Calibri" w:hAnsi="Calibri" w:cs="Times New Roman"/>
          <w:sz w:val="56"/>
          <w:szCs w:val="56"/>
        </w:rPr>
      </w:pPr>
      <w:hyperlink r:id="rId11" w:history="1">
        <w:r w:rsidR="00B7175A">
          <w:rPr>
            <w:rStyle w:val="Hyperlink"/>
            <w:rFonts w:ascii="Calibri" w:eastAsia="Calibri" w:hAnsi="Calibri" w:cs="Times New Roman"/>
            <w:color w:val="000000" w:themeColor="text1"/>
            <w:sz w:val="56"/>
            <w:szCs w:val="56"/>
            <w:u w:val="none"/>
          </w:rPr>
          <w:t>/R</w:t>
        </w:r>
        <w:r w:rsidR="00E94804" w:rsidRPr="00E94804">
          <w:rPr>
            <w:rStyle w:val="Hyperlink"/>
            <w:rFonts w:ascii="Calibri" w:eastAsia="Calibri" w:hAnsi="Calibri" w:cs="Times New Roman"/>
            <w:color w:val="000000" w:themeColor="text1"/>
            <w:sz w:val="56"/>
            <w:szCs w:val="56"/>
            <w:u w:val="none"/>
          </w:rPr>
          <w:t>om 8:17</w:t>
        </w:r>
      </w:hyperlink>
      <w:r w:rsidR="00E94804">
        <w:rPr>
          <w:rFonts w:ascii="Calibri" w:eastAsia="Calibri" w:hAnsi="Calibri" w:cs="Times New Roman"/>
          <w:sz w:val="56"/>
          <w:szCs w:val="56"/>
        </w:rPr>
        <w:t xml:space="preserve"> </w:t>
      </w:r>
      <w:r w:rsidR="00E94804" w:rsidRPr="00E94804">
        <w:rPr>
          <w:rFonts w:ascii="Calibri" w:eastAsia="Calibri" w:hAnsi="Calibri" w:cs="Times New Roman"/>
          <w:sz w:val="56"/>
          <w:szCs w:val="56"/>
        </w:rPr>
        <w:t xml:space="preserve">and if children, </w:t>
      </w:r>
      <w:r w:rsidR="00E94804" w:rsidRPr="00B7175A">
        <w:rPr>
          <w:rFonts w:ascii="Calibri" w:eastAsia="Calibri" w:hAnsi="Calibri" w:cs="Times New Roman"/>
          <w:b/>
          <w:bCs/>
          <w:sz w:val="56"/>
          <w:szCs w:val="56"/>
          <w:u w:val="single"/>
        </w:rPr>
        <w:t>heirs also, heirs of God and fellow heirs with Christ</w:t>
      </w:r>
      <w:r w:rsidR="00E94804" w:rsidRPr="00E94804">
        <w:rPr>
          <w:rFonts w:ascii="Calibri" w:eastAsia="Calibri" w:hAnsi="Calibri" w:cs="Times New Roman"/>
          <w:sz w:val="56"/>
          <w:szCs w:val="56"/>
        </w:rPr>
        <w:t xml:space="preserve">, if indeed </w:t>
      </w:r>
      <w:r w:rsidR="00E94804" w:rsidRPr="00B7175A">
        <w:rPr>
          <w:rFonts w:ascii="Calibri" w:eastAsia="Calibri" w:hAnsi="Calibri" w:cs="Times New Roman"/>
          <w:b/>
          <w:bCs/>
          <w:sz w:val="56"/>
          <w:szCs w:val="56"/>
          <w:u w:val="single"/>
        </w:rPr>
        <w:t>we suffer with </w:t>
      </w:r>
      <w:r w:rsidR="00E94804" w:rsidRPr="00B7175A">
        <w:rPr>
          <w:rFonts w:ascii="Calibri" w:eastAsia="Calibri" w:hAnsi="Calibri" w:cs="Times New Roman"/>
          <w:b/>
          <w:bCs/>
          <w:i/>
          <w:iCs/>
          <w:sz w:val="56"/>
          <w:szCs w:val="56"/>
          <w:u w:val="single"/>
        </w:rPr>
        <w:t>Him</w:t>
      </w:r>
      <w:r w:rsidR="00E94804" w:rsidRPr="00E94804">
        <w:rPr>
          <w:rFonts w:ascii="Calibri" w:eastAsia="Calibri" w:hAnsi="Calibri" w:cs="Times New Roman"/>
          <w:sz w:val="56"/>
          <w:szCs w:val="56"/>
        </w:rPr>
        <w:t> so that we may also be glorified with </w:t>
      </w:r>
      <w:r w:rsidR="00E94804" w:rsidRPr="00E94804">
        <w:rPr>
          <w:rFonts w:ascii="Calibri" w:eastAsia="Calibri" w:hAnsi="Calibri" w:cs="Times New Roman"/>
          <w:i/>
          <w:iCs/>
          <w:sz w:val="56"/>
          <w:szCs w:val="56"/>
        </w:rPr>
        <w:t>Him.</w:t>
      </w:r>
      <w:r w:rsidR="00B7175A">
        <w:rPr>
          <w:rFonts w:ascii="Calibri" w:eastAsia="Calibri" w:hAnsi="Calibri" w:cs="Times New Roman"/>
          <w:sz w:val="56"/>
          <w:szCs w:val="56"/>
        </w:rPr>
        <w:t>\</w:t>
      </w:r>
    </w:p>
    <w:p w14:paraId="43F0D275" w14:textId="77777777" w:rsidR="00FB23CE" w:rsidRPr="00B7175A" w:rsidRDefault="00FB23CE" w:rsidP="00E94804">
      <w:pPr>
        <w:spacing w:line="256" w:lineRule="auto"/>
        <w:rPr>
          <w:rFonts w:ascii="Calibri" w:eastAsia="Calibri" w:hAnsi="Calibri" w:cs="Times New Roman"/>
          <w:b/>
          <w:bCs/>
          <w:sz w:val="56"/>
          <w:szCs w:val="56"/>
        </w:rPr>
      </w:pPr>
    </w:p>
    <w:p w14:paraId="795EB97F" w14:textId="300FFA57" w:rsidR="00E94804" w:rsidRDefault="000E4F0B" w:rsidP="00E94804">
      <w:pPr>
        <w:spacing w:line="256" w:lineRule="auto"/>
        <w:rPr>
          <w:rFonts w:ascii="Calibri" w:eastAsia="Calibri" w:hAnsi="Calibri" w:cs="Times New Roman"/>
          <w:sz w:val="56"/>
          <w:szCs w:val="56"/>
        </w:rPr>
      </w:pPr>
      <w:hyperlink r:id="rId12" w:history="1">
        <w:r w:rsidR="00E94804" w:rsidRPr="00E94804">
          <w:rPr>
            <w:rStyle w:val="Hyperlink"/>
            <w:rFonts w:ascii="Calibri" w:eastAsia="Calibri" w:hAnsi="Calibri" w:cs="Times New Roman"/>
            <w:color w:val="000000" w:themeColor="text1"/>
            <w:sz w:val="56"/>
            <w:szCs w:val="56"/>
            <w:u w:val="none"/>
          </w:rPr>
          <w:t>Rom 8:18</w:t>
        </w:r>
      </w:hyperlink>
      <w:r w:rsidR="00E94804">
        <w:rPr>
          <w:rFonts w:ascii="Calibri" w:eastAsia="Calibri" w:hAnsi="Calibri" w:cs="Times New Roman"/>
          <w:sz w:val="56"/>
          <w:szCs w:val="56"/>
        </w:rPr>
        <w:t xml:space="preserve"> </w:t>
      </w:r>
      <w:r w:rsidR="00E94804" w:rsidRPr="00E94804">
        <w:rPr>
          <w:rFonts w:ascii="Calibri" w:eastAsia="Calibri" w:hAnsi="Calibri" w:cs="Times New Roman"/>
          <w:sz w:val="56"/>
          <w:szCs w:val="56"/>
        </w:rPr>
        <w:t>For I consider that the sufferings of this present time are not worthy to be compared with the glory that is to be revealed to us.</w:t>
      </w:r>
    </w:p>
    <w:p w14:paraId="70039A51" w14:textId="554416E7" w:rsidR="00A158CF" w:rsidRDefault="00A158CF" w:rsidP="00E94804">
      <w:pPr>
        <w:spacing w:line="256" w:lineRule="auto"/>
        <w:rPr>
          <w:rFonts w:ascii="Calibri" w:eastAsia="Calibri" w:hAnsi="Calibri" w:cs="Times New Roman"/>
          <w:sz w:val="56"/>
          <w:szCs w:val="56"/>
        </w:rPr>
      </w:pPr>
    </w:p>
    <w:p w14:paraId="302F70F6" w14:textId="5522577D" w:rsidR="00A158CF" w:rsidRDefault="00A158CF" w:rsidP="00E94804">
      <w:pPr>
        <w:spacing w:line="256" w:lineRule="auto"/>
        <w:rPr>
          <w:rFonts w:ascii="Calibri" w:eastAsia="Calibri" w:hAnsi="Calibri" w:cs="Times New Roman"/>
          <w:sz w:val="56"/>
          <w:szCs w:val="56"/>
        </w:rPr>
      </w:pPr>
      <w:r>
        <w:rPr>
          <w:rFonts w:ascii="Calibri" w:eastAsia="Calibri" w:hAnsi="Calibri" w:cs="Times New Roman"/>
          <w:sz w:val="56"/>
          <w:szCs w:val="56"/>
        </w:rPr>
        <w:lastRenderedPageBreak/>
        <w:t>The cross you pick up today or last year or the next cross you pick up two years from now can not compare to the glory and blessings we receive in our new eternal position of Royalty in union with TLJC.</w:t>
      </w:r>
    </w:p>
    <w:p w14:paraId="21833892" w14:textId="421DEA91" w:rsidR="00A158CF" w:rsidRDefault="00A158CF" w:rsidP="00E94804">
      <w:pPr>
        <w:spacing w:line="256" w:lineRule="auto"/>
        <w:rPr>
          <w:rFonts w:ascii="Calibri" w:eastAsia="Calibri" w:hAnsi="Calibri" w:cs="Times New Roman"/>
          <w:sz w:val="56"/>
          <w:szCs w:val="56"/>
        </w:rPr>
      </w:pPr>
    </w:p>
    <w:p w14:paraId="10BC98FE" w14:textId="2E3883B9" w:rsidR="00A158CF" w:rsidRDefault="00A158CF" w:rsidP="00E94804">
      <w:pPr>
        <w:spacing w:line="256" w:lineRule="auto"/>
        <w:rPr>
          <w:rFonts w:ascii="Calibri" w:eastAsia="Calibri" w:hAnsi="Calibri" w:cs="Times New Roman"/>
          <w:sz w:val="56"/>
          <w:szCs w:val="56"/>
        </w:rPr>
      </w:pPr>
      <w:r>
        <w:rPr>
          <w:rFonts w:ascii="Calibri" w:eastAsia="Calibri" w:hAnsi="Calibri" w:cs="Times New Roman"/>
          <w:sz w:val="56"/>
          <w:szCs w:val="56"/>
        </w:rPr>
        <w:t>/</w:t>
      </w:r>
      <w:bookmarkStart w:id="1" w:name="_Hlk55667563"/>
      <w:r>
        <w:rPr>
          <w:rFonts w:ascii="Calibri" w:eastAsia="Calibri" w:hAnsi="Calibri" w:cs="Times New Roman"/>
          <w:sz w:val="56"/>
          <w:szCs w:val="56"/>
        </w:rPr>
        <w:t xml:space="preserve">Rom 8:17 </w:t>
      </w:r>
      <w:proofErr w:type="gramStart"/>
      <w:r>
        <w:rPr>
          <w:rFonts w:ascii="Calibri" w:eastAsia="Calibri" w:hAnsi="Calibri" w:cs="Times New Roman"/>
          <w:sz w:val="56"/>
          <w:szCs w:val="56"/>
        </w:rPr>
        <w:t xml:space="preserve">- </w:t>
      </w:r>
      <w:r w:rsidRPr="00A158CF">
        <w:rPr>
          <w:rFonts w:ascii="Calibri" w:eastAsia="Calibri" w:hAnsi="Calibri" w:cs="Times New Roman"/>
          <w:sz w:val="56"/>
          <w:szCs w:val="56"/>
        </w:rPr>
        <w:t xml:space="preserve"> </w:t>
      </w:r>
      <w:r w:rsidRPr="00A158CF">
        <w:rPr>
          <w:rFonts w:ascii="Calibri" w:eastAsia="Calibri" w:hAnsi="Calibri" w:cs="Times New Roman"/>
          <w:i/>
          <w:iCs/>
          <w:sz w:val="56"/>
          <w:szCs w:val="56"/>
          <w:u w:val="single"/>
        </w:rPr>
        <w:t>if</w:t>
      </w:r>
      <w:proofErr w:type="gramEnd"/>
      <w:r w:rsidRPr="00A158CF">
        <w:rPr>
          <w:rFonts w:ascii="Calibri" w:eastAsia="Calibri" w:hAnsi="Calibri" w:cs="Times New Roman"/>
          <w:i/>
          <w:iCs/>
          <w:sz w:val="56"/>
          <w:szCs w:val="56"/>
          <w:u w:val="single"/>
        </w:rPr>
        <w:t xml:space="preserve"> children, heirs also, heirs of God</w:t>
      </w:r>
      <w:r>
        <w:rPr>
          <w:rFonts w:ascii="Calibri" w:eastAsia="Calibri" w:hAnsi="Calibri" w:cs="Times New Roman"/>
          <w:i/>
          <w:iCs/>
          <w:sz w:val="56"/>
          <w:szCs w:val="56"/>
          <w:u w:val="single"/>
        </w:rPr>
        <w:t>;</w:t>
      </w:r>
      <w:r>
        <w:rPr>
          <w:rFonts w:ascii="Calibri" w:eastAsia="Calibri" w:hAnsi="Calibri" w:cs="Times New Roman"/>
          <w:sz w:val="56"/>
          <w:szCs w:val="56"/>
        </w:rPr>
        <w:t xml:space="preserve"> If, is in the first class condition meaning - IF and it is true, when we believed in Christ we are entered into eternal security (positionally) and imputed with a righteousness that God recognizes in HIS uniquely born Son,</w:t>
      </w:r>
      <w:r w:rsidR="00A6377C">
        <w:rPr>
          <w:rFonts w:ascii="Calibri" w:eastAsia="Calibri" w:hAnsi="Calibri" w:cs="Times New Roman"/>
          <w:sz w:val="56"/>
          <w:szCs w:val="56"/>
        </w:rPr>
        <w:t xml:space="preserve"> Royal family, Royal priesthood.</w:t>
      </w:r>
      <w:bookmarkEnd w:id="1"/>
      <w:r>
        <w:rPr>
          <w:rFonts w:ascii="Calibri" w:eastAsia="Calibri" w:hAnsi="Calibri" w:cs="Times New Roman"/>
          <w:sz w:val="56"/>
          <w:szCs w:val="56"/>
        </w:rPr>
        <w:t>\</w:t>
      </w:r>
    </w:p>
    <w:p w14:paraId="7E9EF522" w14:textId="332F11EA" w:rsidR="00A158CF" w:rsidRDefault="00A158CF" w:rsidP="00E94804">
      <w:pPr>
        <w:spacing w:line="256" w:lineRule="auto"/>
        <w:rPr>
          <w:rFonts w:ascii="Calibri" w:eastAsia="Calibri" w:hAnsi="Calibri" w:cs="Times New Roman"/>
          <w:sz w:val="56"/>
          <w:szCs w:val="56"/>
        </w:rPr>
      </w:pPr>
    </w:p>
    <w:p w14:paraId="2FCEFB86" w14:textId="575665C0" w:rsidR="00A158CF" w:rsidRDefault="00A158CF" w:rsidP="00E94804">
      <w:pPr>
        <w:spacing w:line="256" w:lineRule="auto"/>
        <w:rPr>
          <w:rFonts w:ascii="Calibri" w:eastAsia="Calibri" w:hAnsi="Calibri" w:cs="Times New Roman"/>
          <w:sz w:val="56"/>
          <w:szCs w:val="56"/>
        </w:rPr>
      </w:pPr>
      <w:r>
        <w:rPr>
          <w:rFonts w:ascii="Calibri" w:eastAsia="Calibri" w:hAnsi="Calibri" w:cs="Times New Roman"/>
          <w:sz w:val="56"/>
          <w:szCs w:val="56"/>
        </w:rPr>
        <w:lastRenderedPageBreak/>
        <w:t>The first thing we inherit is our position which means about 40 blessings fell upon us at the moment of salvation</w:t>
      </w:r>
      <w:r w:rsidR="00A6377C">
        <w:rPr>
          <w:rFonts w:ascii="Calibri" w:eastAsia="Calibri" w:hAnsi="Calibri" w:cs="Times New Roman"/>
          <w:sz w:val="56"/>
          <w:szCs w:val="56"/>
        </w:rPr>
        <w:t>…we are instantly given a new nature and divine power to use if we want too.</w:t>
      </w:r>
    </w:p>
    <w:p w14:paraId="288A6110" w14:textId="487C7757" w:rsidR="00A6377C" w:rsidRDefault="00A6377C" w:rsidP="00E94804">
      <w:pPr>
        <w:spacing w:line="256" w:lineRule="auto"/>
        <w:rPr>
          <w:rFonts w:ascii="Calibri" w:eastAsia="Calibri" w:hAnsi="Calibri" w:cs="Times New Roman"/>
          <w:sz w:val="56"/>
          <w:szCs w:val="56"/>
        </w:rPr>
      </w:pPr>
      <w:r>
        <w:rPr>
          <w:rFonts w:ascii="Calibri" w:eastAsia="Calibri" w:hAnsi="Calibri" w:cs="Times New Roman"/>
          <w:sz w:val="56"/>
          <w:szCs w:val="56"/>
        </w:rPr>
        <w:t>Which takes us to the second half of the verse and why Paul points out the suffering issue in Romans chapter 8;</w:t>
      </w:r>
    </w:p>
    <w:p w14:paraId="69FB2D34" w14:textId="2D614CF4" w:rsidR="00A6377C" w:rsidRDefault="00A6377C" w:rsidP="00E94804">
      <w:pPr>
        <w:spacing w:line="256" w:lineRule="auto"/>
        <w:rPr>
          <w:rFonts w:ascii="Calibri" w:eastAsia="Calibri" w:hAnsi="Calibri" w:cs="Times New Roman"/>
          <w:sz w:val="56"/>
          <w:szCs w:val="56"/>
        </w:rPr>
      </w:pPr>
      <w:r>
        <w:rPr>
          <w:rFonts w:ascii="Calibri" w:eastAsia="Calibri" w:hAnsi="Calibri" w:cs="Times New Roman"/>
          <w:sz w:val="56"/>
          <w:szCs w:val="56"/>
        </w:rPr>
        <w:t xml:space="preserve">                REPEAT      ELABORATE</w:t>
      </w:r>
    </w:p>
    <w:p w14:paraId="577C08D2" w14:textId="11836080" w:rsidR="00A6377C" w:rsidRPr="00A158CF" w:rsidRDefault="00A6377C" w:rsidP="00E94804">
      <w:pPr>
        <w:spacing w:line="256" w:lineRule="auto"/>
        <w:rPr>
          <w:rFonts w:ascii="Calibri" w:eastAsia="Calibri" w:hAnsi="Calibri" w:cs="Times New Roman"/>
          <w:sz w:val="56"/>
          <w:szCs w:val="56"/>
        </w:rPr>
      </w:pPr>
      <w:r>
        <w:rPr>
          <w:rFonts w:ascii="Calibri" w:eastAsia="Calibri" w:hAnsi="Calibri" w:cs="Times New Roman"/>
          <w:sz w:val="56"/>
          <w:szCs w:val="56"/>
        </w:rPr>
        <w:t xml:space="preserve">/Rom 8:17 - </w:t>
      </w:r>
      <w:r w:rsidRPr="00A6377C">
        <w:rPr>
          <w:rFonts w:ascii="Calibri" w:eastAsia="Calibri" w:hAnsi="Calibri" w:cs="Times New Roman"/>
          <w:i/>
          <w:iCs/>
          <w:sz w:val="56"/>
          <w:szCs w:val="56"/>
          <w:u w:val="single"/>
        </w:rPr>
        <w:t xml:space="preserve">fellow heirs with Christ, if </w:t>
      </w:r>
      <w:r w:rsidRPr="00B064F8">
        <w:rPr>
          <w:rFonts w:ascii="Calibri" w:eastAsia="Calibri" w:hAnsi="Calibri" w:cs="Times New Roman"/>
          <w:b/>
          <w:bCs/>
          <w:i/>
          <w:iCs/>
          <w:sz w:val="56"/>
          <w:szCs w:val="56"/>
          <w:u w:val="single"/>
        </w:rPr>
        <w:t>indeed we suffer</w:t>
      </w:r>
      <w:r w:rsidRPr="00A6377C">
        <w:rPr>
          <w:rFonts w:ascii="Calibri" w:eastAsia="Calibri" w:hAnsi="Calibri" w:cs="Times New Roman"/>
          <w:i/>
          <w:iCs/>
          <w:sz w:val="56"/>
          <w:szCs w:val="56"/>
          <w:u w:val="single"/>
        </w:rPr>
        <w:t xml:space="preserve"> </w:t>
      </w:r>
      <w:r w:rsidR="00B064F8">
        <w:rPr>
          <w:rFonts w:ascii="Calibri" w:eastAsia="Calibri" w:hAnsi="Calibri" w:cs="Times New Roman"/>
          <w:i/>
          <w:iCs/>
          <w:sz w:val="56"/>
          <w:szCs w:val="56"/>
          <w:u w:val="single"/>
        </w:rPr>
        <w:t>(</w:t>
      </w:r>
      <w:proofErr w:type="spellStart"/>
      <w:r w:rsidR="00B064F8" w:rsidRPr="00B064F8">
        <w:rPr>
          <w:rFonts w:ascii="Calibri" w:eastAsia="Calibri" w:hAnsi="Calibri" w:cs="Times New Roman"/>
          <w:i/>
          <w:iCs/>
          <w:sz w:val="56"/>
          <w:szCs w:val="56"/>
          <w:u w:val="single"/>
        </w:rPr>
        <w:t>sympaschō</w:t>
      </w:r>
      <w:proofErr w:type="spellEnd"/>
      <w:r w:rsidR="00B064F8">
        <w:rPr>
          <w:rFonts w:ascii="Calibri" w:eastAsia="Calibri" w:hAnsi="Calibri" w:cs="Times New Roman"/>
          <w:i/>
          <w:iCs/>
          <w:sz w:val="56"/>
          <w:szCs w:val="56"/>
          <w:u w:val="single"/>
        </w:rPr>
        <w:t xml:space="preserve">) </w:t>
      </w:r>
      <w:r w:rsidRPr="00A6377C">
        <w:rPr>
          <w:rFonts w:ascii="Calibri" w:eastAsia="Calibri" w:hAnsi="Calibri" w:cs="Times New Roman"/>
          <w:i/>
          <w:iCs/>
          <w:sz w:val="56"/>
          <w:szCs w:val="56"/>
          <w:u w:val="single"/>
        </w:rPr>
        <w:t>with Him so that we may also be glorified with Him.</w:t>
      </w:r>
    </w:p>
    <w:p w14:paraId="1AA7CB49" w14:textId="65CD5F95" w:rsidR="00E94804" w:rsidRPr="004B1471" w:rsidRDefault="00B064F8" w:rsidP="004F523B">
      <w:pPr>
        <w:spacing w:line="256" w:lineRule="auto"/>
        <w:rPr>
          <w:rFonts w:ascii="Calibri" w:eastAsia="Calibri" w:hAnsi="Calibri" w:cs="Times New Roman"/>
          <w:sz w:val="56"/>
          <w:szCs w:val="56"/>
        </w:rPr>
      </w:pPr>
      <w:r>
        <w:rPr>
          <w:rFonts w:ascii="Calibri" w:eastAsia="Calibri" w:hAnsi="Calibri" w:cs="Times New Roman"/>
          <w:sz w:val="56"/>
          <w:szCs w:val="56"/>
        </w:rPr>
        <w:t>Again, a first-class condition meaning a true statement but a present tense with that term (</w:t>
      </w:r>
      <w:proofErr w:type="spellStart"/>
      <w:r>
        <w:rPr>
          <w:rFonts w:ascii="Calibri" w:eastAsia="Calibri" w:hAnsi="Calibri" w:cs="Times New Roman"/>
          <w:sz w:val="56"/>
          <w:szCs w:val="56"/>
        </w:rPr>
        <w:t>pres</w:t>
      </w:r>
      <w:proofErr w:type="spellEnd"/>
      <w:r w:rsidR="004B1471">
        <w:rPr>
          <w:rFonts w:ascii="Calibri" w:eastAsia="Calibri" w:hAnsi="Calibri" w:cs="Times New Roman"/>
          <w:sz w:val="56"/>
          <w:szCs w:val="56"/>
        </w:rPr>
        <w:t>/</w:t>
      </w:r>
      <w:r>
        <w:rPr>
          <w:rFonts w:ascii="Calibri" w:eastAsia="Calibri" w:hAnsi="Calibri" w:cs="Times New Roman"/>
          <w:sz w:val="56"/>
          <w:szCs w:val="56"/>
        </w:rPr>
        <w:t>act</w:t>
      </w:r>
      <w:r w:rsidR="004B1471">
        <w:rPr>
          <w:rFonts w:ascii="Calibri" w:eastAsia="Calibri" w:hAnsi="Calibri" w:cs="Times New Roman"/>
          <w:sz w:val="56"/>
          <w:szCs w:val="56"/>
        </w:rPr>
        <w:t>/</w:t>
      </w:r>
      <w:proofErr w:type="spellStart"/>
      <w:r w:rsidR="004B1471">
        <w:rPr>
          <w:rFonts w:ascii="Calibri" w:eastAsia="Calibri" w:hAnsi="Calibri" w:cs="Times New Roman"/>
          <w:sz w:val="56"/>
          <w:szCs w:val="56"/>
        </w:rPr>
        <w:t>ind</w:t>
      </w:r>
      <w:proofErr w:type="spellEnd"/>
      <w:r w:rsidR="004B1471">
        <w:rPr>
          <w:rFonts w:ascii="Calibri" w:eastAsia="Calibri" w:hAnsi="Calibri" w:cs="Times New Roman"/>
          <w:sz w:val="56"/>
          <w:szCs w:val="56"/>
        </w:rPr>
        <w:t>/</w:t>
      </w:r>
      <w:r>
        <w:rPr>
          <w:rFonts w:ascii="Calibri" w:eastAsia="Calibri" w:hAnsi="Calibri" w:cs="Times New Roman"/>
          <w:sz w:val="56"/>
          <w:szCs w:val="56"/>
        </w:rPr>
        <w:t xml:space="preserve"> </w:t>
      </w:r>
      <w:r w:rsidR="004B1471">
        <w:rPr>
          <w:rFonts w:ascii="Calibri" w:eastAsia="Calibri" w:hAnsi="Calibri" w:cs="Times New Roman"/>
          <w:sz w:val="56"/>
          <w:szCs w:val="56"/>
        </w:rPr>
        <w:t>verb) -</w:t>
      </w:r>
      <w:proofErr w:type="spellStart"/>
      <w:r w:rsidRPr="00B064F8">
        <w:rPr>
          <w:rFonts w:ascii="Calibri" w:eastAsia="Calibri" w:hAnsi="Calibri" w:cs="Times New Roman"/>
          <w:i/>
          <w:iCs/>
          <w:sz w:val="56"/>
          <w:szCs w:val="56"/>
        </w:rPr>
        <w:lastRenderedPageBreak/>
        <w:t>sympaschō</w:t>
      </w:r>
      <w:proofErr w:type="spellEnd"/>
      <w:r>
        <w:rPr>
          <w:rFonts w:ascii="Calibri" w:eastAsia="Calibri" w:hAnsi="Calibri" w:cs="Times New Roman"/>
          <w:i/>
          <w:iCs/>
          <w:sz w:val="56"/>
          <w:szCs w:val="56"/>
        </w:rPr>
        <w:t>.</w:t>
      </w:r>
      <w:r w:rsidR="004B1471">
        <w:rPr>
          <w:rFonts w:ascii="Calibri" w:eastAsia="Calibri" w:hAnsi="Calibri" w:cs="Times New Roman"/>
          <w:sz w:val="56"/>
          <w:szCs w:val="56"/>
        </w:rPr>
        <w:t xml:space="preserve"> Telling us we are called to do something.\</w:t>
      </w:r>
    </w:p>
    <w:p w14:paraId="3CB2432C" w14:textId="77777777" w:rsidR="004B1471" w:rsidRDefault="00B064F8" w:rsidP="007C3A07">
      <w:pPr>
        <w:spacing w:line="256" w:lineRule="auto"/>
        <w:rPr>
          <w:rFonts w:ascii="Calibri" w:eastAsia="Calibri" w:hAnsi="Calibri" w:cs="Times New Roman"/>
          <w:sz w:val="56"/>
          <w:szCs w:val="56"/>
        </w:rPr>
      </w:pPr>
      <w:r w:rsidRPr="00B064F8">
        <w:rPr>
          <w:rFonts w:ascii="Calibri" w:eastAsia="Calibri" w:hAnsi="Calibri" w:cs="Times New Roman"/>
          <w:sz w:val="56"/>
          <w:szCs w:val="56"/>
        </w:rPr>
        <w:t>SIM-PAS-HO</w:t>
      </w:r>
      <w:r w:rsidR="004B1471">
        <w:rPr>
          <w:rFonts w:ascii="Calibri" w:eastAsia="Calibri" w:hAnsi="Calibri" w:cs="Times New Roman"/>
          <w:sz w:val="56"/>
          <w:szCs w:val="56"/>
        </w:rPr>
        <w:t xml:space="preserve"> </w:t>
      </w:r>
    </w:p>
    <w:p w14:paraId="7A90D5D0" w14:textId="4A859F04" w:rsidR="004B1471" w:rsidRDefault="004B1471" w:rsidP="007C3A07">
      <w:pPr>
        <w:spacing w:line="256" w:lineRule="auto"/>
        <w:rPr>
          <w:rFonts w:ascii="Calibri" w:eastAsia="Calibri" w:hAnsi="Calibri" w:cs="Times New Roman"/>
          <w:sz w:val="56"/>
          <w:szCs w:val="56"/>
        </w:rPr>
      </w:pPr>
      <w:r>
        <w:rPr>
          <w:rFonts w:ascii="Calibri" w:eastAsia="Calibri" w:hAnsi="Calibri" w:cs="Times New Roman"/>
          <w:sz w:val="56"/>
          <w:szCs w:val="56"/>
        </w:rPr>
        <w:t>It is the present, active, indictive verb of a Greek term for suffering - but related to TLJC and in the first-person plural.</w:t>
      </w:r>
    </w:p>
    <w:p w14:paraId="03324775" w14:textId="3F19FA63" w:rsidR="004B1471" w:rsidRDefault="004B1471" w:rsidP="007C3A07">
      <w:pPr>
        <w:spacing w:line="256" w:lineRule="auto"/>
        <w:rPr>
          <w:rFonts w:ascii="Calibri" w:eastAsia="Calibri" w:hAnsi="Calibri" w:cs="Times New Roman"/>
          <w:sz w:val="56"/>
          <w:szCs w:val="56"/>
        </w:rPr>
      </w:pPr>
      <w:r>
        <w:rPr>
          <w:rFonts w:ascii="Calibri" w:eastAsia="Calibri" w:hAnsi="Calibri" w:cs="Times New Roman"/>
          <w:sz w:val="56"/>
          <w:szCs w:val="56"/>
        </w:rPr>
        <w:t xml:space="preserve">Simply stated because we are in union with Christ there is something we share in and part of this means the suffering as well as the blessings. </w:t>
      </w:r>
    </w:p>
    <w:p w14:paraId="62A7883F" w14:textId="7A1AEA7F" w:rsidR="004B1471" w:rsidRDefault="00FB23CE" w:rsidP="007C3A07">
      <w:pPr>
        <w:spacing w:line="256" w:lineRule="auto"/>
        <w:rPr>
          <w:rFonts w:ascii="Calibri" w:eastAsia="Calibri" w:hAnsi="Calibri" w:cs="Times New Roman"/>
          <w:sz w:val="56"/>
          <w:szCs w:val="56"/>
        </w:rPr>
      </w:pPr>
      <w:r>
        <w:rPr>
          <w:rFonts w:ascii="Calibri" w:eastAsia="Calibri" w:hAnsi="Calibri" w:cs="Times New Roman"/>
          <w:sz w:val="56"/>
          <w:szCs w:val="56"/>
        </w:rPr>
        <w:t xml:space="preserve">                            REPEAT</w:t>
      </w:r>
    </w:p>
    <w:p w14:paraId="629F2CB4" w14:textId="77777777" w:rsidR="004B1471" w:rsidRDefault="004B1471" w:rsidP="007C3A07">
      <w:pPr>
        <w:spacing w:line="256" w:lineRule="auto"/>
        <w:rPr>
          <w:rFonts w:ascii="Calibri" w:eastAsia="Calibri" w:hAnsi="Calibri" w:cs="Times New Roman"/>
          <w:sz w:val="56"/>
          <w:szCs w:val="56"/>
        </w:rPr>
      </w:pPr>
      <w:r>
        <w:rPr>
          <w:rFonts w:ascii="Calibri" w:eastAsia="Calibri" w:hAnsi="Calibri" w:cs="Times New Roman"/>
          <w:sz w:val="56"/>
          <w:szCs w:val="56"/>
        </w:rPr>
        <w:t>The first thing we inherit is our relationship to God the Father…</w:t>
      </w:r>
      <w:r w:rsidRPr="004B1471">
        <w:rPr>
          <w:rFonts w:ascii="Calibri" w:eastAsia="Calibri" w:hAnsi="Calibri" w:cs="Times New Roman"/>
          <w:sz w:val="56"/>
          <w:szCs w:val="56"/>
        </w:rPr>
        <w:t>then</w:t>
      </w:r>
      <w:r>
        <w:rPr>
          <w:rFonts w:ascii="Calibri" w:eastAsia="Calibri" w:hAnsi="Calibri" w:cs="Times New Roman"/>
          <w:sz w:val="56"/>
          <w:szCs w:val="56"/>
        </w:rPr>
        <w:t xml:space="preserve"> comes the second part</w:t>
      </w:r>
      <w:r w:rsidRPr="004B1471">
        <w:rPr>
          <w:rFonts w:ascii="Calibri" w:eastAsia="Calibri" w:hAnsi="Calibri" w:cs="Times New Roman"/>
          <w:sz w:val="56"/>
          <w:szCs w:val="56"/>
        </w:rPr>
        <w:t>:</w:t>
      </w:r>
    </w:p>
    <w:p w14:paraId="60882036" w14:textId="2765586B" w:rsidR="004B1471" w:rsidRDefault="004B1471" w:rsidP="007C3A07">
      <w:pPr>
        <w:spacing w:line="256" w:lineRule="auto"/>
        <w:rPr>
          <w:rFonts w:ascii="Calibri" w:eastAsia="Calibri" w:hAnsi="Calibri" w:cs="Times New Roman"/>
          <w:sz w:val="56"/>
          <w:szCs w:val="56"/>
        </w:rPr>
      </w:pPr>
      <w:r w:rsidRPr="004B1471">
        <w:rPr>
          <w:rFonts w:ascii="Calibri" w:eastAsia="Calibri" w:hAnsi="Calibri" w:cs="Times New Roman"/>
          <w:sz w:val="56"/>
          <w:szCs w:val="56"/>
        </w:rPr>
        <w:t xml:space="preserve"> </w:t>
      </w:r>
      <w:r>
        <w:rPr>
          <w:rFonts w:ascii="Calibri" w:eastAsia="Calibri" w:hAnsi="Calibri" w:cs="Times New Roman"/>
          <w:sz w:val="56"/>
          <w:szCs w:val="56"/>
        </w:rPr>
        <w:t xml:space="preserve">Where it reads like this in the original context </w:t>
      </w:r>
      <w:proofErr w:type="gramStart"/>
      <w:r>
        <w:rPr>
          <w:rFonts w:ascii="Calibri" w:eastAsia="Calibri" w:hAnsi="Calibri" w:cs="Times New Roman"/>
          <w:sz w:val="56"/>
          <w:szCs w:val="56"/>
        </w:rPr>
        <w:t>-</w:t>
      </w:r>
      <w:r w:rsidRPr="004B1471">
        <w:rPr>
          <w:rFonts w:ascii="Calibri" w:eastAsia="Calibri" w:hAnsi="Calibri" w:cs="Times New Roman"/>
          <w:i/>
          <w:iCs/>
          <w:sz w:val="56"/>
          <w:szCs w:val="56"/>
          <w:u w:val="single"/>
        </w:rPr>
        <w:t>“</w:t>
      </w:r>
      <w:proofErr w:type="gramEnd"/>
      <w:r w:rsidRPr="004B1471">
        <w:rPr>
          <w:rFonts w:ascii="Calibri" w:eastAsia="Calibri" w:hAnsi="Calibri" w:cs="Times New Roman"/>
          <w:i/>
          <w:iCs/>
          <w:sz w:val="56"/>
          <w:szCs w:val="56"/>
          <w:u w:val="single"/>
        </w:rPr>
        <w:t xml:space="preserve">and joint-heirs with Christ, if </w:t>
      </w:r>
      <w:r w:rsidRPr="004B1471">
        <w:rPr>
          <w:rFonts w:ascii="Calibri" w:eastAsia="Calibri" w:hAnsi="Calibri" w:cs="Times New Roman"/>
          <w:i/>
          <w:iCs/>
          <w:sz w:val="56"/>
          <w:szCs w:val="56"/>
          <w:u w:val="single"/>
        </w:rPr>
        <w:lastRenderedPageBreak/>
        <w:t>indeed we suffer with Him, in order that we may also be glorified with Him.”</w:t>
      </w:r>
    </w:p>
    <w:p w14:paraId="75FDD4F0" w14:textId="25DEF3C0" w:rsidR="004B1471" w:rsidRDefault="004B1471" w:rsidP="007C3A07">
      <w:pPr>
        <w:spacing w:line="256" w:lineRule="auto"/>
        <w:rPr>
          <w:rFonts w:ascii="Calibri" w:eastAsia="Calibri" w:hAnsi="Calibri" w:cs="Times New Roman"/>
          <w:sz w:val="56"/>
          <w:szCs w:val="56"/>
        </w:rPr>
      </w:pPr>
    </w:p>
    <w:p w14:paraId="7539CA43" w14:textId="0A83C2E9" w:rsidR="004B1471" w:rsidRDefault="004B1471" w:rsidP="007C3A07">
      <w:pPr>
        <w:spacing w:line="256" w:lineRule="auto"/>
        <w:rPr>
          <w:rFonts w:ascii="Calibri" w:eastAsia="Calibri" w:hAnsi="Calibri" w:cs="Times New Roman"/>
          <w:sz w:val="56"/>
          <w:szCs w:val="56"/>
        </w:rPr>
      </w:pPr>
      <w:r>
        <w:rPr>
          <w:rFonts w:ascii="Calibri" w:eastAsia="Calibri" w:hAnsi="Calibri" w:cs="Times New Roman"/>
          <w:sz w:val="56"/>
          <w:szCs w:val="56"/>
        </w:rPr>
        <w:t>/It is important to understand the original context in this because part one is by grace alone and faith alone that we receive this inheritance (et</w:t>
      </w:r>
      <w:r w:rsidR="004B01FD">
        <w:rPr>
          <w:rFonts w:ascii="Calibri" w:eastAsia="Calibri" w:hAnsi="Calibri" w:cs="Times New Roman"/>
          <w:sz w:val="56"/>
          <w:szCs w:val="56"/>
        </w:rPr>
        <w:t>e</w:t>
      </w:r>
      <w:r>
        <w:rPr>
          <w:rFonts w:ascii="Calibri" w:eastAsia="Calibri" w:hAnsi="Calibri" w:cs="Times New Roman"/>
          <w:sz w:val="56"/>
          <w:szCs w:val="56"/>
        </w:rPr>
        <w:t>r</w:t>
      </w:r>
      <w:r w:rsidR="004B01FD">
        <w:rPr>
          <w:rFonts w:ascii="Calibri" w:eastAsia="Calibri" w:hAnsi="Calibri" w:cs="Times New Roman"/>
          <w:sz w:val="56"/>
          <w:szCs w:val="56"/>
        </w:rPr>
        <w:t>na</w:t>
      </w:r>
      <w:r>
        <w:rPr>
          <w:rFonts w:ascii="Calibri" w:eastAsia="Calibri" w:hAnsi="Calibri" w:cs="Times New Roman"/>
          <w:sz w:val="56"/>
          <w:szCs w:val="56"/>
        </w:rPr>
        <w:t>l security).</w:t>
      </w:r>
      <w:r w:rsidR="004B01FD">
        <w:rPr>
          <w:rFonts w:ascii="Calibri" w:eastAsia="Calibri" w:hAnsi="Calibri" w:cs="Times New Roman"/>
          <w:sz w:val="56"/>
          <w:szCs w:val="56"/>
        </w:rPr>
        <w:t xml:space="preserve"> All the blessings of the salvation ministry obtained in that moment – the secondary inheritance points us to something after salvation.\ </w:t>
      </w:r>
    </w:p>
    <w:p w14:paraId="7BD9114C" w14:textId="77777777" w:rsidR="004B01FD" w:rsidRPr="004B1471" w:rsidRDefault="004B01FD" w:rsidP="007C3A07">
      <w:pPr>
        <w:spacing w:line="256" w:lineRule="auto"/>
        <w:rPr>
          <w:rFonts w:ascii="Calibri" w:eastAsia="Calibri" w:hAnsi="Calibri" w:cs="Times New Roman"/>
          <w:sz w:val="56"/>
          <w:szCs w:val="56"/>
        </w:rPr>
      </w:pPr>
    </w:p>
    <w:p w14:paraId="7452EC02" w14:textId="381650D4" w:rsidR="004B01FD" w:rsidRDefault="007C3A07" w:rsidP="007C3A07">
      <w:pPr>
        <w:spacing w:line="256" w:lineRule="auto"/>
        <w:rPr>
          <w:rFonts w:ascii="Calibri" w:eastAsia="Calibri" w:hAnsi="Calibri" w:cs="Times New Roman"/>
          <w:sz w:val="56"/>
          <w:szCs w:val="56"/>
        </w:rPr>
      </w:pPr>
      <w:r w:rsidRPr="004B01FD">
        <w:rPr>
          <w:rFonts w:ascii="Calibri" w:eastAsia="Calibri" w:hAnsi="Calibri" w:cs="Times New Roman"/>
          <w:sz w:val="56"/>
          <w:szCs w:val="56"/>
        </w:rPr>
        <w:t xml:space="preserve">The </w:t>
      </w:r>
      <w:r w:rsidR="004B01FD">
        <w:rPr>
          <w:rFonts w:ascii="Calibri" w:eastAsia="Calibri" w:hAnsi="Calibri" w:cs="Times New Roman"/>
          <w:sz w:val="56"/>
          <w:szCs w:val="56"/>
        </w:rPr>
        <w:t>Bel</w:t>
      </w:r>
      <w:r w:rsidRPr="004B01FD">
        <w:rPr>
          <w:rFonts w:ascii="Calibri" w:eastAsia="Calibri" w:hAnsi="Calibri" w:cs="Times New Roman"/>
          <w:sz w:val="56"/>
          <w:szCs w:val="56"/>
        </w:rPr>
        <w:t xml:space="preserve"> then becomes a joint heir with Christ and it is different from being an heir with God. </w:t>
      </w:r>
    </w:p>
    <w:p w14:paraId="4B279C46" w14:textId="49A2F94E" w:rsidR="004B01FD" w:rsidRDefault="004B01FD" w:rsidP="007C3A07">
      <w:pPr>
        <w:spacing w:line="256" w:lineRule="auto"/>
        <w:rPr>
          <w:rFonts w:ascii="Calibri" w:eastAsia="Calibri" w:hAnsi="Calibri" w:cs="Times New Roman"/>
          <w:sz w:val="56"/>
          <w:szCs w:val="56"/>
        </w:rPr>
      </w:pPr>
    </w:p>
    <w:p w14:paraId="0C42F0F1" w14:textId="38C3FE51" w:rsidR="004B01FD" w:rsidRDefault="004B01FD" w:rsidP="007C3A07">
      <w:pPr>
        <w:spacing w:line="256" w:lineRule="auto"/>
        <w:rPr>
          <w:rFonts w:ascii="Calibri" w:eastAsia="Calibri" w:hAnsi="Calibri" w:cs="Times New Roman"/>
          <w:sz w:val="56"/>
          <w:szCs w:val="56"/>
        </w:rPr>
      </w:pPr>
      <w:r>
        <w:rPr>
          <w:rFonts w:ascii="Calibri" w:eastAsia="Calibri" w:hAnsi="Calibri" w:cs="Times New Roman"/>
          <w:sz w:val="56"/>
          <w:szCs w:val="56"/>
        </w:rPr>
        <w:lastRenderedPageBreak/>
        <w:t>There is something beyond the salvation goal line and all that we received.</w:t>
      </w:r>
    </w:p>
    <w:p w14:paraId="52004549" w14:textId="3E23D3E3" w:rsidR="004B01FD" w:rsidRDefault="004B01FD" w:rsidP="007C3A07">
      <w:pPr>
        <w:spacing w:line="256" w:lineRule="auto"/>
        <w:rPr>
          <w:rFonts w:ascii="Calibri" w:eastAsia="Calibri" w:hAnsi="Calibri" w:cs="Times New Roman"/>
          <w:sz w:val="56"/>
          <w:szCs w:val="56"/>
        </w:rPr>
      </w:pPr>
      <w:r>
        <w:rPr>
          <w:rFonts w:ascii="Calibri" w:eastAsia="Calibri" w:hAnsi="Calibri" w:cs="Times New Roman"/>
          <w:sz w:val="56"/>
          <w:szCs w:val="56"/>
        </w:rPr>
        <w:t>In this section of Romans 8 you need to understand how it is written in the original context.</w:t>
      </w:r>
    </w:p>
    <w:p w14:paraId="7F8482D4" w14:textId="7D95A64A" w:rsidR="004B01FD" w:rsidRDefault="004B01FD" w:rsidP="007C3A07">
      <w:pPr>
        <w:spacing w:line="256" w:lineRule="auto"/>
        <w:rPr>
          <w:rFonts w:ascii="Calibri" w:eastAsia="Calibri" w:hAnsi="Calibri" w:cs="Times New Roman"/>
          <w:sz w:val="56"/>
          <w:szCs w:val="56"/>
        </w:rPr>
      </w:pPr>
      <w:r>
        <w:rPr>
          <w:rFonts w:ascii="Calibri" w:eastAsia="Calibri" w:hAnsi="Calibri" w:cs="Times New Roman"/>
          <w:sz w:val="56"/>
          <w:szCs w:val="56"/>
        </w:rPr>
        <w:t xml:space="preserve">These two inheritances are two different categories and that is why the conditional clause is set in there the way it is </w:t>
      </w:r>
      <w:r w:rsidR="00FB23CE">
        <w:rPr>
          <w:rFonts w:ascii="Calibri" w:eastAsia="Calibri" w:hAnsi="Calibri" w:cs="Times New Roman"/>
          <w:sz w:val="56"/>
          <w:szCs w:val="56"/>
        </w:rPr>
        <w:t>…</w:t>
      </w:r>
      <w:r>
        <w:rPr>
          <w:rFonts w:ascii="Calibri" w:eastAsia="Calibri" w:hAnsi="Calibri" w:cs="Times New Roman"/>
          <w:sz w:val="56"/>
          <w:szCs w:val="56"/>
        </w:rPr>
        <w:t>and breaks the verse down to focus on two separate conditions.</w:t>
      </w:r>
    </w:p>
    <w:p w14:paraId="71195233" w14:textId="77777777" w:rsidR="00FB23CE" w:rsidRDefault="00FB23CE" w:rsidP="007C3A07">
      <w:pPr>
        <w:spacing w:line="256" w:lineRule="auto"/>
        <w:rPr>
          <w:rFonts w:ascii="Calibri" w:eastAsia="Calibri" w:hAnsi="Calibri" w:cs="Times New Roman"/>
          <w:sz w:val="56"/>
          <w:szCs w:val="56"/>
        </w:rPr>
      </w:pPr>
    </w:p>
    <w:p w14:paraId="385B80F0" w14:textId="0FC9CAB2" w:rsidR="004B01FD" w:rsidRDefault="004B01FD" w:rsidP="007C3A07">
      <w:pPr>
        <w:spacing w:line="256" w:lineRule="auto"/>
        <w:rPr>
          <w:rFonts w:ascii="Calibri" w:eastAsia="Calibri" w:hAnsi="Calibri" w:cs="Times New Roman"/>
          <w:sz w:val="56"/>
          <w:szCs w:val="56"/>
        </w:rPr>
      </w:pPr>
      <w:r>
        <w:rPr>
          <w:rFonts w:ascii="Calibri" w:eastAsia="Calibri" w:hAnsi="Calibri" w:cs="Times New Roman"/>
          <w:sz w:val="56"/>
          <w:szCs w:val="56"/>
        </w:rPr>
        <w:t xml:space="preserve">One inheritance is based on the grace of God &amp; power of God the HS igniting a positive </w:t>
      </w:r>
      <w:r w:rsidR="00FB23CE">
        <w:rPr>
          <w:rFonts w:ascii="Calibri" w:eastAsia="Calibri" w:hAnsi="Calibri" w:cs="Times New Roman"/>
          <w:sz w:val="56"/>
          <w:szCs w:val="56"/>
        </w:rPr>
        <w:t xml:space="preserve">faith </w:t>
      </w:r>
      <w:r>
        <w:rPr>
          <w:rFonts w:ascii="Calibri" w:eastAsia="Calibri" w:hAnsi="Calibri" w:cs="Times New Roman"/>
          <w:sz w:val="56"/>
          <w:szCs w:val="56"/>
        </w:rPr>
        <w:t>moment in time so we become born again and welcomed into the RF.</w:t>
      </w:r>
    </w:p>
    <w:p w14:paraId="3644150D" w14:textId="27E4AB13" w:rsidR="004B01FD" w:rsidRDefault="004B01FD" w:rsidP="007C3A07">
      <w:pPr>
        <w:spacing w:line="256" w:lineRule="auto"/>
        <w:rPr>
          <w:rFonts w:ascii="Calibri" w:eastAsia="Calibri" w:hAnsi="Calibri" w:cs="Times New Roman"/>
          <w:sz w:val="56"/>
          <w:szCs w:val="56"/>
        </w:rPr>
      </w:pPr>
      <w:r>
        <w:rPr>
          <w:rFonts w:ascii="Calibri" w:eastAsia="Calibri" w:hAnsi="Calibri" w:cs="Times New Roman"/>
          <w:sz w:val="56"/>
          <w:szCs w:val="56"/>
        </w:rPr>
        <w:lastRenderedPageBreak/>
        <w:t>No effort or suffering or application involved.           REPEAT</w:t>
      </w:r>
    </w:p>
    <w:p w14:paraId="06546A4A" w14:textId="63898879" w:rsidR="004B01FD" w:rsidRDefault="004B01FD" w:rsidP="007C3A07">
      <w:pPr>
        <w:spacing w:line="256" w:lineRule="auto"/>
        <w:rPr>
          <w:rFonts w:ascii="Calibri" w:eastAsia="Calibri" w:hAnsi="Calibri" w:cs="Times New Roman"/>
          <w:sz w:val="56"/>
          <w:szCs w:val="56"/>
        </w:rPr>
      </w:pPr>
    </w:p>
    <w:p w14:paraId="460022AB" w14:textId="08AFB4D2" w:rsidR="004B01FD" w:rsidRDefault="004B01FD" w:rsidP="007C3A07">
      <w:pPr>
        <w:spacing w:line="256" w:lineRule="auto"/>
        <w:rPr>
          <w:rFonts w:ascii="Calibri" w:eastAsia="Calibri" w:hAnsi="Calibri" w:cs="Times New Roman"/>
          <w:sz w:val="56"/>
          <w:szCs w:val="56"/>
        </w:rPr>
      </w:pPr>
      <w:r w:rsidRPr="004B01FD">
        <w:rPr>
          <w:rFonts w:ascii="Calibri" w:eastAsia="Calibri" w:hAnsi="Calibri" w:cs="Times New Roman"/>
          <w:sz w:val="56"/>
          <w:szCs w:val="56"/>
        </w:rPr>
        <w:t>The second clause tells us -</w:t>
      </w:r>
      <w:r w:rsidR="007C3A07" w:rsidRPr="004B01FD">
        <w:rPr>
          <w:rFonts w:ascii="Calibri" w:eastAsia="Calibri" w:hAnsi="Calibri" w:cs="Times New Roman"/>
          <w:sz w:val="56"/>
          <w:szCs w:val="56"/>
        </w:rPr>
        <w:t xml:space="preserve"> </w:t>
      </w:r>
      <w:r w:rsidR="007C3A07" w:rsidRPr="008D5277">
        <w:rPr>
          <w:rFonts w:ascii="Calibri" w:eastAsia="Calibri" w:hAnsi="Calibri" w:cs="Times New Roman"/>
          <w:i/>
          <w:iCs/>
          <w:sz w:val="56"/>
          <w:szCs w:val="56"/>
          <w:u w:val="single"/>
        </w:rPr>
        <w:t xml:space="preserve">“joint-heirs with Christ, if indeed we suffer with Him.” </w:t>
      </w:r>
      <w:r>
        <w:rPr>
          <w:rFonts w:ascii="Calibri" w:eastAsia="Calibri" w:hAnsi="Calibri" w:cs="Times New Roman"/>
          <w:sz w:val="56"/>
          <w:szCs w:val="56"/>
        </w:rPr>
        <w:t>This points the Bel to application and growth after salvation.</w:t>
      </w:r>
    </w:p>
    <w:p w14:paraId="57B896E2" w14:textId="2E4575DB" w:rsidR="004B01FD" w:rsidRDefault="004B01FD" w:rsidP="007C3A07">
      <w:pPr>
        <w:spacing w:line="256" w:lineRule="auto"/>
        <w:rPr>
          <w:rFonts w:ascii="Calibri" w:eastAsia="Calibri" w:hAnsi="Calibri" w:cs="Times New Roman"/>
          <w:sz w:val="56"/>
          <w:szCs w:val="56"/>
        </w:rPr>
      </w:pPr>
    </w:p>
    <w:p w14:paraId="39C71B9D" w14:textId="5E4A12B9" w:rsidR="008D5277" w:rsidRDefault="008D5277" w:rsidP="007C3A07">
      <w:pPr>
        <w:spacing w:line="256" w:lineRule="auto"/>
        <w:rPr>
          <w:rFonts w:ascii="Calibri" w:eastAsia="Calibri" w:hAnsi="Calibri" w:cs="Times New Roman"/>
          <w:sz w:val="56"/>
          <w:szCs w:val="56"/>
        </w:rPr>
      </w:pPr>
      <w:r>
        <w:rPr>
          <w:rFonts w:ascii="Calibri" w:eastAsia="Calibri" w:hAnsi="Calibri" w:cs="Times New Roman"/>
          <w:sz w:val="56"/>
          <w:szCs w:val="56"/>
        </w:rPr>
        <w:t>This also lines up with Paul’s teaching to Timothy;</w:t>
      </w:r>
    </w:p>
    <w:p w14:paraId="6DDCF305" w14:textId="1E3A10B2" w:rsidR="00EA3C89" w:rsidRDefault="00EA3C89" w:rsidP="00EA3C89">
      <w:pPr>
        <w:spacing w:line="256" w:lineRule="auto"/>
        <w:rPr>
          <w:rFonts w:ascii="Calibri" w:eastAsia="Calibri" w:hAnsi="Calibri" w:cs="Times New Roman"/>
          <w:sz w:val="56"/>
          <w:szCs w:val="56"/>
        </w:rPr>
      </w:pPr>
      <w:r>
        <w:rPr>
          <w:rFonts w:ascii="Calibri" w:eastAsia="Calibri" w:hAnsi="Calibri" w:cs="Times New Roman"/>
          <w:sz w:val="56"/>
          <w:szCs w:val="56"/>
        </w:rPr>
        <w:t xml:space="preserve">/2Ti 2:11 </w:t>
      </w:r>
      <w:r w:rsidRPr="00EA3C89">
        <w:rPr>
          <w:rFonts w:ascii="Calibri" w:eastAsia="Calibri" w:hAnsi="Calibri" w:cs="Times New Roman"/>
          <w:sz w:val="56"/>
          <w:szCs w:val="56"/>
        </w:rPr>
        <w:t>It is a trustworthy statement:</w:t>
      </w:r>
      <w:r w:rsidRPr="00EA3C89">
        <w:rPr>
          <w:rFonts w:ascii="Calibri" w:eastAsia="Calibri" w:hAnsi="Calibri" w:cs="Times New Roman"/>
          <w:sz w:val="56"/>
          <w:szCs w:val="56"/>
        </w:rPr>
        <w:br/>
        <w:t>For if we died with Him, we will also live with Him;</w:t>
      </w:r>
      <w:r>
        <w:rPr>
          <w:rFonts w:ascii="Calibri" w:eastAsia="Calibri" w:hAnsi="Calibri" w:cs="Times New Roman"/>
          <w:sz w:val="56"/>
          <w:szCs w:val="56"/>
        </w:rPr>
        <w:t xml:space="preserve"> 12 </w:t>
      </w:r>
      <w:r w:rsidRPr="00EA3C89">
        <w:rPr>
          <w:rFonts w:ascii="Calibri" w:eastAsia="Calibri" w:hAnsi="Calibri" w:cs="Times New Roman"/>
          <w:b/>
          <w:bCs/>
          <w:sz w:val="56"/>
          <w:szCs w:val="56"/>
          <w:u w:val="single"/>
        </w:rPr>
        <w:t>If we endure, we will also reign with Him</w:t>
      </w:r>
      <w:r w:rsidRPr="00EA3C89">
        <w:rPr>
          <w:rFonts w:ascii="Calibri" w:eastAsia="Calibri" w:hAnsi="Calibri" w:cs="Times New Roman"/>
          <w:sz w:val="56"/>
          <w:szCs w:val="56"/>
        </w:rPr>
        <w:t>;</w:t>
      </w:r>
      <w:r>
        <w:rPr>
          <w:rFonts w:ascii="Calibri" w:eastAsia="Calibri" w:hAnsi="Calibri" w:cs="Times New Roman"/>
          <w:sz w:val="56"/>
          <w:szCs w:val="56"/>
        </w:rPr>
        <w:t xml:space="preserve"> </w:t>
      </w:r>
      <w:r w:rsidRPr="00EA3C89">
        <w:rPr>
          <w:rFonts w:ascii="Calibri" w:eastAsia="Calibri" w:hAnsi="Calibri" w:cs="Times New Roman"/>
          <w:sz w:val="56"/>
          <w:szCs w:val="56"/>
        </w:rPr>
        <w:t xml:space="preserve">If we deny Him, He also will deny </w:t>
      </w:r>
      <w:proofErr w:type="gramStart"/>
      <w:r w:rsidRPr="00EA3C89">
        <w:rPr>
          <w:rFonts w:ascii="Calibri" w:eastAsia="Calibri" w:hAnsi="Calibri" w:cs="Times New Roman"/>
          <w:sz w:val="56"/>
          <w:szCs w:val="56"/>
        </w:rPr>
        <w:t>us;</w:t>
      </w:r>
      <w:r>
        <w:rPr>
          <w:rFonts w:ascii="Calibri" w:eastAsia="Calibri" w:hAnsi="Calibri" w:cs="Times New Roman"/>
          <w:sz w:val="56"/>
          <w:szCs w:val="56"/>
        </w:rPr>
        <w:t>\</w:t>
      </w:r>
      <w:proofErr w:type="gramEnd"/>
    </w:p>
    <w:p w14:paraId="3E74219E" w14:textId="211C312B" w:rsidR="000E5DAD" w:rsidRDefault="008D5277" w:rsidP="00EA3C89">
      <w:pPr>
        <w:spacing w:line="256" w:lineRule="auto"/>
        <w:rPr>
          <w:rFonts w:ascii="Calibri" w:eastAsia="Calibri" w:hAnsi="Calibri" w:cs="Times New Roman"/>
          <w:sz w:val="56"/>
          <w:szCs w:val="56"/>
        </w:rPr>
      </w:pPr>
      <w:r>
        <w:rPr>
          <w:rFonts w:ascii="Calibri" w:eastAsia="Calibri" w:hAnsi="Calibri" w:cs="Times New Roman"/>
          <w:sz w:val="56"/>
          <w:szCs w:val="56"/>
        </w:rPr>
        <w:lastRenderedPageBreak/>
        <w:t>If we endure</w:t>
      </w:r>
      <w:r w:rsidR="00FB23CE">
        <w:rPr>
          <w:rFonts w:ascii="Calibri" w:eastAsia="Calibri" w:hAnsi="Calibri" w:cs="Times New Roman"/>
          <w:sz w:val="56"/>
          <w:szCs w:val="56"/>
        </w:rPr>
        <w:t>,</w:t>
      </w:r>
      <w:r>
        <w:rPr>
          <w:rFonts w:ascii="Calibri" w:eastAsia="Calibri" w:hAnsi="Calibri" w:cs="Times New Roman"/>
          <w:sz w:val="56"/>
          <w:szCs w:val="56"/>
        </w:rPr>
        <w:t xml:space="preserve"> is set up in the same fashion as Romans chapter 8 we just looked at – this clause </w:t>
      </w:r>
      <w:r w:rsidR="004806D2">
        <w:rPr>
          <w:rFonts w:ascii="Calibri" w:eastAsia="Calibri" w:hAnsi="Calibri" w:cs="Times New Roman"/>
          <w:sz w:val="56"/>
          <w:szCs w:val="56"/>
        </w:rPr>
        <w:t xml:space="preserve">- </w:t>
      </w:r>
      <w:r>
        <w:rPr>
          <w:rFonts w:ascii="Calibri" w:eastAsia="Calibri" w:hAnsi="Calibri" w:cs="Times New Roman"/>
          <w:sz w:val="56"/>
          <w:szCs w:val="56"/>
        </w:rPr>
        <w:t>if is a first</w:t>
      </w:r>
      <w:r w:rsidR="004806D2">
        <w:rPr>
          <w:rFonts w:ascii="Calibri" w:eastAsia="Calibri" w:hAnsi="Calibri" w:cs="Times New Roman"/>
          <w:sz w:val="56"/>
          <w:szCs w:val="56"/>
        </w:rPr>
        <w:t>-</w:t>
      </w:r>
      <w:r>
        <w:rPr>
          <w:rFonts w:ascii="Calibri" w:eastAsia="Calibri" w:hAnsi="Calibri" w:cs="Times New Roman"/>
          <w:sz w:val="56"/>
          <w:szCs w:val="56"/>
        </w:rPr>
        <w:t xml:space="preserve">class condition because it is true if we endure we have something to gain. </w:t>
      </w:r>
    </w:p>
    <w:p w14:paraId="45F60098" w14:textId="77777777" w:rsidR="000E5DAD" w:rsidRDefault="000E5DAD" w:rsidP="00EA3C89">
      <w:pPr>
        <w:spacing w:line="256" w:lineRule="auto"/>
        <w:rPr>
          <w:rFonts w:ascii="Calibri" w:eastAsia="Calibri" w:hAnsi="Calibri" w:cs="Times New Roman"/>
          <w:sz w:val="56"/>
          <w:szCs w:val="56"/>
        </w:rPr>
      </w:pPr>
    </w:p>
    <w:p w14:paraId="349F3D54" w14:textId="29461CC2" w:rsidR="008D5277" w:rsidRDefault="008D5277" w:rsidP="00EA3C89">
      <w:pPr>
        <w:spacing w:line="256" w:lineRule="auto"/>
        <w:rPr>
          <w:rFonts w:ascii="Calibri" w:eastAsia="Calibri" w:hAnsi="Calibri" w:cs="Times New Roman"/>
          <w:sz w:val="56"/>
          <w:szCs w:val="56"/>
        </w:rPr>
      </w:pPr>
      <w:r>
        <w:rPr>
          <w:rFonts w:ascii="Calibri" w:eastAsia="Calibri" w:hAnsi="Calibri" w:cs="Times New Roman"/>
          <w:sz w:val="56"/>
          <w:szCs w:val="56"/>
        </w:rPr>
        <w:t xml:space="preserve">This is not about salvation but </w:t>
      </w:r>
      <w:r w:rsidR="00FB23CE">
        <w:rPr>
          <w:rFonts w:ascii="Calibri" w:eastAsia="Calibri" w:hAnsi="Calibri" w:cs="Times New Roman"/>
          <w:sz w:val="56"/>
          <w:szCs w:val="56"/>
        </w:rPr>
        <w:t xml:space="preserve">about </w:t>
      </w:r>
      <w:r>
        <w:rPr>
          <w:rFonts w:ascii="Calibri" w:eastAsia="Calibri" w:hAnsi="Calibri" w:cs="Times New Roman"/>
          <w:sz w:val="56"/>
          <w:szCs w:val="56"/>
        </w:rPr>
        <w:t>spiritual growth.</w:t>
      </w:r>
    </w:p>
    <w:p w14:paraId="3C59838B" w14:textId="4DAB09C7" w:rsidR="00FB23CE" w:rsidRDefault="004806D2" w:rsidP="00EA3C89">
      <w:pPr>
        <w:spacing w:line="256" w:lineRule="auto"/>
        <w:rPr>
          <w:rFonts w:ascii="Calibri" w:eastAsia="Calibri" w:hAnsi="Calibri" w:cs="Times New Roman"/>
          <w:sz w:val="56"/>
          <w:szCs w:val="56"/>
        </w:rPr>
      </w:pPr>
      <w:r>
        <w:rPr>
          <w:rFonts w:ascii="Calibri" w:eastAsia="Calibri" w:hAnsi="Calibri" w:cs="Times New Roman"/>
          <w:sz w:val="56"/>
          <w:szCs w:val="56"/>
        </w:rPr>
        <w:t>It is also on an ongoing issue written in the Greek present tense - telling us if we endure continually there is a rank of higher rulership bestowed upon us.</w:t>
      </w:r>
    </w:p>
    <w:p w14:paraId="0B42361A" w14:textId="09819D04" w:rsidR="004806D2" w:rsidRDefault="004806D2" w:rsidP="00EA3C89">
      <w:pPr>
        <w:spacing w:line="256" w:lineRule="auto"/>
        <w:rPr>
          <w:rFonts w:ascii="Calibri" w:eastAsia="Calibri" w:hAnsi="Calibri" w:cs="Times New Roman"/>
          <w:sz w:val="56"/>
          <w:szCs w:val="56"/>
        </w:rPr>
      </w:pPr>
      <w:r>
        <w:rPr>
          <w:rFonts w:ascii="Calibri" w:eastAsia="Calibri" w:hAnsi="Calibri" w:cs="Times New Roman"/>
          <w:sz w:val="56"/>
          <w:szCs w:val="56"/>
        </w:rPr>
        <w:t>Similar to a military person who endures through battle and advances forward they gain greater rank and privilege over time.</w:t>
      </w:r>
    </w:p>
    <w:p w14:paraId="4C71551B" w14:textId="61D38939" w:rsidR="000E5DAD" w:rsidRPr="00EA3C89" w:rsidRDefault="000E5DAD" w:rsidP="00EA3C89">
      <w:pPr>
        <w:spacing w:line="256" w:lineRule="auto"/>
        <w:rPr>
          <w:rFonts w:ascii="Calibri" w:eastAsia="Calibri" w:hAnsi="Calibri" w:cs="Times New Roman"/>
          <w:sz w:val="56"/>
          <w:szCs w:val="56"/>
        </w:rPr>
      </w:pPr>
      <w:r>
        <w:rPr>
          <w:rFonts w:ascii="Calibri" w:eastAsia="Calibri" w:hAnsi="Calibri" w:cs="Times New Roman"/>
          <w:sz w:val="56"/>
          <w:szCs w:val="56"/>
        </w:rPr>
        <w:lastRenderedPageBreak/>
        <w:t xml:space="preserve">                  REPEAT</w:t>
      </w:r>
    </w:p>
    <w:p w14:paraId="4C988964" w14:textId="53DB0B75" w:rsidR="00EA3C89" w:rsidRDefault="004806D2" w:rsidP="00EA3C89">
      <w:pPr>
        <w:spacing w:line="256" w:lineRule="auto"/>
        <w:rPr>
          <w:rFonts w:ascii="Calibri" w:eastAsia="Calibri" w:hAnsi="Calibri" w:cs="Times New Roman"/>
          <w:sz w:val="56"/>
          <w:szCs w:val="56"/>
        </w:rPr>
      </w:pPr>
      <w:r>
        <w:rPr>
          <w:rFonts w:ascii="Calibri" w:eastAsia="Calibri" w:hAnsi="Calibri" w:cs="Times New Roman"/>
          <w:color w:val="000000" w:themeColor="text1"/>
          <w:sz w:val="56"/>
          <w:szCs w:val="56"/>
        </w:rPr>
        <w:t>/</w:t>
      </w:r>
      <w:hyperlink r:id="rId13" w:history="1">
        <w:r w:rsidR="00EA3C89" w:rsidRPr="00EA3C89">
          <w:rPr>
            <w:rStyle w:val="Hyperlink"/>
            <w:rFonts w:ascii="Calibri" w:eastAsia="Calibri" w:hAnsi="Calibri" w:cs="Times New Roman"/>
            <w:color w:val="000000" w:themeColor="text1"/>
            <w:sz w:val="56"/>
            <w:szCs w:val="56"/>
            <w:u w:val="none"/>
          </w:rPr>
          <w:t>2Ti 2:13</w:t>
        </w:r>
      </w:hyperlink>
      <w:r w:rsidR="00EA3C89">
        <w:rPr>
          <w:rFonts w:ascii="Calibri" w:eastAsia="Calibri" w:hAnsi="Calibri" w:cs="Times New Roman"/>
          <w:sz w:val="56"/>
          <w:szCs w:val="56"/>
        </w:rPr>
        <w:t xml:space="preserve"> </w:t>
      </w:r>
      <w:r w:rsidR="00EA3C89" w:rsidRPr="00EA3C89">
        <w:rPr>
          <w:rFonts w:ascii="Calibri" w:eastAsia="Calibri" w:hAnsi="Calibri" w:cs="Times New Roman"/>
          <w:sz w:val="56"/>
          <w:szCs w:val="56"/>
        </w:rPr>
        <w:t xml:space="preserve">If we are faithless, He remains faithful, for </w:t>
      </w:r>
      <w:r w:rsidR="00EA3C89" w:rsidRPr="00EA3C89">
        <w:rPr>
          <w:rFonts w:ascii="Calibri" w:eastAsia="Calibri" w:hAnsi="Calibri" w:cs="Times New Roman"/>
          <w:b/>
          <w:bCs/>
          <w:sz w:val="56"/>
          <w:szCs w:val="56"/>
          <w:u w:val="single"/>
        </w:rPr>
        <w:t>He cannot deny Himself</w:t>
      </w:r>
      <w:r w:rsidR="00EA3C89" w:rsidRPr="00EA3C89">
        <w:rPr>
          <w:rFonts w:ascii="Calibri" w:eastAsia="Calibri" w:hAnsi="Calibri" w:cs="Times New Roman"/>
          <w:sz w:val="56"/>
          <w:szCs w:val="56"/>
        </w:rPr>
        <w:t>.</w:t>
      </w:r>
    </w:p>
    <w:p w14:paraId="155367B7" w14:textId="61952A96" w:rsidR="004806D2" w:rsidRDefault="004806D2" w:rsidP="00EA3C89">
      <w:pPr>
        <w:spacing w:line="256" w:lineRule="auto"/>
        <w:rPr>
          <w:rFonts w:ascii="Calibri" w:eastAsia="Calibri" w:hAnsi="Calibri" w:cs="Times New Roman"/>
          <w:sz w:val="56"/>
          <w:szCs w:val="56"/>
        </w:rPr>
      </w:pPr>
      <w:r>
        <w:rPr>
          <w:rFonts w:ascii="Calibri" w:eastAsia="Calibri" w:hAnsi="Calibri" w:cs="Times New Roman"/>
          <w:sz w:val="56"/>
          <w:szCs w:val="56"/>
        </w:rPr>
        <w:t>The transition from verse 12 into 13 needs to be taken in full context. The Bel will be denied rank &amp; privilege not loss of salvation.\</w:t>
      </w:r>
    </w:p>
    <w:p w14:paraId="328FA252" w14:textId="3CB2C384" w:rsidR="004806D2" w:rsidRDefault="004806D2" w:rsidP="00EA3C89">
      <w:pPr>
        <w:spacing w:line="256" w:lineRule="auto"/>
        <w:rPr>
          <w:rFonts w:ascii="Calibri" w:eastAsia="Calibri" w:hAnsi="Calibri" w:cs="Times New Roman"/>
          <w:sz w:val="56"/>
          <w:szCs w:val="56"/>
        </w:rPr>
      </w:pPr>
      <w:r>
        <w:rPr>
          <w:rFonts w:ascii="Calibri" w:eastAsia="Calibri" w:hAnsi="Calibri" w:cs="Times New Roman"/>
          <w:sz w:val="56"/>
          <w:szCs w:val="56"/>
        </w:rPr>
        <w:t>It clearly states HE CANNOT DENY HIMSELF – even if we are faithless HE will be faithful meaning eternal security.</w:t>
      </w:r>
    </w:p>
    <w:p w14:paraId="3103824F" w14:textId="77777777" w:rsidR="000E5DAD" w:rsidRDefault="000E5DAD" w:rsidP="00EA3C89">
      <w:pPr>
        <w:spacing w:line="256" w:lineRule="auto"/>
        <w:rPr>
          <w:rFonts w:ascii="Calibri" w:eastAsia="Calibri" w:hAnsi="Calibri" w:cs="Times New Roman"/>
          <w:sz w:val="56"/>
          <w:szCs w:val="56"/>
        </w:rPr>
      </w:pPr>
    </w:p>
    <w:p w14:paraId="636974F5" w14:textId="17E634F4" w:rsidR="000E5DAD" w:rsidRDefault="000E5DAD" w:rsidP="00EA3C89">
      <w:pPr>
        <w:spacing w:line="256" w:lineRule="auto"/>
        <w:rPr>
          <w:rFonts w:ascii="Calibri" w:eastAsia="Calibri" w:hAnsi="Calibri" w:cs="Times New Roman"/>
          <w:sz w:val="56"/>
          <w:szCs w:val="56"/>
        </w:rPr>
      </w:pPr>
      <w:r w:rsidRPr="000E5DAD">
        <w:rPr>
          <w:rFonts w:ascii="Calibri" w:eastAsia="Calibri" w:hAnsi="Calibri" w:cs="Times New Roman"/>
          <w:sz w:val="56"/>
          <w:szCs w:val="56"/>
        </w:rPr>
        <w:t>2Timothy 2:10 thru 13 are written in a context so as to be read in one</w:t>
      </w:r>
      <w:r>
        <w:rPr>
          <w:rFonts w:ascii="Calibri" w:eastAsia="Calibri" w:hAnsi="Calibri" w:cs="Times New Roman"/>
          <w:sz w:val="56"/>
          <w:szCs w:val="56"/>
        </w:rPr>
        <w:t xml:space="preserve"> reading – many scriptures are set in th</w:t>
      </w:r>
      <w:r w:rsidR="000E4F0B">
        <w:rPr>
          <w:rFonts w:ascii="Calibri" w:eastAsia="Calibri" w:hAnsi="Calibri" w:cs="Times New Roman"/>
          <w:sz w:val="56"/>
          <w:szCs w:val="56"/>
        </w:rPr>
        <w:t>is</w:t>
      </w:r>
      <w:r>
        <w:rPr>
          <w:rFonts w:ascii="Calibri" w:eastAsia="Calibri" w:hAnsi="Calibri" w:cs="Times New Roman"/>
          <w:sz w:val="56"/>
          <w:szCs w:val="56"/>
        </w:rPr>
        <w:t xml:space="preserve"> fashion and yet some people and even teachers </w:t>
      </w:r>
      <w:r>
        <w:rPr>
          <w:rFonts w:ascii="Calibri" w:eastAsia="Calibri" w:hAnsi="Calibri" w:cs="Times New Roman"/>
          <w:sz w:val="56"/>
          <w:szCs w:val="56"/>
        </w:rPr>
        <w:lastRenderedPageBreak/>
        <w:t>will pluck a single scripture out and use it out of context.</w:t>
      </w:r>
    </w:p>
    <w:p w14:paraId="2D1FCB60" w14:textId="37C9F951" w:rsidR="000E5DAD" w:rsidRDefault="000E5DAD" w:rsidP="00EA3C89">
      <w:pPr>
        <w:spacing w:line="256" w:lineRule="auto"/>
        <w:rPr>
          <w:rFonts w:ascii="Calibri" w:eastAsia="Calibri" w:hAnsi="Calibri" w:cs="Times New Roman"/>
          <w:sz w:val="56"/>
          <w:szCs w:val="56"/>
        </w:rPr>
      </w:pPr>
    </w:p>
    <w:p w14:paraId="5A6E714A" w14:textId="20311B9B" w:rsidR="000E5DAD" w:rsidRDefault="000E5DAD" w:rsidP="00EA3C89">
      <w:pPr>
        <w:spacing w:line="256" w:lineRule="auto"/>
        <w:rPr>
          <w:rFonts w:ascii="Calibri" w:eastAsia="Calibri" w:hAnsi="Calibri" w:cs="Times New Roman"/>
          <w:sz w:val="56"/>
          <w:szCs w:val="56"/>
        </w:rPr>
      </w:pPr>
      <w:r>
        <w:rPr>
          <w:rFonts w:ascii="Calibri" w:eastAsia="Calibri" w:hAnsi="Calibri" w:cs="Times New Roman"/>
          <w:sz w:val="56"/>
          <w:szCs w:val="56"/>
        </w:rPr>
        <w:t>That is how false teaching emerges from some pulpits and sadly the teachers themselves do not even see what they are doing. Most of the time when they are unaware of false teaching it is because of laziness on their part…they do not accurately handle the word of God with a serious study.</w:t>
      </w:r>
    </w:p>
    <w:p w14:paraId="513A17E0" w14:textId="77777777" w:rsidR="000E5DAD" w:rsidRDefault="000E5DAD" w:rsidP="00EA3C89">
      <w:pPr>
        <w:spacing w:line="256" w:lineRule="auto"/>
        <w:rPr>
          <w:rFonts w:ascii="Calibri" w:eastAsia="Calibri" w:hAnsi="Calibri" w:cs="Times New Roman"/>
          <w:sz w:val="56"/>
          <w:szCs w:val="56"/>
        </w:rPr>
      </w:pPr>
    </w:p>
    <w:p w14:paraId="09682DD6" w14:textId="42B75B92" w:rsidR="008D5277" w:rsidRPr="008D5277" w:rsidRDefault="000E5DAD" w:rsidP="008D5277">
      <w:pPr>
        <w:spacing w:line="256" w:lineRule="auto"/>
        <w:rPr>
          <w:rFonts w:ascii="Calibri" w:eastAsia="Calibri" w:hAnsi="Calibri" w:cs="Times New Roman"/>
          <w:sz w:val="56"/>
          <w:szCs w:val="56"/>
        </w:rPr>
      </w:pPr>
      <w:r w:rsidRPr="000E5DAD">
        <w:rPr>
          <w:rFonts w:ascii="Calibri" w:eastAsia="Calibri" w:hAnsi="Calibri" w:cs="Times New Roman"/>
          <w:sz w:val="56"/>
          <w:szCs w:val="56"/>
        </w:rPr>
        <w:t xml:space="preserve"> </w:t>
      </w:r>
      <w:r w:rsidR="008D5277" w:rsidRPr="008D5277">
        <w:rPr>
          <w:rFonts w:ascii="Calibri" w:eastAsia="Calibri" w:hAnsi="Calibri" w:cs="Times New Roman"/>
          <w:sz w:val="56"/>
          <w:szCs w:val="56"/>
          <w:lang w:val="en-AU"/>
        </w:rPr>
        <w:t xml:space="preserve">The undeserved suffering of Christ was the status of impeccability. The undeserved suffering of the born-again </w:t>
      </w:r>
      <w:r>
        <w:rPr>
          <w:rFonts w:ascii="Calibri" w:eastAsia="Calibri" w:hAnsi="Calibri" w:cs="Times New Roman"/>
          <w:sz w:val="56"/>
          <w:szCs w:val="56"/>
          <w:lang w:val="en-AU"/>
        </w:rPr>
        <w:t>Bel</w:t>
      </w:r>
      <w:r w:rsidR="008D5277" w:rsidRPr="008D5277">
        <w:rPr>
          <w:rFonts w:ascii="Calibri" w:eastAsia="Calibri" w:hAnsi="Calibri" w:cs="Times New Roman"/>
          <w:sz w:val="56"/>
          <w:szCs w:val="56"/>
          <w:lang w:val="en-AU"/>
        </w:rPr>
        <w:t xml:space="preserve"> is in the status of maturity.</w:t>
      </w:r>
    </w:p>
    <w:p w14:paraId="7CB31B4B" w14:textId="1D275898" w:rsidR="008D5277" w:rsidRPr="008D5277" w:rsidRDefault="008D5277" w:rsidP="008D5277">
      <w:pPr>
        <w:spacing w:line="256" w:lineRule="auto"/>
        <w:rPr>
          <w:rFonts w:ascii="Calibri" w:eastAsia="Calibri" w:hAnsi="Calibri" w:cs="Times New Roman"/>
          <w:sz w:val="56"/>
          <w:szCs w:val="56"/>
        </w:rPr>
      </w:pPr>
      <w:r w:rsidRPr="008D5277">
        <w:rPr>
          <w:rFonts w:ascii="Calibri" w:eastAsia="Calibri" w:hAnsi="Calibri" w:cs="Times New Roman"/>
          <w:sz w:val="56"/>
          <w:szCs w:val="56"/>
          <w:lang w:val="en-AU"/>
        </w:rPr>
        <w:lastRenderedPageBreak/>
        <w:t xml:space="preserve">There is a vast difference between the </w:t>
      </w:r>
      <w:r w:rsidR="000E5DAD">
        <w:rPr>
          <w:rFonts w:ascii="Calibri" w:eastAsia="Calibri" w:hAnsi="Calibri" w:cs="Times New Roman"/>
          <w:sz w:val="56"/>
          <w:szCs w:val="56"/>
          <w:lang w:val="en-AU"/>
        </w:rPr>
        <w:t>flawless, divine purity</w:t>
      </w:r>
      <w:r w:rsidRPr="008D5277">
        <w:rPr>
          <w:rFonts w:ascii="Calibri" w:eastAsia="Calibri" w:hAnsi="Calibri" w:cs="Times New Roman"/>
          <w:sz w:val="56"/>
          <w:szCs w:val="56"/>
          <w:lang w:val="en-AU"/>
        </w:rPr>
        <w:t xml:space="preserve"> of Christ and the </w:t>
      </w:r>
      <w:r w:rsidR="000E5DAD">
        <w:rPr>
          <w:rFonts w:ascii="Calibri" w:eastAsia="Calibri" w:hAnsi="Calibri" w:cs="Times New Roman"/>
          <w:sz w:val="56"/>
          <w:szCs w:val="56"/>
          <w:lang w:val="en-AU"/>
        </w:rPr>
        <w:t>Bel reaching SM</w:t>
      </w:r>
      <w:r w:rsidRPr="008D5277">
        <w:rPr>
          <w:rFonts w:ascii="Calibri" w:eastAsia="Calibri" w:hAnsi="Calibri" w:cs="Times New Roman"/>
          <w:sz w:val="56"/>
          <w:szCs w:val="56"/>
          <w:lang w:val="en-AU"/>
        </w:rPr>
        <w:t>.</w:t>
      </w:r>
    </w:p>
    <w:p w14:paraId="52D47D2E" w14:textId="3233FD0D" w:rsidR="008D5277" w:rsidRPr="008D5277" w:rsidRDefault="000E5DAD" w:rsidP="008D5277">
      <w:pPr>
        <w:spacing w:line="256" w:lineRule="auto"/>
        <w:rPr>
          <w:rFonts w:ascii="Calibri" w:eastAsia="Calibri" w:hAnsi="Calibri" w:cs="Times New Roman"/>
          <w:sz w:val="56"/>
          <w:szCs w:val="56"/>
        </w:rPr>
      </w:pPr>
      <w:r>
        <w:rPr>
          <w:rFonts w:ascii="Calibri" w:eastAsia="Calibri" w:hAnsi="Calibri" w:cs="Times New Roman"/>
          <w:sz w:val="56"/>
          <w:szCs w:val="56"/>
          <w:lang w:val="en-AU"/>
        </w:rPr>
        <w:t>The Bel after salvation still has an OSN and flaws or trends that lean toward sin, therefore they may not be able to handle extrem</w:t>
      </w:r>
      <w:r w:rsidR="00276A68">
        <w:rPr>
          <w:rFonts w:ascii="Calibri" w:eastAsia="Calibri" w:hAnsi="Calibri" w:cs="Times New Roman"/>
          <w:sz w:val="56"/>
          <w:szCs w:val="56"/>
          <w:lang w:val="en-AU"/>
        </w:rPr>
        <w:t>e</w:t>
      </w:r>
      <w:r>
        <w:rPr>
          <w:rFonts w:ascii="Calibri" w:eastAsia="Calibri" w:hAnsi="Calibri" w:cs="Times New Roman"/>
          <w:sz w:val="56"/>
          <w:szCs w:val="56"/>
          <w:lang w:val="en-AU"/>
        </w:rPr>
        <w:t xml:space="preserve"> suffering such as </w:t>
      </w:r>
      <w:r w:rsidR="00276A68">
        <w:rPr>
          <w:rFonts w:ascii="Calibri" w:eastAsia="Calibri" w:hAnsi="Calibri" w:cs="Times New Roman"/>
          <w:sz w:val="56"/>
          <w:szCs w:val="56"/>
          <w:lang w:val="en-AU"/>
        </w:rPr>
        <w:t>C</w:t>
      </w:r>
      <w:r>
        <w:rPr>
          <w:rFonts w:ascii="Calibri" w:eastAsia="Calibri" w:hAnsi="Calibri" w:cs="Times New Roman"/>
          <w:sz w:val="56"/>
          <w:szCs w:val="56"/>
          <w:lang w:val="en-AU"/>
        </w:rPr>
        <w:t>hrist faced</w:t>
      </w:r>
      <w:r w:rsidR="00276A68">
        <w:rPr>
          <w:rFonts w:ascii="Calibri" w:eastAsia="Calibri" w:hAnsi="Calibri" w:cs="Times New Roman"/>
          <w:sz w:val="56"/>
          <w:szCs w:val="56"/>
          <w:lang w:val="en-AU"/>
        </w:rPr>
        <w:t xml:space="preserve"> and shine as HE did under those extreme circumstances</w:t>
      </w:r>
      <w:r>
        <w:rPr>
          <w:rFonts w:ascii="Calibri" w:eastAsia="Calibri" w:hAnsi="Calibri" w:cs="Times New Roman"/>
          <w:sz w:val="56"/>
          <w:szCs w:val="56"/>
          <w:lang w:val="en-AU"/>
        </w:rPr>
        <w:t>.</w:t>
      </w:r>
      <w:r w:rsidR="008D5277" w:rsidRPr="008D5277">
        <w:rPr>
          <w:rFonts w:ascii="Calibri" w:eastAsia="Calibri" w:hAnsi="Calibri" w:cs="Times New Roman"/>
          <w:sz w:val="56"/>
          <w:szCs w:val="56"/>
          <w:lang w:val="en-AU"/>
        </w:rPr>
        <w:t> The undeserved suffering of the impeccable Lord Jesus Christ is unique.</w:t>
      </w:r>
    </w:p>
    <w:p w14:paraId="0DF58671" w14:textId="12ED91C0" w:rsidR="00AD25B5" w:rsidRDefault="00276A68" w:rsidP="008D5277">
      <w:pPr>
        <w:spacing w:line="256" w:lineRule="auto"/>
        <w:rPr>
          <w:rFonts w:ascii="Calibri" w:eastAsia="Calibri" w:hAnsi="Calibri" w:cs="Times New Roman"/>
          <w:sz w:val="56"/>
          <w:szCs w:val="56"/>
          <w:lang w:val="en-AU"/>
        </w:rPr>
      </w:pPr>
      <w:r>
        <w:rPr>
          <w:rFonts w:ascii="Calibri" w:eastAsia="Calibri" w:hAnsi="Calibri" w:cs="Times New Roman"/>
          <w:sz w:val="56"/>
          <w:szCs w:val="56"/>
          <w:lang w:val="en-AU"/>
        </w:rPr>
        <w:t>/</w:t>
      </w:r>
      <w:r w:rsidR="008D5277" w:rsidRPr="008D5277">
        <w:rPr>
          <w:rFonts w:ascii="Calibri" w:eastAsia="Calibri" w:hAnsi="Calibri" w:cs="Times New Roman"/>
          <w:sz w:val="56"/>
          <w:szCs w:val="56"/>
          <w:lang w:val="en-AU"/>
        </w:rPr>
        <w:t xml:space="preserve">The </w:t>
      </w:r>
      <w:r>
        <w:rPr>
          <w:rFonts w:ascii="Calibri" w:eastAsia="Calibri" w:hAnsi="Calibri" w:cs="Times New Roman"/>
          <w:sz w:val="56"/>
          <w:szCs w:val="56"/>
          <w:lang w:val="en-AU"/>
        </w:rPr>
        <w:t xml:space="preserve">attacks against &amp; </w:t>
      </w:r>
      <w:r w:rsidR="008D5277" w:rsidRPr="008D5277">
        <w:rPr>
          <w:rFonts w:ascii="Calibri" w:eastAsia="Calibri" w:hAnsi="Calibri" w:cs="Times New Roman"/>
          <w:sz w:val="56"/>
          <w:szCs w:val="56"/>
          <w:lang w:val="en-AU"/>
        </w:rPr>
        <w:t xml:space="preserve">suffering of the mature </w:t>
      </w:r>
      <w:r>
        <w:rPr>
          <w:rFonts w:ascii="Calibri" w:eastAsia="Calibri" w:hAnsi="Calibri" w:cs="Times New Roman"/>
          <w:sz w:val="56"/>
          <w:szCs w:val="56"/>
          <w:lang w:val="en-AU"/>
        </w:rPr>
        <w:t>Bel</w:t>
      </w:r>
      <w:r w:rsidR="008D5277" w:rsidRPr="008D5277">
        <w:rPr>
          <w:rFonts w:ascii="Calibri" w:eastAsia="Calibri" w:hAnsi="Calibri" w:cs="Times New Roman"/>
          <w:sz w:val="56"/>
          <w:szCs w:val="56"/>
          <w:lang w:val="en-AU"/>
        </w:rPr>
        <w:t xml:space="preserve"> is designed to demonstrate </w:t>
      </w:r>
      <w:r>
        <w:rPr>
          <w:rFonts w:ascii="Calibri" w:eastAsia="Calibri" w:hAnsi="Calibri" w:cs="Times New Roman"/>
          <w:sz w:val="56"/>
          <w:szCs w:val="56"/>
          <w:lang w:val="en-AU"/>
        </w:rPr>
        <w:t>a</w:t>
      </w:r>
      <w:r w:rsidR="008D5277" w:rsidRPr="008D5277">
        <w:rPr>
          <w:rFonts w:ascii="Calibri" w:eastAsia="Calibri" w:hAnsi="Calibri" w:cs="Times New Roman"/>
          <w:sz w:val="56"/>
          <w:szCs w:val="56"/>
          <w:lang w:val="en-AU"/>
        </w:rPr>
        <w:t xml:space="preserve"> capacity for blessing</w:t>
      </w:r>
      <w:r>
        <w:rPr>
          <w:rFonts w:ascii="Calibri" w:eastAsia="Calibri" w:hAnsi="Calibri" w:cs="Times New Roman"/>
          <w:sz w:val="56"/>
          <w:szCs w:val="56"/>
          <w:lang w:val="en-AU"/>
        </w:rPr>
        <w:t xml:space="preserve"> and an opportunity to gain greater privilege in time and eternity. </w:t>
      </w:r>
      <w:r w:rsidR="008D5277" w:rsidRPr="008D5277">
        <w:rPr>
          <w:rFonts w:ascii="Calibri" w:eastAsia="Calibri" w:hAnsi="Calibri" w:cs="Times New Roman"/>
          <w:sz w:val="56"/>
          <w:szCs w:val="56"/>
          <w:lang w:val="en-AU"/>
        </w:rPr>
        <w:t xml:space="preserve">Capacity </w:t>
      </w:r>
      <w:r>
        <w:rPr>
          <w:rFonts w:ascii="Calibri" w:eastAsia="Calibri" w:hAnsi="Calibri" w:cs="Times New Roman"/>
          <w:sz w:val="56"/>
          <w:szCs w:val="56"/>
          <w:lang w:val="en-AU"/>
        </w:rPr>
        <w:t xml:space="preserve">gained in time gives the Bel greater strength (mental &amp; </w:t>
      </w:r>
      <w:r>
        <w:rPr>
          <w:rFonts w:ascii="Calibri" w:eastAsia="Calibri" w:hAnsi="Calibri" w:cs="Times New Roman"/>
          <w:sz w:val="56"/>
          <w:szCs w:val="56"/>
          <w:lang w:val="en-AU"/>
        </w:rPr>
        <w:lastRenderedPageBreak/>
        <w:t xml:space="preserve">spiritual) to endure which opens up </w:t>
      </w:r>
      <w:r w:rsidR="000E4F0B">
        <w:rPr>
          <w:rFonts w:ascii="Calibri" w:eastAsia="Calibri" w:hAnsi="Calibri" w:cs="Times New Roman"/>
          <w:sz w:val="56"/>
          <w:szCs w:val="56"/>
          <w:lang w:val="en-AU"/>
        </w:rPr>
        <w:t xml:space="preserve">the </w:t>
      </w:r>
      <w:r>
        <w:rPr>
          <w:rFonts w:ascii="Calibri" w:eastAsia="Calibri" w:hAnsi="Calibri" w:cs="Times New Roman"/>
          <w:sz w:val="56"/>
          <w:szCs w:val="56"/>
          <w:lang w:val="en-AU"/>
        </w:rPr>
        <w:t>blessing flood gates.\</w:t>
      </w:r>
    </w:p>
    <w:p w14:paraId="26D56C0F" w14:textId="1E50D6CE" w:rsidR="00AD25B5" w:rsidRDefault="008D5277" w:rsidP="008D5277">
      <w:pPr>
        <w:spacing w:line="256" w:lineRule="auto"/>
        <w:rPr>
          <w:rFonts w:ascii="Calibri" w:eastAsia="Calibri" w:hAnsi="Calibri" w:cs="Times New Roman"/>
          <w:sz w:val="56"/>
          <w:szCs w:val="56"/>
          <w:lang w:val="en-AU"/>
        </w:rPr>
      </w:pPr>
      <w:r w:rsidRPr="008D5277">
        <w:rPr>
          <w:rFonts w:ascii="Calibri" w:eastAsia="Calibri" w:hAnsi="Calibri" w:cs="Times New Roman"/>
          <w:sz w:val="56"/>
          <w:szCs w:val="56"/>
          <w:lang w:val="en-AU"/>
        </w:rPr>
        <w:t>Therefore</w:t>
      </w:r>
      <w:r w:rsidR="00AD25B5">
        <w:rPr>
          <w:rFonts w:ascii="Calibri" w:eastAsia="Calibri" w:hAnsi="Calibri" w:cs="Times New Roman"/>
          <w:sz w:val="56"/>
          <w:szCs w:val="56"/>
          <w:lang w:val="en-AU"/>
        </w:rPr>
        <w:t>,</w:t>
      </w:r>
      <w:r w:rsidRPr="008D5277">
        <w:rPr>
          <w:rFonts w:ascii="Calibri" w:eastAsia="Calibri" w:hAnsi="Calibri" w:cs="Times New Roman"/>
          <w:sz w:val="56"/>
          <w:szCs w:val="56"/>
          <w:lang w:val="en-AU"/>
        </w:rPr>
        <w:t xml:space="preserve"> the undeserved suffering of the mature </w:t>
      </w:r>
      <w:r w:rsidR="00AD25B5">
        <w:rPr>
          <w:rFonts w:ascii="Calibri" w:eastAsia="Calibri" w:hAnsi="Calibri" w:cs="Times New Roman"/>
          <w:sz w:val="56"/>
          <w:szCs w:val="56"/>
          <w:lang w:val="en-AU"/>
        </w:rPr>
        <w:t>Bel</w:t>
      </w:r>
      <w:r w:rsidRPr="008D5277">
        <w:rPr>
          <w:rFonts w:ascii="Calibri" w:eastAsia="Calibri" w:hAnsi="Calibri" w:cs="Times New Roman"/>
          <w:sz w:val="56"/>
          <w:szCs w:val="56"/>
          <w:lang w:val="en-AU"/>
        </w:rPr>
        <w:t xml:space="preserve"> contributes to the rewards and blessing of eternity. </w:t>
      </w:r>
      <w:r w:rsidR="00AD25B5">
        <w:rPr>
          <w:rFonts w:ascii="Calibri" w:eastAsia="Calibri" w:hAnsi="Calibri" w:cs="Times New Roman"/>
          <w:sz w:val="56"/>
          <w:szCs w:val="56"/>
          <w:lang w:val="en-AU"/>
        </w:rPr>
        <w:t xml:space="preserve">It also allows more blessings in time because the Bel has proven they will not be pulled away from the plan of God whether it is in time of adversity or </w:t>
      </w:r>
      <w:r w:rsidR="000E4F0B">
        <w:rPr>
          <w:rFonts w:ascii="Calibri" w:eastAsia="Calibri" w:hAnsi="Calibri" w:cs="Times New Roman"/>
          <w:sz w:val="56"/>
          <w:szCs w:val="56"/>
          <w:lang w:val="en-AU"/>
        </w:rPr>
        <w:t xml:space="preserve">in </w:t>
      </w:r>
      <w:r w:rsidR="00AD25B5">
        <w:rPr>
          <w:rFonts w:ascii="Calibri" w:eastAsia="Calibri" w:hAnsi="Calibri" w:cs="Times New Roman"/>
          <w:sz w:val="56"/>
          <w:szCs w:val="56"/>
          <w:lang w:val="en-AU"/>
        </w:rPr>
        <w:t>time of blessing.</w:t>
      </w:r>
    </w:p>
    <w:p w14:paraId="4A7EC445" w14:textId="77777777" w:rsidR="00AD25B5" w:rsidRDefault="00AD25B5" w:rsidP="008D5277">
      <w:pPr>
        <w:spacing w:line="256" w:lineRule="auto"/>
        <w:rPr>
          <w:rFonts w:ascii="Calibri" w:eastAsia="Calibri" w:hAnsi="Calibri" w:cs="Times New Roman"/>
          <w:sz w:val="56"/>
          <w:szCs w:val="56"/>
          <w:lang w:val="en-AU"/>
        </w:rPr>
      </w:pPr>
    </w:p>
    <w:p w14:paraId="0E80FCCA" w14:textId="3D0D4662" w:rsidR="008D5277" w:rsidRDefault="00AD25B5" w:rsidP="008D5277">
      <w:pPr>
        <w:spacing w:line="256" w:lineRule="auto"/>
        <w:rPr>
          <w:rFonts w:ascii="Calibri" w:eastAsia="Calibri" w:hAnsi="Calibri" w:cs="Times New Roman"/>
          <w:sz w:val="56"/>
          <w:szCs w:val="56"/>
          <w:lang w:val="en-AU"/>
        </w:rPr>
      </w:pPr>
      <w:r>
        <w:rPr>
          <w:rFonts w:ascii="Calibri" w:eastAsia="Calibri" w:hAnsi="Calibri" w:cs="Times New Roman"/>
          <w:sz w:val="56"/>
          <w:szCs w:val="56"/>
          <w:lang w:val="en-AU"/>
        </w:rPr>
        <w:t>U</w:t>
      </w:r>
      <w:r w:rsidR="008D5277" w:rsidRPr="008D5277">
        <w:rPr>
          <w:rFonts w:ascii="Calibri" w:eastAsia="Calibri" w:hAnsi="Calibri" w:cs="Times New Roman"/>
          <w:sz w:val="56"/>
          <w:szCs w:val="56"/>
          <w:lang w:val="en-AU"/>
        </w:rPr>
        <w:t xml:space="preserve">ndeserved suffering is God’s down payment on future blessing. It is God telling the </w:t>
      </w:r>
      <w:r>
        <w:rPr>
          <w:rFonts w:ascii="Calibri" w:eastAsia="Calibri" w:hAnsi="Calibri" w:cs="Times New Roman"/>
          <w:sz w:val="56"/>
          <w:szCs w:val="56"/>
          <w:lang w:val="en-AU"/>
        </w:rPr>
        <w:t xml:space="preserve">Bel </w:t>
      </w:r>
      <w:r w:rsidR="008D5277" w:rsidRPr="008D5277">
        <w:rPr>
          <w:rFonts w:ascii="Calibri" w:eastAsia="Calibri" w:hAnsi="Calibri" w:cs="Times New Roman"/>
          <w:sz w:val="56"/>
          <w:szCs w:val="56"/>
          <w:lang w:val="en-AU"/>
        </w:rPr>
        <w:t xml:space="preserve">that He has </w:t>
      </w:r>
      <w:r>
        <w:rPr>
          <w:rFonts w:ascii="Calibri" w:eastAsia="Calibri" w:hAnsi="Calibri" w:cs="Times New Roman"/>
          <w:sz w:val="56"/>
          <w:szCs w:val="56"/>
          <w:lang w:val="en-AU"/>
        </w:rPr>
        <w:t xml:space="preserve">advanced them to </w:t>
      </w:r>
      <w:r w:rsidR="008D5277" w:rsidRPr="008D5277">
        <w:rPr>
          <w:rFonts w:ascii="Calibri" w:eastAsia="Calibri" w:hAnsi="Calibri" w:cs="Times New Roman"/>
          <w:sz w:val="56"/>
          <w:szCs w:val="56"/>
          <w:lang w:val="en-AU"/>
        </w:rPr>
        <w:t>great</w:t>
      </w:r>
      <w:r>
        <w:rPr>
          <w:rFonts w:ascii="Calibri" w:eastAsia="Calibri" w:hAnsi="Calibri" w:cs="Times New Roman"/>
          <w:sz w:val="56"/>
          <w:szCs w:val="56"/>
          <w:lang w:val="en-AU"/>
        </w:rPr>
        <w:t>er</w:t>
      </w:r>
      <w:r w:rsidR="008D5277" w:rsidRPr="008D5277">
        <w:rPr>
          <w:rFonts w:ascii="Calibri" w:eastAsia="Calibri" w:hAnsi="Calibri" w:cs="Times New Roman"/>
          <w:sz w:val="56"/>
          <w:szCs w:val="56"/>
          <w:lang w:val="en-AU"/>
        </w:rPr>
        <w:t xml:space="preserve"> things in heaven.</w:t>
      </w:r>
    </w:p>
    <w:p w14:paraId="4151E216" w14:textId="7D5B4094" w:rsidR="00AD25B5" w:rsidRDefault="00AD25B5" w:rsidP="008D5277">
      <w:pPr>
        <w:spacing w:line="256" w:lineRule="auto"/>
        <w:rPr>
          <w:rFonts w:ascii="Calibri" w:eastAsia="Calibri" w:hAnsi="Calibri" w:cs="Times New Roman"/>
          <w:sz w:val="56"/>
          <w:szCs w:val="56"/>
          <w:lang w:val="en-AU"/>
        </w:rPr>
      </w:pPr>
    </w:p>
    <w:p w14:paraId="30C95EC2" w14:textId="78140FD9" w:rsidR="00AD25B5" w:rsidRDefault="00AD25B5" w:rsidP="008D5277">
      <w:pPr>
        <w:spacing w:line="256" w:lineRule="auto"/>
        <w:rPr>
          <w:rFonts w:ascii="Calibri" w:eastAsia="Calibri" w:hAnsi="Calibri" w:cs="Times New Roman"/>
          <w:sz w:val="56"/>
          <w:szCs w:val="56"/>
          <w:lang w:val="en-AU"/>
        </w:rPr>
      </w:pPr>
      <w:proofErr w:type="spellStart"/>
      <w:r>
        <w:rPr>
          <w:rFonts w:ascii="Calibri" w:eastAsia="Calibri" w:hAnsi="Calibri" w:cs="Times New Roman"/>
          <w:sz w:val="56"/>
          <w:szCs w:val="56"/>
          <w:lang w:val="en-AU"/>
        </w:rPr>
        <w:lastRenderedPageBreak/>
        <w:t>Postionally</w:t>
      </w:r>
      <w:proofErr w:type="spellEnd"/>
      <w:r>
        <w:rPr>
          <w:rFonts w:ascii="Calibri" w:eastAsia="Calibri" w:hAnsi="Calibri" w:cs="Times New Roman"/>
          <w:sz w:val="56"/>
          <w:szCs w:val="56"/>
          <w:lang w:val="en-AU"/>
        </w:rPr>
        <w:t xml:space="preserve"> the Bel is fully sanctified at the moment of salvation.</w:t>
      </w:r>
    </w:p>
    <w:p w14:paraId="34B0FA22" w14:textId="5272753F" w:rsidR="00AD25B5" w:rsidRPr="008D5277" w:rsidRDefault="00AD25B5" w:rsidP="008D5277">
      <w:pPr>
        <w:spacing w:line="256" w:lineRule="auto"/>
        <w:rPr>
          <w:rFonts w:ascii="Calibri" w:eastAsia="Calibri" w:hAnsi="Calibri" w:cs="Times New Roman"/>
          <w:sz w:val="56"/>
          <w:szCs w:val="56"/>
          <w:lang w:val="en-AU"/>
        </w:rPr>
      </w:pPr>
      <w:r>
        <w:rPr>
          <w:rFonts w:ascii="Calibri" w:eastAsia="Calibri" w:hAnsi="Calibri" w:cs="Times New Roman"/>
          <w:sz w:val="56"/>
          <w:szCs w:val="56"/>
          <w:lang w:val="en-AU"/>
        </w:rPr>
        <w:t>These blessings the SM Bel receives goes beyond that position of sanctification we received at salvation.</w:t>
      </w:r>
    </w:p>
    <w:p w14:paraId="056E9798" w14:textId="2459D8B8" w:rsidR="008D5277" w:rsidRDefault="00AD25B5" w:rsidP="008D5277">
      <w:pPr>
        <w:spacing w:line="256" w:lineRule="auto"/>
        <w:rPr>
          <w:rFonts w:ascii="Calibri" w:eastAsia="Calibri" w:hAnsi="Calibri" w:cs="Times New Roman"/>
          <w:sz w:val="56"/>
          <w:szCs w:val="56"/>
          <w:lang w:val="en-AU"/>
        </w:rPr>
      </w:pPr>
      <w:r>
        <w:rPr>
          <w:rFonts w:ascii="Calibri" w:eastAsia="Calibri" w:hAnsi="Calibri" w:cs="Times New Roman"/>
          <w:sz w:val="56"/>
          <w:szCs w:val="56"/>
          <w:lang w:val="en-AU"/>
        </w:rPr>
        <w:t>/T</w:t>
      </w:r>
      <w:r w:rsidR="008D5277" w:rsidRPr="008D5277">
        <w:rPr>
          <w:rFonts w:ascii="Calibri" w:eastAsia="Calibri" w:hAnsi="Calibri" w:cs="Times New Roman"/>
          <w:sz w:val="56"/>
          <w:szCs w:val="56"/>
          <w:lang w:val="en-AU"/>
        </w:rPr>
        <w:t xml:space="preserve">he suffering from the justice of God to the mature </w:t>
      </w:r>
      <w:r>
        <w:rPr>
          <w:rFonts w:ascii="Calibri" w:eastAsia="Calibri" w:hAnsi="Calibri" w:cs="Times New Roman"/>
          <w:sz w:val="56"/>
          <w:szCs w:val="56"/>
          <w:lang w:val="en-AU"/>
        </w:rPr>
        <w:t>Bel</w:t>
      </w:r>
      <w:r w:rsidR="008D5277" w:rsidRPr="008D5277">
        <w:rPr>
          <w:rFonts w:ascii="Calibri" w:eastAsia="Calibri" w:hAnsi="Calibri" w:cs="Times New Roman"/>
          <w:sz w:val="56"/>
          <w:szCs w:val="56"/>
          <w:lang w:val="en-AU"/>
        </w:rPr>
        <w:t xml:space="preserve"> is the basis for reward beyond ultimate sanctification in eternity.</w:t>
      </w:r>
      <w:r>
        <w:rPr>
          <w:rFonts w:ascii="Calibri" w:eastAsia="Calibri" w:hAnsi="Calibri" w:cs="Times New Roman"/>
          <w:sz w:val="56"/>
          <w:szCs w:val="56"/>
          <w:lang w:val="en-AU"/>
        </w:rPr>
        <w:t xml:space="preserve"> This means the Bel habitually reflected the life of Christ under all kinds of circumstances, displaying the power of God and HIS word in their lives.\</w:t>
      </w:r>
    </w:p>
    <w:p w14:paraId="627B0EF3" w14:textId="77777777" w:rsidR="00AD25B5" w:rsidRDefault="00AD25B5" w:rsidP="008D5277">
      <w:pPr>
        <w:spacing w:line="256" w:lineRule="auto"/>
        <w:rPr>
          <w:rFonts w:ascii="Calibri" w:eastAsia="Calibri" w:hAnsi="Calibri" w:cs="Times New Roman"/>
          <w:sz w:val="56"/>
          <w:szCs w:val="56"/>
          <w:lang w:val="en-AU"/>
        </w:rPr>
      </w:pPr>
      <w:r>
        <w:rPr>
          <w:rFonts w:ascii="Calibri" w:eastAsia="Calibri" w:hAnsi="Calibri" w:cs="Times New Roman"/>
          <w:sz w:val="56"/>
          <w:szCs w:val="56"/>
          <w:lang w:val="en-AU"/>
        </w:rPr>
        <w:t>This is a Bel who stepped up to the witness stand for God in time and made a clear statement that God’s way and HIS plan are pure &amp; righteous.</w:t>
      </w:r>
    </w:p>
    <w:p w14:paraId="25DBCFA1" w14:textId="14BC620F" w:rsidR="00AD25B5" w:rsidRDefault="00AD25B5" w:rsidP="008D5277">
      <w:pPr>
        <w:spacing w:line="256" w:lineRule="auto"/>
        <w:rPr>
          <w:rFonts w:ascii="Calibri" w:eastAsia="Calibri" w:hAnsi="Calibri" w:cs="Times New Roman"/>
          <w:sz w:val="56"/>
          <w:szCs w:val="56"/>
          <w:lang w:val="en-AU"/>
        </w:rPr>
      </w:pPr>
      <w:r>
        <w:rPr>
          <w:rFonts w:ascii="Calibri" w:eastAsia="Calibri" w:hAnsi="Calibri" w:cs="Times New Roman"/>
          <w:sz w:val="56"/>
          <w:szCs w:val="56"/>
          <w:lang w:val="en-AU"/>
        </w:rPr>
        <w:lastRenderedPageBreak/>
        <w:t>They were the soldier during combat who stood their ground</w:t>
      </w:r>
      <w:r w:rsidR="00335328">
        <w:rPr>
          <w:rFonts w:ascii="Calibri" w:eastAsia="Calibri" w:hAnsi="Calibri" w:cs="Times New Roman"/>
          <w:sz w:val="56"/>
          <w:szCs w:val="56"/>
          <w:lang w:val="en-AU"/>
        </w:rPr>
        <w:t>,</w:t>
      </w:r>
      <w:r>
        <w:rPr>
          <w:rFonts w:ascii="Calibri" w:eastAsia="Calibri" w:hAnsi="Calibri" w:cs="Times New Roman"/>
          <w:sz w:val="56"/>
          <w:szCs w:val="56"/>
          <w:lang w:val="en-AU"/>
        </w:rPr>
        <w:t xml:space="preserve"> and in some cases advanced onto enemy territory.  </w:t>
      </w:r>
    </w:p>
    <w:p w14:paraId="1A0A99AA" w14:textId="77777777" w:rsidR="00335328" w:rsidRPr="008D5277" w:rsidRDefault="00335328" w:rsidP="008D5277">
      <w:pPr>
        <w:spacing w:line="256" w:lineRule="auto"/>
        <w:rPr>
          <w:rFonts w:ascii="Calibri" w:eastAsia="Calibri" w:hAnsi="Calibri" w:cs="Times New Roman"/>
          <w:sz w:val="56"/>
          <w:szCs w:val="56"/>
        </w:rPr>
      </w:pPr>
    </w:p>
    <w:p w14:paraId="7EBA5D42" w14:textId="1A4D5FEF" w:rsidR="008D5277" w:rsidRPr="008D5277" w:rsidRDefault="00AD25B5" w:rsidP="008D5277">
      <w:pPr>
        <w:spacing w:line="256" w:lineRule="auto"/>
        <w:rPr>
          <w:rFonts w:ascii="Calibri" w:eastAsia="Calibri" w:hAnsi="Calibri" w:cs="Times New Roman"/>
          <w:sz w:val="56"/>
          <w:szCs w:val="56"/>
        </w:rPr>
      </w:pPr>
      <w:r>
        <w:rPr>
          <w:rFonts w:ascii="Calibri" w:eastAsia="Calibri" w:hAnsi="Calibri" w:cs="Times New Roman"/>
          <w:sz w:val="56"/>
          <w:szCs w:val="56"/>
          <w:lang w:val="en-AU"/>
        </w:rPr>
        <w:t xml:space="preserve">Spiritual </w:t>
      </w:r>
      <w:r w:rsidR="008D5277" w:rsidRPr="008D5277">
        <w:rPr>
          <w:rFonts w:ascii="Calibri" w:eastAsia="Calibri" w:hAnsi="Calibri" w:cs="Times New Roman"/>
          <w:sz w:val="56"/>
          <w:szCs w:val="56"/>
          <w:lang w:val="en-AU"/>
        </w:rPr>
        <w:t xml:space="preserve">Maturity in time is the result of the </w:t>
      </w:r>
      <w:r w:rsidR="00335328">
        <w:rPr>
          <w:rFonts w:ascii="Calibri" w:eastAsia="Calibri" w:hAnsi="Calibri" w:cs="Times New Roman"/>
          <w:sz w:val="56"/>
          <w:szCs w:val="56"/>
          <w:lang w:val="en-AU"/>
        </w:rPr>
        <w:t xml:space="preserve">habitual </w:t>
      </w:r>
      <w:r w:rsidR="008D5277" w:rsidRPr="008D5277">
        <w:rPr>
          <w:rFonts w:ascii="Calibri" w:eastAsia="Calibri" w:hAnsi="Calibri" w:cs="Times New Roman"/>
          <w:sz w:val="56"/>
          <w:szCs w:val="56"/>
          <w:lang w:val="en-AU"/>
        </w:rPr>
        <w:t>filling of the Spirit plus maximum doctrine resident in the soul.</w:t>
      </w:r>
    </w:p>
    <w:p w14:paraId="29292C52" w14:textId="44878F40" w:rsidR="008D5277" w:rsidRDefault="008D5277" w:rsidP="007C3A07">
      <w:pPr>
        <w:spacing w:line="256" w:lineRule="auto"/>
        <w:rPr>
          <w:rFonts w:ascii="Calibri" w:eastAsia="Calibri" w:hAnsi="Calibri" w:cs="Times New Roman"/>
          <w:sz w:val="56"/>
          <w:szCs w:val="56"/>
        </w:rPr>
      </w:pPr>
    </w:p>
    <w:p w14:paraId="1F8F5688" w14:textId="6F9306F9" w:rsidR="00FA4F71" w:rsidRDefault="00FA4F71" w:rsidP="007C3A07">
      <w:pPr>
        <w:spacing w:line="256" w:lineRule="auto"/>
        <w:rPr>
          <w:rFonts w:ascii="Calibri" w:eastAsia="Calibri" w:hAnsi="Calibri" w:cs="Times New Roman"/>
          <w:sz w:val="56"/>
          <w:szCs w:val="56"/>
        </w:rPr>
      </w:pPr>
      <w:r>
        <w:rPr>
          <w:rFonts w:ascii="Calibri" w:eastAsia="Calibri" w:hAnsi="Calibri" w:cs="Times New Roman"/>
          <w:sz w:val="56"/>
          <w:szCs w:val="56"/>
        </w:rPr>
        <w:t xml:space="preserve">/Occupation with TLJC means the Bel is focused on growing up spiritually and they will accept the burdens and attacks (cross), along with the blessings and strength (mental &amp; spiritual). This type of Bel knows when they fall they need only get back up and into HIS plan and </w:t>
      </w:r>
      <w:r>
        <w:rPr>
          <w:rFonts w:ascii="Calibri" w:eastAsia="Calibri" w:hAnsi="Calibri" w:cs="Times New Roman"/>
          <w:sz w:val="56"/>
          <w:szCs w:val="56"/>
        </w:rPr>
        <w:lastRenderedPageBreak/>
        <w:t>never lose focus on their intimate relationship.\</w:t>
      </w:r>
    </w:p>
    <w:p w14:paraId="767F8493" w14:textId="150E0101" w:rsidR="00FA4F71" w:rsidRDefault="00FA4F71" w:rsidP="007C3A07">
      <w:pPr>
        <w:spacing w:line="256" w:lineRule="auto"/>
        <w:rPr>
          <w:rFonts w:ascii="Calibri" w:eastAsia="Calibri" w:hAnsi="Calibri" w:cs="Times New Roman"/>
          <w:sz w:val="56"/>
          <w:szCs w:val="56"/>
        </w:rPr>
      </w:pPr>
    </w:p>
    <w:p w14:paraId="4592452C" w14:textId="14F886E4" w:rsidR="00FA4F71" w:rsidRDefault="00FA4F71" w:rsidP="007C3A07">
      <w:pPr>
        <w:spacing w:line="256" w:lineRule="auto"/>
        <w:rPr>
          <w:rFonts w:ascii="Calibri" w:eastAsia="Calibri" w:hAnsi="Calibri" w:cs="Times New Roman"/>
          <w:sz w:val="56"/>
          <w:szCs w:val="56"/>
        </w:rPr>
      </w:pPr>
      <w:r>
        <w:rPr>
          <w:rFonts w:ascii="Calibri" w:eastAsia="Calibri" w:hAnsi="Calibri" w:cs="Times New Roman"/>
          <w:sz w:val="56"/>
          <w:szCs w:val="56"/>
        </w:rPr>
        <w:t>/Being occupied with Jesus Christ means HIS mind (word of God) and HIS life sustain you. Over time, this develops norms and standards in the soul that are life changing and not dependent on human viewpoint or current circumstances. The power of God the HS and the word of God become ingrained into the soul of this Bel, as daily practices and problem-solving tools.\</w:t>
      </w:r>
    </w:p>
    <w:p w14:paraId="554931BE" w14:textId="6CBA63C4" w:rsidR="00FA4F71" w:rsidRDefault="00FA4F71" w:rsidP="007C3A07">
      <w:pPr>
        <w:spacing w:line="256" w:lineRule="auto"/>
        <w:rPr>
          <w:rFonts w:ascii="Calibri" w:eastAsia="Calibri" w:hAnsi="Calibri" w:cs="Times New Roman"/>
          <w:sz w:val="56"/>
          <w:szCs w:val="56"/>
        </w:rPr>
      </w:pPr>
      <w:r>
        <w:rPr>
          <w:rFonts w:ascii="Calibri" w:eastAsia="Calibri" w:hAnsi="Calibri" w:cs="Times New Roman"/>
          <w:sz w:val="56"/>
          <w:szCs w:val="56"/>
        </w:rPr>
        <w:t xml:space="preserve"> </w:t>
      </w:r>
    </w:p>
    <w:sectPr w:rsidR="00FA4F7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C3A07"/>
    <w:rsid w:val="00003509"/>
    <w:rsid w:val="00034B5C"/>
    <w:rsid w:val="000E4F0B"/>
    <w:rsid w:val="000E5DAD"/>
    <w:rsid w:val="00276A68"/>
    <w:rsid w:val="002A61E1"/>
    <w:rsid w:val="002B7A6F"/>
    <w:rsid w:val="002D4CCF"/>
    <w:rsid w:val="00313800"/>
    <w:rsid w:val="00335328"/>
    <w:rsid w:val="003B1234"/>
    <w:rsid w:val="004806D2"/>
    <w:rsid w:val="004B01FD"/>
    <w:rsid w:val="004B1471"/>
    <w:rsid w:val="004F523B"/>
    <w:rsid w:val="005A798A"/>
    <w:rsid w:val="005F1C5B"/>
    <w:rsid w:val="005F2C3B"/>
    <w:rsid w:val="00732CB5"/>
    <w:rsid w:val="00760E93"/>
    <w:rsid w:val="007C3A07"/>
    <w:rsid w:val="008D5277"/>
    <w:rsid w:val="008D6FAF"/>
    <w:rsid w:val="00A05A3B"/>
    <w:rsid w:val="00A158CF"/>
    <w:rsid w:val="00A6377C"/>
    <w:rsid w:val="00AD25B5"/>
    <w:rsid w:val="00B064F8"/>
    <w:rsid w:val="00B7175A"/>
    <w:rsid w:val="00B976A2"/>
    <w:rsid w:val="00BD5205"/>
    <w:rsid w:val="00E55318"/>
    <w:rsid w:val="00E93E4C"/>
    <w:rsid w:val="00E94804"/>
    <w:rsid w:val="00EA3C89"/>
    <w:rsid w:val="00FA4F71"/>
    <w:rsid w:val="00FB23C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482CAA"/>
  <w15:chartTrackingRefBased/>
  <w15:docId w15:val="{99B2D310-FAFD-485D-A541-DC18A4D619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5F2C3B"/>
    <w:rPr>
      <w:color w:val="0563C1" w:themeColor="hyperlink"/>
      <w:u w:val="single"/>
    </w:rPr>
  </w:style>
  <w:style w:type="character" w:styleId="UnresolvedMention">
    <w:name w:val="Unresolved Mention"/>
    <w:basedOn w:val="DefaultParagraphFont"/>
    <w:uiPriority w:val="99"/>
    <w:semiHidden/>
    <w:unhideWhenUsed/>
    <w:rsid w:val="005F2C3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94201100">
      <w:bodyDiv w:val="1"/>
      <w:marLeft w:val="0"/>
      <w:marRight w:val="0"/>
      <w:marTop w:val="0"/>
      <w:marBottom w:val="0"/>
      <w:divBdr>
        <w:top w:val="none" w:sz="0" w:space="0" w:color="auto"/>
        <w:left w:val="none" w:sz="0" w:space="0" w:color="auto"/>
        <w:bottom w:val="none" w:sz="0" w:space="0" w:color="auto"/>
        <w:right w:val="none" w:sz="0" w:space="0" w:color="auto"/>
      </w:divBdr>
      <w:divsChild>
        <w:div w:id="2023506215">
          <w:marLeft w:val="0"/>
          <w:marRight w:val="0"/>
          <w:marTop w:val="0"/>
          <w:marBottom w:val="0"/>
          <w:divBdr>
            <w:top w:val="single" w:sz="2" w:space="5" w:color="000000"/>
            <w:left w:val="single" w:sz="2" w:space="0" w:color="000000"/>
            <w:bottom w:val="single" w:sz="2" w:space="5" w:color="000000"/>
            <w:right w:val="single" w:sz="2" w:space="0" w:color="000000"/>
          </w:divBdr>
          <w:divsChild>
            <w:div w:id="136998929">
              <w:marLeft w:val="0"/>
              <w:marRight w:val="0"/>
              <w:marTop w:val="0"/>
              <w:marBottom w:val="0"/>
              <w:divBdr>
                <w:top w:val="single" w:sz="2" w:space="0" w:color="000000"/>
                <w:left w:val="single" w:sz="2" w:space="0" w:color="000000"/>
                <w:bottom w:val="single" w:sz="2" w:space="0" w:color="000000"/>
                <w:right w:val="single" w:sz="2" w:space="0" w:color="000000"/>
              </w:divBdr>
              <w:divsChild>
                <w:div w:id="73474154">
                  <w:marLeft w:val="0"/>
                  <w:marRight w:val="0"/>
                  <w:marTop w:val="0"/>
                  <w:marBottom w:val="0"/>
                  <w:divBdr>
                    <w:top w:val="single" w:sz="6" w:space="3" w:color="D3DAE4"/>
                    <w:left w:val="single" w:sz="6" w:space="3" w:color="D3DAE4"/>
                    <w:bottom w:val="single" w:sz="6" w:space="3" w:color="D3DAE4"/>
                    <w:right w:val="single" w:sz="6" w:space="3" w:color="D3DAE4"/>
                  </w:divBdr>
                </w:div>
              </w:divsChild>
            </w:div>
          </w:divsChild>
        </w:div>
        <w:div w:id="1054037749">
          <w:marLeft w:val="0"/>
          <w:marRight w:val="0"/>
          <w:marTop w:val="0"/>
          <w:marBottom w:val="0"/>
          <w:divBdr>
            <w:top w:val="single" w:sz="2" w:space="5" w:color="000000"/>
            <w:left w:val="single" w:sz="2" w:space="0" w:color="000000"/>
            <w:bottom w:val="single" w:sz="2" w:space="5" w:color="000000"/>
            <w:right w:val="single" w:sz="2" w:space="0" w:color="000000"/>
          </w:divBdr>
          <w:divsChild>
            <w:div w:id="570166041">
              <w:marLeft w:val="0"/>
              <w:marRight w:val="0"/>
              <w:marTop w:val="0"/>
              <w:marBottom w:val="0"/>
              <w:divBdr>
                <w:top w:val="single" w:sz="2" w:space="0" w:color="000000"/>
                <w:left w:val="single" w:sz="2" w:space="8" w:color="000000"/>
                <w:bottom w:val="single" w:sz="2" w:space="0" w:color="000000"/>
                <w:right w:val="single" w:sz="2" w:space="8" w:color="000000"/>
              </w:divBdr>
            </w:div>
            <w:div w:id="1430395861">
              <w:marLeft w:val="0"/>
              <w:marRight w:val="0"/>
              <w:marTop w:val="0"/>
              <w:marBottom w:val="0"/>
              <w:divBdr>
                <w:top w:val="single" w:sz="2" w:space="0" w:color="000000"/>
                <w:left w:val="single" w:sz="2" w:space="0" w:color="000000"/>
                <w:bottom w:val="single" w:sz="2" w:space="0" w:color="000000"/>
                <w:right w:val="single" w:sz="2" w:space="4" w:color="000000"/>
              </w:divBdr>
            </w:div>
            <w:div w:id="1578905712">
              <w:marLeft w:val="0"/>
              <w:marRight w:val="0"/>
              <w:marTop w:val="0"/>
              <w:marBottom w:val="0"/>
              <w:divBdr>
                <w:top w:val="single" w:sz="2" w:space="0" w:color="000000"/>
                <w:left w:val="single" w:sz="2" w:space="0" w:color="000000"/>
                <w:bottom w:val="single" w:sz="2" w:space="0" w:color="000000"/>
                <w:right w:val="single" w:sz="2" w:space="0" w:color="000000"/>
              </w:divBdr>
              <w:divsChild>
                <w:div w:id="15037381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9868140">
          <w:marLeft w:val="0"/>
          <w:marRight w:val="0"/>
          <w:marTop w:val="0"/>
          <w:marBottom w:val="0"/>
          <w:divBdr>
            <w:top w:val="single" w:sz="2" w:space="5" w:color="000000"/>
            <w:left w:val="single" w:sz="2" w:space="0" w:color="000000"/>
            <w:bottom w:val="single" w:sz="2" w:space="5" w:color="000000"/>
            <w:right w:val="single" w:sz="2" w:space="0" w:color="000000"/>
          </w:divBdr>
          <w:divsChild>
            <w:div w:id="137773227">
              <w:marLeft w:val="0"/>
              <w:marRight w:val="0"/>
              <w:marTop w:val="0"/>
              <w:marBottom w:val="0"/>
              <w:divBdr>
                <w:top w:val="single" w:sz="2" w:space="0" w:color="000000"/>
                <w:left w:val="single" w:sz="2" w:space="8" w:color="000000"/>
                <w:bottom w:val="single" w:sz="2" w:space="0" w:color="000000"/>
                <w:right w:val="single" w:sz="2" w:space="8" w:color="000000"/>
              </w:divBdr>
            </w:div>
            <w:div w:id="1874535605">
              <w:marLeft w:val="0"/>
              <w:marRight w:val="0"/>
              <w:marTop w:val="0"/>
              <w:marBottom w:val="0"/>
              <w:divBdr>
                <w:top w:val="single" w:sz="2" w:space="0" w:color="000000"/>
                <w:left w:val="single" w:sz="2" w:space="0" w:color="000000"/>
                <w:bottom w:val="single" w:sz="2" w:space="0" w:color="000000"/>
                <w:right w:val="single" w:sz="2" w:space="4" w:color="000000"/>
              </w:divBdr>
            </w:div>
            <w:div w:id="1004864420">
              <w:marLeft w:val="0"/>
              <w:marRight w:val="0"/>
              <w:marTop w:val="0"/>
              <w:marBottom w:val="0"/>
              <w:divBdr>
                <w:top w:val="single" w:sz="2" w:space="0" w:color="000000"/>
                <w:left w:val="single" w:sz="2" w:space="0" w:color="000000"/>
                <w:bottom w:val="single" w:sz="2" w:space="0" w:color="000000"/>
                <w:right w:val="single" w:sz="2" w:space="0" w:color="000000"/>
              </w:divBdr>
              <w:divsChild>
                <w:div w:id="10717795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5480506">
          <w:marLeft w:val="0"/>
          <w:marRight w:val="0"/>
          <w:marTop w:val="0"/>
          <w:marBottom w:val="0"/>
          <w:divBdr>
            <w:top w:val="single" w:sz="2" w:space="5" w:color="000000"/>
            <w:left w:val="single" w:sz="2" w:space="0" w:color="000000"/>
            <w:bottom w:val="single" w:sz="2" w:space="5" w:color="000000"/>
            <w:right w:val="single" w:sz="2" w:space="0" w:color="000000"/>
          </w:divBdr>
          <w:divsChild>
            <w:div w:id="760369177">
              <w:marLeft w:val="0"/>
              <w:marRight w:val="0"/>
              <w:marTop w:val="0"/>
              <w:marBottom w:val="0"/>
              <w:divBdr>
                <w:top w:val="single" w:sz="2" w:space="0" w:color="000000"/>
                <w:left w:val="single" w:sz="2" w:space="8" w:color="000000"/>
                <w:bottom w:val="single" w:sz="2" w:space="0" w:color="000000"/>
                <w:right w:val="single" w:sz="2" w:space="8" w:color="000000"/>
              </w:divBdr>
            </w:div>
            <w:div w:id="2065643779">
              <w:marLeft w:val="0"/>
              <w:marRight w:val="0"/>
              <w:marTop w:val="0"/>
              <w:marBottom w:val="0"/>
              <w:divBdr>
                <w:top w:val="single" w:sz="2" w:space="0" w:color="000000"/>
                <w:left w:val="single" w:sz="2" w:space="0" w:color="000000"/>
                <w:bottom w:val="single" w:sz="2" w:space="0" w:color="000000"/>
                <w:right w:val="single" w:sz="2" w:space="4" w:color="000000"/>
              </w:divBdr>
            </w:div>
            <w:div w:id="1279918187">
              <w:marLeft w:val="0"/>
              <w:marRight w:val="0"/>
              <w:marTop w:val="0"/>
              <w:marBottom w:val="0"/>
              <w:divBdr>
                <w:top w:val="single" w:sz="2" w:space="0" w:color="000000"/>
                <w:left w:val="single" w:sz="2" w:space="0" w:color="000000"/>
                <w:bottom w:val="single" w:sz="2" w:space="0" w:color="000000"/>
                <w:right w:val="single" w:sz="2" w:space="0" w:color="000000"/>
              </w:divBdr>
              <w:divsChild>
                <w:div w:id="1411737759">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sChild>
    </w:div>
    <w:div w:id="374426408">
      <w:bodyDiv w:val="1"/>
      <w:marLeft w:val="0"/>
      <w:marRight w:val="0"/>
      <w:marTop w:val="0"/>
      <w:marBottom w:val="0"/>
      <w:divBdr>
        <w:top w:val="none" w:sz="0" w:space="0" w:color="auto"/>
        <w:left w:val="none" w:sz="0" w:space="0" w:color="auto"/>
        <w:bottom w:val="none" w:sz="0" w:space="0" w:color="auto"/>
        <w:right w:val="none" w:sz="0" w:space="0" w:color="auto"/>
      </w:divBdr>
    </w:div>
    <w:div w:id="615142538">
      <w:bodyDiv w:val="1"/>
      <w:marLeft w:val="0"/>
      <w:marRight w:val="0"/>
      <w:marTop w:val="0"/>
      <w:marBottom w:val="0"/>
      <w:divBdr>
        <w:top w:val="none" w:sz="0" w:space="0" w:color="auto"/>
        <w:left w:val="none" w:sz="0" w:space="0" w:color="auto"/>
        <w:bottom w:val="none" w:sz="0" w:space="0" w:color="auto"/>
        <w:right w:val="none" w:sz="0" w:space="0" w:color="auto"/>
      </w:divBdr>
      <w:divsChild>
        <w:div w:id="343746325">
          <w:marLeft w:val="0"/>
          <w:marRight w:val="0"/>
          <w:marTop w:val="0"/>
          <w:marBottom w:val="0"/>
          <w:divBdr>
            <w:top w:val="single" w:sz="2" w:space="5" w:color="000000"/>
            <w:left w:val="single" w:sz="2" w:space="0" w:color="000000"/>
            <w:bottom w:val="single" w:sz="2" w:space="5" w:color="000000"/>
            <w:right w:val="single" w:sz="2" w:space="0" w:color="000000"/>
          </w:divBdr>
          <w:divsChild>
            <w:div w:id="456336524">
              <w:marLeft w:val="0"/>
              <w:marRight w:val="0"/>
              <w:marTop w:val="0"/>
              <w:marBottom w:val="0"/>
              <w:divBdr>
                <w:top w:val="single" w:sz="2" w:space="0" w:color="000000"/>
                <w:left w:val="single" w:sz="2" w:space="0" w:color="000000"/>
                <w:bottom w:val="single" w:sz="2" w:space="0" w:color="000000"/>
                <w:right w:val="single" w:sz="2" w:space="0" w:color="000000"/>
              </w:divBdr>
              <w:divsChild>
                <w:div w:id="120074044">
                  <w:marLeft w:val="0"/>
                  <w:marRight w:val="0"/>
                  <w:marTop w:val="0"/>
                  <w:marBottom w:val="0"/>
                  <w:divBdr>
                    <w:top w:val="single" w:sz="6" w:space="3" w:color="D3DAE4"/>
                    <w:left w:val="single" w:sz="6" w:space="3" w:color="D3DAE4"/>
                    <w:bottom w:val="single" w:sz="6" w:space="3" w:color="D3DAE4"/>
                    <w:right w:val="single" w:sz="6" w:space="3" w:color="D3DAE4"/>
                  </w:divBdr>
                </w:div>
              </w:divsChild>
            </w:div>
          </w:divsChild>
        </w:div>
        <w:div w:id="1918973450">
          <w:marLeft w:val="0"/>
          <w:marRight w:val="0"/>
          <w:marTop w:val="0"/>
          <w:marBottom w:val="0"/>
          <w:divBdr>
            <w:top w:val="single" w:sz="2" w:space="5" w:color="000000"/>
            <w:left w:val="single" w:sz="2" w:space="0" w:color="000000"/>
            <w:bottom w:val="single" w:sz="2" w:space="5" w:color="000000"/>
            <w:right w:val="single" w:sz="2" w:space="0" w:color="000000"/>
          </w:divBdr>
          <w:divsChild>
            <w:div w:id="1663921986">
              <w:marLeft w:val="0"/>
              <w:marRight w:val="0"/>
              <w:marTop w:val="0"/>
              <w:marBottom w:val="0"/>
              <w:divBdr>
                <w:top w:val="single" w:sz="2" w:space="0" w:color="000000"/>
                <w:left w:val="single" w:sz="2" w:space="8" w:color="000000"/>
                <w:bottom w:val="single" w:sz="2" w:space="0" w:color="000000"/>
                <w:right w:val="single" w:sz="2" w:space="8" w:color="000000"/>
              </w:divBdr>
            </w:div>
            <w:div w:id="1917545089">
              <w:marLeft w:val="0"/>
              <w:marRight w:val="0"/>
              <w:marTop w:val="0"/>
              <w:marBottom w:val="0"/>
              <w:divBdr>
                <w:top w:val="single" w:sz="2" w:space="0" w:color="000000"/>
                <w:left w:val="single" w:sz="2" w:space="0" w:color="000000"/>
                <w:bottom w:val="single" w:sz="2" w:space="0" w:color="000000"/>
                <w:right w:val="single" w:sz="2" w:space="4" w:color="000000"/>
              </w:divBdr>
            </w:div>
            <w:div w:id="1937782087">
              <w:marLeft w:val="0"/>
              <w:marRight w:val="0"/>
              <w:marTop w:val="0"/>
              <w:marBottom w:val="0"/>
              <w:divBdr>
                <w:top w:val="single" w:sz="2" w:space="0" w:color="000000"/>
                <w:left w:val="single" w:sz="2" w:space="0" w:color="000000"/>
                <w:bottom w:val="single" w:sz="2" w:space="0" w:color="000000"/>
                <w:right w:val="single" w:sz="2" w:space="0" w:color="000000"/>
              </w:divBdr>
              <w:divsChild>
                <w:div w:id="18838575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998393">
          <w:marLeft w:val="0"/>
          <w:marRight w:val="0"/>
          <w:marTop w:val="0"/>
          <w:marBottom w:val="0"/>
          <w:divBdr>
            <w:top w:val="single" w:sz="2" w:space="5" w:color="000000"/>
            <w:left w:val="single" w:sz="2" w:space="0" w:color="000000"/>
            <w:bottom w:val="single" w:sz="2" w:space="5" w:color="000000"/>
            <w:right w:val="single" w:sz="2" w:space="0" w:color="000000"/>
          </w:divBdr>
          <w:divsChild>
            <w:div w:id="841748229">
              <w:marLeft w:val="0"/>
              <w:marRight w:val="0"/>
              <w:marTop w:val="0"/>
              <w:marBottom w:val="0"/>
              <w:divBdr>
                <w:top w:val="single" w:sz="2" w:space="0" w:color="000000"/>
                <w:left w:val="single" w:sz="2" w:space="8" w:color="000000"/>
                <w:bottom w:val="single" w:sz="2" w:space="0" w:color="000000"/>
                <w:right w:val="single" w:sz="2" w:space="8" w:color="000000"/>
              </w:divBdr>
            </w:div>
            <w:div w:id="1047801140">
              <w:marLeft w:val="0"/>
              <w:marRight w:val="0"/>
              <w:marTop w:val="0"/>
              <w:marBottom w:val="0"/>
              <w:divBdr>
                <w:top w:val="single" w:sz="2" w:space="0" w:color="000000"/>
                <w:left w:val="single" w:sz="2" w:space="0" w:color="000000"/>
                <w:bottom w:val="single" w:sz="2" w:space="0" w:color="000000"/>
                <w:right w:val="single" w:sz="2" w:space="4" w:color="000000"/>
              </w:divBdr>
            </w:div>
            <w:div w:id="1317143706">
              <w:marLeft w:val="0"/>
              <w:marRight w:val="0"/>
              <w:marTop w:val="0"/>
              <w:marBottom w:val="0"/>
              <w:divBdr>
                <w:top w:val="single" w:sz="2" w:space="0" w:color="000000"/>
                <w:left w:val="single" w:sz="2" w:space="0" w:color="000000"/>
                <w:bottom w:val="single" w:sz="2" w:space="0" w:color="000000"/>
                <w:right w:val="single" w:sz="2" w:space="0" w:color="000000"/>
              </w:divBdr>
              <w:divsChild>
                <w:div w:id="1216938870">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sChild>
    </w:div>
    <w:div w:id="1186023655">
      <w:bodyDiv w:val="1"/>
      <w:marLeft w:val="0"/>
      <w:marRight w:val="0"/>
      <w:marTop w:val="0"/>
      <w:marBottom w:val="0"/>
      <w:divBdr>
        <w:top w:val="none" w:sz="0" w:space="0" w:color="auto"/>
        <w:left w:val="none" w:sz="0" w:space="0" w:color="auto"/>
        <w:bottom w:val="none" w:sz="0" w:space="0" w:color="auto"/>
        <w:right w:val="none" w:sz="0" w:space="0" w:color="auto"/>
      </w:divBdr>
      <w:divsChild>
        <w:div w:id="1487437111">
          <w:marLeft w:val="0"/>
          <w:marRight w:val="0"/>
          <w:marTop w:val="0"/>
          <w:marBottom w:val="0"/>
          <w:divBdr>
            <w:top w:val="single" w:sz="2" w:space="5" w:color="000000"/>
            <w:left w:val="single" w:sz="2" w:space="0" w:color="000000"/>
            <w:bottom w:val="single" w:sz="2" w:space="5" w:color="000000"/>
            <w:right w:val="single" w:sz="2" w:space="0" w:color="000000"/>
          </w:divBdr>
          <w:divsChild>
            <w:div w:id="432550587">
              <w:marLeft w:val="0"/>
              <w:marRight w:val="0"/>
              <w:marTop w:val="0"/>
              <w:marBottom w:val="0"/>
              <w:divBdr>
                <w:top w:val="single" w:sz="2" w:space="0" w:color="000000"/>
                <w:left w:val="single" w:sz="2" w:space="0" w:color="000000"/>
                <w:bottom w:val="single" w:sz="2" w:space="0" w:color="000000"/>
                <w:right w:val="single" w:sz="2" w:space="0" w:color="000000"/>
              </w:divBdr>
              <w:divsChild>
                <w:div w:id="17333856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6906912">
          <w:marLeft w:val="0"/>
          <w:marRight w:val="0"/>
          <w:marTop w:val="0"/>
          <w:marBottom w:val="0"/>
          <w:divBdr>
            <w:top w:val="single" w:sz="2" w:space="5" w:color="000000"/>
            <w:left w:val="single" w:sz="2" w:space="0" w:color="000000"/>
            <w:bottom w:val="single" w:sz="2" w:space="5" w:color="000000"/>
            <w:right w:val="single" w:sz="2" w:space="0" w:color="000000"/>
          </w:divBdr>
          <w:divsChild>
            <w:div w:id="1110276836">
              <w:marLeft w:val="0"/>
              <w:marRight w:val="0"/>
              <w:marTop w:val="0"/>
              <w:marBottom w:val="0"/>
              <w:divBdr>
                <w:top w:val="single" w:sz="2" w:space="0" w:color="000000"/>
                <w:left w:val="single" w:sz="2" w:space="8" w:color="000000"/>
                <w:bottom w:val="single" w:sz="2" w:space="0" w:color="000000"/>
                <w:right w:val="single" w:sz="2" w:space="8" w:color="000000"/>
              </w:divBdr>
            </w:div>
            <w:div w:id="947085831">
              <w:marLeft w:val="0"/>
              <w:marRight w:val="0"/>
              <w:marTop w:val="0"/>
              <w:marBottom w:val="0"/>
              <w:divBdr>
                <w:top w:val="single" w:sz="2" w:space="0" w:color="000000"/>
                <w:left w:val="single" w:sz="2" w:space="0" w:color="000000"/>
                <w:bottom w:val="single" w:sz="2" w:space="0" w:color="000000"/>
                <w:right w:val="single" w:sz="2" w:space="4" w:color="000000"/>
              </w:divBdr>
            </w:div>
            <w:div w:id="654995141">
              <w:marLeft w:val="0"/>
              <w:marRight w:val="0"/>
              <w:marTop w:val="0"/>
              <w:marBottom w:val="0"/>
              <w:divBdr>
                <w:top w:val="single" w:sz="2" w:space="0" w:color="000000"/>
                <w:left w:val="single" w:sz="2" w:space="0" w:color="000000"/>
                <w:bottom w:val="single" w:sz="2" w:space="0" w:color="000000"/>
                <w:right w:val="single" w:sz="2" w:space="0" w:color="000000"/>
              </w:divBdr>
              <w:divsChild>
                <w:div w:id="14775316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100812">
          <w:marLeft w:val="0"/>
          <w:marRight w:val="0"/>
          <w:marTop w:val="0"/>
          <w:marBottom w:val="0"/>
          <w:divBdr>
            <w:top w:val="single" w:sz="2" w:space="5" w:color="000000"/>
            <w:left w:val="single" w:sz="2" w:space="0" w:color="000000"/>
            <w:bottom w:val="single" w:sz="2" w:space="5" w:color="000000"/>
            <w:right w:val="single" w:sz="2" w:space="0" w:color="000000"/>
          </w:divBdr>
          <w:divsChild>
            <w:div w:id="383913329">
              <w:marLeft w:val="0"/>
              <w:marRight w:val="0"/>
              <w:marTop w:val="0"/>
              <w:marBottom w:val="0"/>
              <w:divBdr>
                <w:top w:val="single" w:sz="2" w:space="0" w:color="000000"/>
                <w:left w:val="single" w:sz="2" w:space="8" w:color="000000"/>
                <w:bottom w:val="single" w:sz="2" w:space="0" w:color="000000"/>
                <w:right w:val="single" w:sz="2" w:space="8" w:color="000000"/>
              </w:divBdr>
            </w:div>
            <w:div w:id="938680415">
              <w:marLeft w:val="0"/>
              <w:marRight w:val="0"/>
              <w:marTop w:val="0"/>
              <w:marBottom w:val="0"/>
              <w:divBdr>
                <w:top w:val="single" w:sz="2" w:space="0" w:color="000000"/>
                <w:left w:val="single" w:sz="2" w:space="0" w:color="000000"/>
                <w:bottom w:val="single" w:sz="2" w:space="0" w:color="000000"/>
                <w:right w:val="single" w:sz="2" w:space="4" w:color="000000"/>
              </w:divBdr>
            </w:div>
            <w:div w:id="1821264911">
              <w:marLeft w:val="0"/>
              <w:marRight w:val="0"/>
              <w:marTop w:val="0"/>
              <w:marBottom w:val="0"/>
              <w:divBdr>
                <w:top w:val="single" w:sz="2" w:space="0" w:color="000000"/>
                <w:left w:val="single" w:sz="2" w:space="0" w:color="000000"/>
                <w:bottom w:val="single" w:sz="2" w:space="0" w:color="000000"/>
                <w:right w:val="single" w:sz="2" w:space="0" w:color="000000"/>
              </w:divBdr>
              <w:divsChild>
                <w:div w:id="1853227127">
                  <w:marLeft w:val="0"/>
                  <w:marRight w:val="0"/>
                  <w:marTop w:val="0"/>
                  <w:marBottom w:val="0"/>
                  <w:divBdr>
                    <w:top w:val="single" w:sz="6" w:space="3" w:color="D3DAE4"/>
                    <w:left w:val="single" w:sz="6" w:space="3" w:color="D3DAE4"/>
                    <w:bottom w:val="single" w:sz="6" w:space="3" w:color="D3DAE4"/>
                    <w:right w:val="single" w:sz="6" w:space="3" w:color="D3DAE4"/>
                  </w:divBdr>
                </w:div>
              </w:divsChild>
            </w:div>
          </w:divsChild>
        </w:div>
      </w:divsChild>
    </w:div>
    <w:div w:id="1276133657">
      <w:bodyDiv w:val="1"/>
      <w:marLeft w:val="0"/>
      <w:marRight w:val="0"/>
      <w:marTop w:val="0"/>
      <w:marBottom w:val="0"/>
      <w:divBdr>
        <w:top w:val="none" w:sz="0" w:space="0" w:color="auto"/>
        <w:left w:val="none" w:sz="0" w:space="0" w:color="auto"/>
        <w:bottom w:val="none" w:sz="0" w:space="0" w:color="auto"/>
        <w:right w:val="none" w:sz="0" w:space="0" w:color="auto"/>
      </w:divBdr>
      <w:divsChild>
        <w:div w:id="64766316">
          <w:marLeft w:val="0"/>
          <w:marRight w:val="0"/>
          <w:marTop w:val="0"/>
          <w:marBottom w:val="0"/>
          <w:divBdr>
            <w:top w:val="single" w:sz="2" w:space="5" w:color="000000"/>
            <w:left w:val="single" w:sz="2" w:space="0" w:color="000000"/>
            <w:bottom w:val="single" w:sz="2" w:space="5" w:color="000000"/>
            <w:right w:val="single" w:sz="2" w:space="0" w:color="000000"/>
          </w:divBdr>
          <w:divsChild>
            <w:div w:id="1969126142">
              <w:marLeft w:val="0"/>
              <w:marRight w:val="0"/>
              <w:marTop w:val="0"/>
              <w:marBottom w:val="0"/>
              <w:divBdr>
                <w:top w:val="single" w:sz="2" w:space="0" w:color="000000"/>
                <w:left w:val="single" w:sz="2" w:space="0" w:color="000000"/>
                <w:bottom w:val="single" w:sz="2" w:space="0" w:color="000000"/>
                <w:right w:val="single" w:sz="2" w:space="0" w:color="000000"/>
              </w:divBdr>
              <w:divsChild>
                <w:div w:id="172884598">
                  <w:marLeft w:val="0"/>
                  <w:marRight w:val="0"/>
                  <w:marTop w:val="0"/>
                  <w:marBottom w:val="0"/>
                  <w:divBdr>
                    <w:top w:val="single" w:sz="6" w:space="3" w:color="D3DAE4"/>
                    <w:left w:val="single" w:sz="6" w:space="3" w:color="D3DAE4"/>
                    <w:bottom w:val="single" w:sz="6" w:space="3" w:color="D3DAE4"/>
                    <w:right w:val="single" w:sz="6" w:space="3" w:color="D3DAE4"/>
                  </w:divBdr>
                </w:div>
              </w:divsChild>
            </w:div>
          </w:divsChild>
        </w:div>
        <w:div w:id="2144345118">
          <w:marLeft w:val="0"/>
          <w:marRight w:val="0"/>
          <w:marTop w:val="0"/>
          <w:marBottom w:val="0"/>
          <w:divBdr>
            <w:top w:val="single" w:sz="2" w:space="5" w:color="000000"/>
            <w:left w:val="single" w:sz="2" w:space="0" w:color="000000"/>
            <w:bottom w:val="single" w:sz="2" w:space="5" w:color="000000"/>
            <w:right w:val="single" w:sz="2" w:space="0" w:color="000000"/>
          </w:divBdr>
          <w:divsChild>
            <w:div w:id="1551305294">
              <w:marLeft w:val="0"/>
              <w:marRight w:val="0"/>
              <w:marTop w:val="0"/>
              <w:marBottom w:val="0"/>
              <w:divBdr>
                <w:top w:val="single" w:sz="2" w:space="0" w:color="000000"/>
                <w:left w:val="single" w:sz="2" w:space="8" w:color="000000"/>
                <w:bottom w:val="single" w:sz="2" w:space="0" w:color="000000"/>
                <w:right w:val="single" w:sz="2" w:space="8" w:color="000000"/>
              </w:divBdr>
            </w:div>
            <w:div w:id="1464689583">
              <w:marLeft w:val="0"/>
              <w:marRight w:val="0"/>
              <w:marTop w:val="0"/>
              <w:marBottom w:val="0"/>
              <w:divBdr>
                <w:top w:val="single" w:sz="2" w:space="0" w:color="000000"/>
                <w:left w:val="single" w:sz="2" w:space="0" w:color="000000"/>
                <w:bottom w:val="single" w:sz="2" w:space="0" w:color="000000"/>
                <w:right w:val="single" w:sz="2" w:space="4" w:color="000000"/>
              </w:divBdr>
            </w:div>
            <w:div w:id="1101418471">
              <w:marLeft w:val="0"/>
              <w:marRight w:val="0"/>
              <w:marTop w:val="0"/>
              <w:marBottom w:val="0"/>
              <w:divBdr>
                <w:top w:val="single" w:sz="2" w:space="0" w:color="000000"/>
                <w:left w:val="single" w:sz="2" w:space="0" w:color="000000"/>
                <w:bottom w:val="single" w:sz="2" w:space="0" w:color="000000"/>
                <w:right w:val="single" w:sz="2" w:space="0" w:color="000000"/>
              </w:divBdr>
              <w:divsChild>
                <w:div w:id="1533224961">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sChild>
    </w:div>
    <w:div w:id="1356466524">
      <w:bodyDiv w:val="1"/>
      <w:marLeft w:val="0"/>
      <w:marRight w:val="0"/>
      <w:marTop w:val="0"/>
      <w:marBottom w:val="0"/>
      <w:divBdr>
        <w:top w:val="none" w:sz="0" w:space="0" w:color="auto"/>
        <w:left w:val="none" w:sz="0" w:space="0" w:color="auto"/>
        <w:bottom w:val="none" w:sz="0" w:space="0" w:color="auto"/>
        <w:right w:val="none" w:sz="0" w:space="0" w:color="auto"/>
      </w:divBdr>
      <w:divsChild>
        <w:div w:id="875046790">
          <w:marLeft w:val="0"/>
          <w:marRight w:val="0"/>
          <w:marTop w:val="0"/>
          <w:marBottom w:val="0"/>
          <w:divBdr>
            <w:top w:val="single" w:sz="2" w:space="5" w:color="000000"/>
            <w:left w:val="single" w:sz="2" w:space="0" w:color="000000"/>
            <w:bottom w:val="single" w:sz="2" w:space="5" w:color="000000"/>
            <w:right w:val="single" w:sz="2" w:space="0" w:color="000000"/>
          </w:divBdr>
          <w:divsChild>
            <w:div w:id="178007304">
              <w:marLeft w:val="0"/>
              <w:marRight w:val="0"/>
              <w:marTop w:val="0"/>
              <w:marBottom w:val="0"/>
              <w:divBdr>
                <w:top w:val="single" w:sz="2" w:space="0" w:color="000000"/>
                <w:left w:val="single" w:sz="2" w:space="0" w:color="000000"/>
                <w:bottom w:val="single" w:sz="2" w:space="0" w:color="000000"/>
                <w:right w:val="single" w:sz="2" w:space="0" w:color="000000"/>
              </w:divBdr>
              <w:divsChild>
                <w:div w:id="447431234">
                  <w:marLeft w:val="0"/>
                  <w:marRight w:val="0"/>
                  <w:marTop w:val="0"/>
                  <w:marBottom w:val="0"/>
                  <w:divBdr>
                    <w:top w:val="single" w:sz="6" w:space="3" w:color="D3DAE4"/>
                    <w:left w:val="single" w:sz="6" w:space="3" w:color="D3DAE4"/>
                    <w:bottom w:val="single" w:sz="6" w:space="3" w:color="D3DAE4"/>
                    <w:right w:val="single" w:sz="6" w:space="3" w:color="D3DAE4"/>
                  </w:divBdr>
                </w:div>
              </w:divsChild>
            </w:div>
          </w:divsChild>
        </w:div>
        <w:div w:id="964432761">
          <w:marLeft w:val="0"/>
          <w:marRight w:val="0"/>
          <w:marTop w:val="0"/>
          <w:marBottom w:val="0"/>
          <w:divBdr>
            <w:top w:val="single" w:sz="2" w:space="5" w:color="000000"/>
            <w:left w:val="single" w:sz="2" w:space="0" w:color="000000"/>
            <w:bottom w:val="single" w:sz="2" w:space="5" w:color="000000"/>
            <w:right w:val="single" w:sz="2" w:space="0" w:color="000000"/>
          </w:divBdr>
          <w:divsChild>
            <w:div w:id="1176388245">
              <w:marLeft w:val="0"/>
              <w:marRight w:val="0"/>
              <w:marTop w:val="0"/>
              <w:marBottom w:val="0"/>
              <w:divBdr>
                <w:top w:val="single" w:sz="2" w:space="0" w:color="000000"/>
                <w:left w:val="single" w:sz="2" w:space="8" w:color="000000"/>
                <w:bottom w:val="single" w:sz="2" w:space="0" w:color="000000"/>
                <w:right w:val="single" w:sz="2" w:space="8" w:color="000000"/>
              </w:divBdr>
            </w:div>
            <w:div w:id="1556886828">
              <w:marLeft w:val="0"/>
              <w:marRight w:val="0"/>
              <w:marTop w:val="0"/>
              <w:marBottom w:val="0"/>
              <w:divBdr>
                <w:top w:val="single" w:sz="2" w:space="0" w:color="000000"/>
                <w:left w:val="single" w:sz="2" w:space="0" w:color="000000"/>
                <w:bottom w:val="single" w:sz="2" w:space="0" w:color="000000"/>
                <w:right w:val="single" w:sz="2" w:space="4" w:color="000000"/>
              </w:divBdr>
            </w:div>
            <w:div w:id="1366128753">
              <w:marLeft w:val="0"/>
              <w:marRight w:val="0"/>
              <w:marTop w:val="0"/>
              <w:marBottom w:val="0"/>
              <w:divBdr>
                <w:top w:val="single" w:sz="2" w:space="0" w:color="000000"/>
                <w:left w:val="single" w:sz="2" w:space="0" w:color="000000"/>
                <w:bottom w:val="single" w:sz="2" w:space="0" w:color="000000"/>
                <w:right w:val="single" w:sz="2" w:space="0" w:color="000000"/>
              </w:divBdr>
              <w:divsChild>
                <w:div w:id="20321057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6519100">
          <w:marLeft w:val="0"/>
          <w:marRight w:val="0"/>
          <w:marTop w:val="0"/>
          <w:marBottom w:val="0"/>
          <w:divBdr>
            <w:top w:val="single" w:sz="2" w:space="5" w:color="000000"/>
            <w:left w:val="single" w:sz="2" w:space="0" w:color="000000"/>
            <w:bottom w:val="single" w:sz="2" w:space="5" w:color="000000"/>
            <w:right w:val="single" w:sz="2" w:space="0" w:color="000000"/>
          </w:divBdr>
          <w:divsChild>
            <w:div w:id="342510846">
              <w:marLeft w:val="0"/>
              <w:marRight w:val="0"/>
              <w:marTop w:val="0"/>
              <w:marBottom w:val="0"/>
              <w:divBdr>
                <w:top w:val="single" w:sz="2" w:space="0" w:color="000000"/>
                <w:left w:val="single" w:sz="2" w:space="8" w:color="000000"/>
                <w:bottom w:val="single" w:sz="2" w:space="0" w:color="000000"/>
                <w:right w:val="single" w:sz="2" w:space="8" w:color="000000"/>
              </w:divBdr>
            </w:div>
            <w:div w:id="1130198794">
              <w:marLeft w:val="0"/>
              <w:marRight w:val="0"/>
              <w:marTop w:val="0"/>
              <w:marBottom w:val="0"/>
              <w:divBdr>
                <w:top w:val="single" w:sz="2" w:space="0" w:color="000000"/>
                <w:left w:val="single" w:sz="2" w:space="0" w:color="000000"/>
                <w:bottom w:val="single" w:sz="2" w:space="0" w:color="000000"/>
                <w:right w:val="single" w:sz="2" w:space="4" w:color="000000"/>
              </w:divBdr>
            </w:div>
            <w:div w:id="1609846200">
              <w:marLeft w:val="0"/>
              <w:marRight w:val="0"/>
              <w:marTop w:val="0"/>
              <w:marBottom w:val="0"/>
              <w:divBdr>
                <w:top w:val="single" w:sz="2" w:space="0" w:color="000000"/>
                <w:left w:val="single" w:sz="2" w:space="0" w:color="000000"/>
                <w:bottom w:val="single" w:sz="2" w:space="0" w:color="000000"/>
                <w:right w:val="single" w:sz="2" w:space="0" w:color="000000"/>
              </w:divBdr>
              <w:divsChild>
                <w:div w:id="1561821112">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sChild>
    </w:div>
    <w:div w:id="1411804999">
      <w:bodyDiv w:val="1"/>
      <w:marLeft w:val="0"/>
      <w:marRight w:val="0"/>
      <w:marTop w:val="0"/>
      <w:marBottom w:val="0"/>
      <w:divBdr>
        <w:top w:val="none" w:sz="0" w:space="0" w:color="auto"/>
        <w:left w:val="none" w:sz="0" w:space="0" w:color="auto"/>
        <w:bottom w:val="none" w:sz="0" w:space="0" w:color="auto"/>
        <w:right w:val="none" w:sz="0" w:space="0" w:color="auto"/>
      </w:divBdr>
    </w:div>
    <w:div w:id="1489206827">
      <w:bodyDiv w:val="1"/>
      <w:marLeft w:val="0"/>
      <w:marRight w:val="0"/>
      <w:marTop w:val="0"/>
      <w:marBottom w:val="0"/>
      <w:divBdr>
        <w:top w:val="none" w:sz="0" w:space="0" w:color="auto"/>
        <w:left w:val="none" w:sz="0" w:space="0" w:color="auto"/>
        <w:bottom w:val="none" w:sz="0" w:space="0" w:color="auto"/>
        <w:right w:val="none" w:sz="0" w:space="0" w:color="auto"/>
      </w:divBdr>
      <w:divsChild>
        <w:div w:id="1676805637">
          <w:marLeft w:val="0"/>
          <w:marRight w:val="0"/>
          <w:marTop w:val="0"/>
          <w:marBottom w:val="0"/>
          <w:divBdr>
            <w:top w:val="single" w:sz="2" w:space="5" w:color="000000"/>
            <w:left w:val="single" w:sz="2" w:space="0" w:color="000000"/>
            <w:bottom w:val="single" w:sz="2" w:space="5" w:color="000000"/>
            <w:right w:val="single" w:sz="2" w:space="0" w:color="000000"/>
          </w:divBdr>
          <w:divsChild>
            <w:div w:id="1767730460">
              <w:marLeft w:val="0"/>
              <w:marRight w:val="0"/>
              <w:marTop w:val="0"/>
              <w:marBottom w:val="0"/>
              <w:divBdr>
                <w:top w:val="single" w:sz="2" w:space="0" w:color="000000"/>
                <w:left w:val="single" w:sz="2" w:space="0" w:color="000000"/>
                <w:bottom w:val="single" w:sz="2" w:space="0" w:color="000000"/>
                <w:right w:val="single" w:sz="2" w:space="0" w:color="000000"/>
              </w:divBdr>
              <w:divsChild>
                <w:div w:id="779493030">
                  <w:marLeft w:val="0"/>
                  <w:marRight w:val="0"/>
                  <w:marTop w:val="0"/>
                  <w:marBottom w:val="0"/>
                  <w:divBdr>
                    <w:top w:val="single" w:sz="6" w:space="3" w:color="D3DAE4"/>
                    <w:left w:val="single" w:sz="6" w:space="3" w:color="D3DAE4"/>
                    <w:bottom w:val="single" w:sz="6" w:space="3" w:color="D3DAE4"/>
                    <w:right w:val="single" w:sz="6" w:space="3" w:color="D3DAE4"/>
                  </w:divBdr>
                </w:div>
              </w:divsChild>
            </w:div>
          </w:divsChild>
        </w:div>
        <w:div w:id="1755467584">
          <w:marLeft w:val="0"/>
          <w:marRight w:val="0"/>
          <w:marTop w:val="0"/>
          <w:marBottom w:val="0"/>
          <w:divBdr>
            <w:top w:val="single" w:sz="2" w:space="5" w:color="000000"/>
            <w:left w:val="single" w:sz="2" w:space="0" w:color="000000"/>
            <w:bottom w:val="single" w:sz="2" w:space="5" w:color="000000"/>
            <w:right w:val="single" w:sz="2" w:space="0" w:color="000000"/>
          </w:divBdr>
          <w:divsChild>
            <w:div w:id="40447076">
              <w:marLeft w:val="0"/>
              <w:marRight w:val="0"/>
              <w:marTop w:val="0"/>
              <w:marBottom w:val="0"/>
              <w:divBdr>
                <w:top w:val="single" w:sz="2" w:space="0" w:color="000000"/>
                <w:left w:val="single" w:sz="2" w:space="8" w:color="000000"/>
                <w:bottom w:val="single" w:sz="2" w:space="0" w:color="000000"/>
                <w:right w:val="single" w:sz="2" w:space="8" w:color="000000"/>
              </w:divBdr>
            </w:div>
            <w:div w:id="379522289">
              <w:marLeft w:val="0"/>
              <w:marRight w:val="0"/>
              <w:marTop w:val="0"/>
              <w:marBottom w:val="0"/>
              <w:divBdr>
                <w:top w:val="single" w:sz="2" w:space="0" w:color="000000"/>
                <w:left w:val="single" w:sz="2" w:space="0" w:color="000000"/>
                <w:bottom w:val="single" w:sz="2" w:space="0" w:color="000000"/>
                <w:right w:val="single" w:sz="2" w:space="4" w:color="000000"/>
              </w:divBdr>
            </w:div>
            <w:div w:id="826628599">
              <w:marLeft w:val="0"/>
              <w:marRight w:val="0"/>
              <w:marTop w:val="0"/>
              <w:marBottom w:val="0"/>
              <w:divBdr>
                <w:top w:val="single" w:sz="2" w:space="0" w:color="000000"/>
                <w:left w:val="single" w:sz="2" w:space="0" w:color="000000"/>
                <w:bottom w:val="single" w:sz="2" w:space="0" w:color="000000"/>
                <w:right w:val="single" w:sz="2" w:space="0" w:color="000000"/>
              </w:divBdr>
              <w:divsChild>
                <w:div w:id="381751759">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sChild>
    </w:div>
    <w:div w:id="1547718344">
      <w:bodyDiv w:val="1"/>
      <w:marLeft w:val="0"/>
      <w:marRight w:val="0"/>
      <w:marTop w:val="0"/>
      <w:marBottom w:val="0"/>
      <w:divBdr>
        <w:top w:val="none" w:sz="0" w:space="0" w:color="auto"/>
        <w:left w:val="none" w:sz="0" w:space="0" w:color="auto"/>
        <w:bottom w:val="none" w:sz="0" w:space="0" w:color="auto"/>
        <w:right w:val="none" w:sz="0" w:space="0" w:color="auto"/>
      </w:divBdr>
      <w:divsChild>
        <w:div w:id="723915559">
          <w:marLeft w:val="0"/>
          <w:marRight w:val="0"/>
          <w:marTop w:val="0"/>
          <w:marBottom w:val="0"/>
          <w:divBdr>
            <w:top w:val="single" w:sz="2" w:space="5" w:color="000000"/>
            <w:left w:val="single" w:sz="2" w:space="0" w:color="000000"/>
            <w:bottom w:val="single" w:sz="2" w:space="5" w:color="000000"/>
            <w:right w:val="single" w:sz="2" w:space="0" w:color="000000"/>
          </w:divBdr>
          <w:divsChild>
            <w:div w:id="1542673151">
              <w:marLeft w:val="0"/>
              <w:marRight w:val="0"/>
              <w:marTop w:val="0"/>
              <w:marBottom w:val="0"/>
              <w:divBdr>
                <w:top w:val="single" w:sz="2" w:space="0" w:color="000000"/>
                <w:left w:val="single" w:sz="2" w:space="0" w:color="000000"/>
                <w:bottom w:val="single" w:sz="2" w:space="0" w:color="000000"/>
                <w:right w:val="single" w:sz="2" w:space="0" w:color="000000"/>
              </w:divBdr>
              <w:divsChild>
                <w:div w:id="1233538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1621739">
          <w:marLeft w:val="0"/>
          <w:marRight w:val="0"/>
          <w:marTop w:val="0"/>
          <w:marBottom w:val="0"/>
          <w:divBdr>
            <w:top w:val="single" w:sz="2" w:space="5" w:color="000000"/>
            <w:left w:val="single" w:sz="2" w:space="0" w:color="000000"/>
            <w:bottom w:val="single" w:sz="2" w:space="5" w:color="000000"/>
            <w:right w:val="single" w:sz="2" w:space="0" w:color="000000"/>
          </w:divBdr>
          <w:divsChild>
            <w:div w:id="1018317440">
              <w:marLeft w:val="0"/>
              <w:marRight w:val="0"/>
              <w:marTop w:val="0"/>
              <w:marBottom w:val="0"/>
              <w:divBdr>
                <w:top w:val="single" w:sz="2" w:space="0" w:color="000000"/>
                <w:left w:val="single" w:sz="2" w:space="8" w:color="000000"/>
                <w:bottom w:val="single" w:sz="2" w:space="0" w:color="000000"/>
                <w:right w:val="single" w:sz="2" w:space="8" w:color="000000"/>
              </w:divBdr>
            </w:div>
            <w:div w:id="631325042">
              <w:marLeft w:val="0"/>
              <w:marRight w:val="0"/>
              <w:marTop w:val="0"/>
              <w:marBottom w:val="0"/>
              <w:divBdr>
                <w:top w:val="single" w:sz="2" w:space="0" w:color="000000"/>
                <w:left w:val="single" w:sz="2" w:space="0" w:color="000000"/>
                <w:bottom w:val="single" w:sz="2" w:space="0" w:color="000000"/>
                <w:right w:val="single" w:sz="2" w:space="4" w:color="000000"/>
              </w:divBdr>
            </w:div>
            <w:div w:id="231621575">
              <w:marLeft w:val="0"/>
              <w:marRight w:val="0"/>
              <w:marTop w:val="0"/>
              <w:marBottom w:val="0"/>
              <w:divBdr>
                <w:top w:val="single" w:sz="2" w:space="0" w:color="000000"/>
                <w:left w:val="single" w:sz="2" w:space="0" w:color="000000"/>
                <w:bottom w:val="single" w:sz="2" w:space="0" w:color="000000"/>
                <w:right w:val="single" w:sz="2" w:space="0" w:color="000000"/>
              </w:divBdr>
              <w:divsChild>
                <w:div w:id="1078330809">
                  <w:marLeft w:val="0"/>
                  <w:marRight w:val="0"/>
                  <w:marTop w:val="0"/>
                  <w:marBottom w:val="0"/>
                  <w:divBdr>
                    <w:top w:val="single" w:sz="6" w:space="3" w:color="D3DAE4"/>
                    <w:left w:val="single" w:sz="6" w:space="3" w:color="D3DAE4"/>
                    <w:bottom w:val="single" w:sz="6" w:space="3" w:color="D3DAE4"/>
                    <w:right w:val="single" w:sz="6" w:space="3" w:color="D3DAE4"/>
                  </w:divBdr>
                </w:div>
              </w:divsChild>
            </w:div>
          </w:divsChild>
        </w:div>
        <w:div w:id="512770054">
          <w:marLeft w:val="0"/>
          <w:marRight w:val="0"/>
          <w:marTop w:val="0"/>
          <w:marBottom w:val="0"/>
          <w:divBdr>
            <w:top w:val="single" w:sz="2" w:space="5" w:color="000000"/>
            <w:left w:val="single" w:sz="2" w:space="0" w:color="000000"/>
            <w:bottom w:val="single" w:sz="2" w:space="5" w:color="000000"/>
            <w:right w:val="single" w:sz="2" w:space="0" w:color="000000"/>
          </w:divBdr>
          <w:divsChild>
            <w:div w:id="842429720">
              <w:marLeft w:val="0"/>
              <w:marRight w:val="0"/>
              <w:marTop w:val="0"/>
              <w:marBottom w:val="0"/>
              <w:divBdr>
                <w:top w:val="single" w:sz="2" w:space="0" w:color="000000"/>
                <w:left w:val="single" w:sz="2" w:space="8" w:color="000000"/>
                <w:bottom w:val="single" w:sz="2" w:space="0" w:color="000000"/>
                <w:right w:val="single" w:sz="2" w:space="8" w:color="000000"/>
              </w:divBdr>
            </w:div>
            <w:div w:id="1312638919">
              <w:marLeft w:val="0"/>
              <w:marRight w:val="0"/>
              <w:marTop w:val="0"/>
              <w:marBottom w:val="0"/>
              <w:divBdr>
                <w:top w:val="single" w:sz="2" w:space="0" w:color="000000"/>
                <w:left w:val="single" w:sz="2" w:space="0" w:color="000000"/>
                <w:bottom w:val="single" w:sz="2" w:space="0" w:color="000000"/>
                <w:right w:val="single" w:sz="2" w:space="4" w:color="000000"/>
              </w:divBdr>
            </w:div>
            <w:div w:id="289014655">
              <w:marLeft w:val="0"/>
              <w:marRight w:val="0"/>
              <w:marTop w:val="0"/>
              <w:marBottom w:val="0"/>
              <w:divBdr>
                <w:top w:val="single" w:sz="2" w:space="0" w:color="000000"/>
                <w:left w:val="single" w:sz="2" w:space="0" w:color="000000"/>
                <w:bottom w:val="single" w:sz="2" w:space="0" w:color="000000"/>
                <w:right w:val="single" w:sz="2" w:space="0" w:color="000000"/>
              </w:divBdr>
              <w:divsChild>
                <w:div w:id="9285383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0419445">
          <w:marLeft w:val="0"/>
          <w:marRight w:val="0"/>
          <w:marTop w:val="0"/>
          <w:marBottom w:val="0"/>
          <w:divBdr>
            <w:top w:val="single" w:sz="2" w:space="5" w:color="000000"/>
            <w:left w:val="single" w:sz="2" w:space="0" w:color="000000"/>
            <w:bottom w:val="single" w:sz="2" w:space="5" w:color="000000"/>
            <w:right w:val="single" w:sz="2" w:space="0" w:color="000000"/>
          </w:divBdr>
          <w:divsChild>
            <w:div w:id="1131289307">
              <w:marLeft w:val="0"/>
              <w:marRight w:val="0"/>
              <w:marTop w:val="0"/>
              <w:marBottom w:val="0"/>
              <w:divBdr>
                <w:top w:val="single" w:sz="2" w:space="0" w:color="000000"/>
                <w:left w:val="single" w:sz="2" w:space="8" w:color="000000"/>
                <w:bottom w:val="single" w:sz="2" w:space="0" w:color="000000"/>
                <w:right w:val="single" w:sz="2" w:space="8" w:color="000000"/>
              </w:divBdr>
            </w:div>
            <w:div w:id="1416636111">
              <w:marLeft w:val="0"/>
              <w:marRight w:val="0"/>
              <w:marTop w:val="0"/>
              <w:marBottom w:val="0"/>
              <w:divBdr>
                <w:top w:val="single" w:sz="2" w:space="0" w:color="000000"/>
                <w:left w:val="single" w:sz="2" w:space="0" w:color="000000"/>
                <w:bottom w:val="single" w:sz="2" w:space="0" w:color="000000"/>
                <w:right w:val="single" w:sz="2" w:space="4" w:color="000000"/>
              </w:divBdr>
            </w:div>
            <w:div w:id="557284724">
              <w:marLeft w:val="0"/>
              <w:marRight w:val="0"/>
              <w:marTop w:val="0"/>
              <w:marBottom w:val="0"/>
              <w:divBdr>
                <w:top w:val="single" w:sz="2" w:space="0" w:color="000000"/>
                <w:left w:val="single" w:sz="2" w:space="0" w:color="000000"/>
                <w:bottom w:val="single" w:sz="2" w:space="0" w:color="000000"/>
                <w:right w:val="single" w:sz="2" w:space="0" w:color="000000"/>
              </w:divBdr>
              <w:divsChild>
                <w:div w:id="1780180823">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sChild>
    </w:div>
    <w:div w:id="2024551358">
      <w:bodyDiv w:val="1"/>
      <w:marLeft w:val="0"/>
      <w:marRight w:val="0"/>
      <w:marTop w:val="0"/>
      <w:marBottom w:val="0"/>
      <w:divBdr>
        <w:top w:val="none" w:sz="0" w:space="0" w:color="auto"/>
        <w:left w:val="none" w:sz="0" w:space="0" w:color="auto"/>
        <w:bottom w:val="none" w:sz="0" w:space="0" w:color="auto"/>
        <w:right w:val="none" w:sz="0" w:space="0" w:color="auto"/>
      </w:divBdr>
      <w:divsChild>
        <w:div w:id="232200973">
          <w:marLeft w:val="0"/>
          <w:marRight w:val="0"/>
          <w:marTop w:val="0"/>
          <w:marBottom w:val="0"/>
          <w:divBdr>
            <w:top w:val="single" w:sz="2" w:space="5" w:color="000000"/>
            <w:left w:val="single" w:sz="2" w:space="0" w:color="000000"/>
            <w:bottom w:val="single" w:sz="2" w:space="5" w:color="000000"/>
            <w:right w:val="single" w:sz="2" w:space="0" w:color="000000"/>
          </w:divBdr>
          <w:divsChild>
            <w:div w:id="1141966945">
              <w:marLeft w:val="0"/>
              <w:marRight w:val="0"/>
              <w:marTop w:val="0"/>
              <w:marBottom w:val="0"/>
              <w:divBdr>
                <w:top w:val="single" w:sz="2" w:space="0" w:color="000000"/>
                <w:left w:val="single" w:sz="2" w:space="0" w:color="000000"/>
                <w:bottom w:val="single" w:sz="2" w:space="0" w:color="000000"/>
                <w:right w:val="single" w:sz="2" w:space="0" w:color="000000"/>
              </w:divBdr>
              <w:divsChild>
                <w:div w:id="13396938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7612140">
          <w:marLeft w:val="0"/>
          <w:marRight w:val="0"/>
          <w:marTop w:val="0"/>
          <w:marBottom w:val="0"/>
          <w:divBdr>
            <w:top w:val="single" w:sz="2" w:space="5" w:color="000000"/>
            <w:left w:val="single" w:sz="2" w:space="0" w:color="000000"/>
            <w:bottom w:val="single" w:sz="2" w:space="5" w:color="000000"/>
            <w:right w:val="single" w:sz="2" w:space="0" w:color="000000"/>
          </w:divBdr>
          <w:divsChild>
            <w:div w:id="1217081741">
              <w:marLeft w:val="0"/>
              <w:marRight w:val="0"/>
              <w:marTop w:val="0"/>
              <w:marBottom w:val="0"/>
              <w:divBdr>
                <w:top w:val="single" w:sz="2" w:space="0" w:color="000000"/>
                <w:left w:val="single" w:sz="2" w:space="8" w:color="000000"/>
                <w:bottom w:val="single" w:sz="2" w:space="0" w:color="000000"/>
                <w:right w:val="single" w:sz="2" w:space="8" w:color="000000"/>
              </w:divBdr>
            </w:div>
            <w:div w:id="73599908">
              <w:marLeft w:val="0"/>
              <w:marRight w:val="0"/>
              <w:marTop w:val="0"/>
              <w:marBottom w:val="0"/>
              <w:divBdr>
                <w:top w:val="single" w:sz="2" w:space="0" w:color="000000"/>
                <w:left w:val="single" w:sz="2" w:space="0" w:color="000000"/>
                <w:bottom w:val="single" w:sz="2" w:space="0" w:color="000000"/>
                <w:right w:val="single" w:sz="2" w:space="4" w:color="000000"/>
              </w:divBdr>
            </w:div>
            <w:div w:id="940140451">
              <w:marLeft w:val="0"/>
              <w:marRight w:val="0"/>
              <w:marTop w:val="0"/>
              <w:marBottom w:val="0"/>
              <w:divBdr>
                <w:top w:val="single" w:sz="2" w:space="0" w:color="000000"/>
                <w:left w:val="single" w:sz="2" w:space="0" w:color="000000"/>
                <w:bottom w:val="single" w:sz="2" w:space="0" w:color="000000"/>
                <w:right w:val="single" w:sz="2" w:space="0" w:color="000000"/>
              </w:divBdr>
              <w:divsChild>
                <w:div w:id="344139286">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blueletterbible.org/nasb/heb/1/4/s_1134004" TargetMode="External"/><Relationship Id="rId13" Type="http://schemas.openxmlformats.org/officeDocument/2006/relationships/hyperlink" Target="https://www.blueletterbible.org/nasb/2ti/2/13/s_1127013" TargetMode="External"/><Relationship Id="rId3" Type="http://schemas.openxmlformats.org/officeDocument/2006/relationships/webSettings" Target="webSettings.xml"/><Relationship Id="rId7" Type="http://schemas.openxmlformats.org/officeDocument/2006/relationships/hyperlink" Target="https://www.blueletterbible.org/nasb/heb/1/3/s_1134003" TargetMode="External"/><Relationship Id="rId12" Type="http://schemas.openxmlformats.org/officeDocument/2006/relationships/hyperlink" Target="https://www.blueletterbible.org/nasb/rom/8/18/s_1054018"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blueletterbible.org/nasb/heb/1/2/s_1134002" TargetMode="External"/><Relationship Id="rId11" Type="http://schemas.openxmlformats.org/officeDocument/2006/relationships/hyperlink" Target="https://www.blueletterbible.org/nasb/rom/8/17/s_1054017" TargetMode="External"/><Relationship Id="rId5" Type="http://schemas.openxmlformats.org/officeDocument/2006/relationships/hyperlink" Target="https://www.blueletterbible.org/nasb/psa/2/7/s_480007" TargetMode="External"/><Relationship Id="rId15" Type="http://schemas.openxmlformats.org/officeDocument/2006/relationships/theme" Target="theme/theme1.xml"/><Relationship Id="rId10" Type="http://schemas.openxmlformats.org/officeDocument/2006/relationships/hyperlink" Target="https://www.blueletterbible.org/nasb/rom/8/16/s_1054016" TargetMode="External"/><Relationship Id="rId4" Type="http://schemas.openxmlformats.org/officeDocument/2006/relationships/hyperlink" Target="https://www.blueletterbible.org/nasb/deu/21/16/s_174016" TargetMode="External"/><Relationship Id="rId9" Type="http://schemas.openxmlformats.org/officeDocument/2006/relationships/hyperlink" Target="https://www.blueletterbible.org/nasb/heb/1/6/s_1134006"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740</TotalTime>
  <Pages>34</Pages>
  <Words>2697</Words>
  <Characters>15374</Characters>
  <Application>Microsoft Office Word</Application>
  <DocSecurity>0</DocSecurity>
  <Lines>128</Lines>
  <Paragraphs>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18035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richard bettez</dc:creator>
  <cp:keywords/>
  <dc:description/>
  <cp:lastModifiedBy>richard bettez</cp:lastModifiedBy>
  <cp:revision>4</cp:revision>
  <dcterms:created xsi:type="dcterms:W3CDTF">2020-11-04T20:11:00Z</dcterms:created>
  <dcterms:modified xsi:type="dcterms:W3CDTF">2020-11-08T00:07:00Z</dcterms:modified>
</cp:coreProperties>
</file>