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B73A0F" w14:textId="4667ABA5" w:rsidR="00DE7DBF" w:rsidRDefault="00DE7DBF">
      <w:pPr>
        <w:rPr>
          <w:color w:val="000000" w:themeColor="text1"/>
          <w:sz w:val="56"/>
          <w:szCs w:val="56"/>
        </w:rPr>
      </w:pPr>
      <w:r>
        <w:rPr>
          <w:color w:val="000000" w:themeColor="text1"/>
          <w:sz w:val="56"/>
          <w:szCs w:val="56"/>
        </w:rPr>
        <w:t>Mat 234</w:t>
      </w:r>
    </w:p>
    <w:p w14:paraId="1230B3C2" w14:textId="63E13D95" w:rsidR="00DE7DBF" w:rsidRDefault="00D126D6">
      <w:pPr>
        <w:rPr>
          <w:color w:val="000000" w:themeColor="text1"/>
          <w:sz w:val="56"/>
          <w:szCs w:val="56"/>
        </w:rPr>
      </w:pPr>
      <w:r>
        <w:rPr>
          <w:color w:val="000000" w:themeColor="text1"/>
          <w:sz w:val="56"/>
          <w:szCs w:val="56"/>
        </w:rPr>
        <w:t>God the Father reveals HIS plan</w:t>
      </w:r>
    </w:p>
    <w:p w14:paraId="5304638E" w14:textId="77777777" w:rsidR="00D126D6" w:rsidRDefault="00D126D6">
      <w:pPr>
        <w:rPr>
          <w:color w:val="000000" w:themeColor="text1"/>
          <w:sz w:val="56"/>
          <w:szCs w:val="56"/>
        </w:rPr>
      </w:pPr>
    </w:p>
    <w:p w14:paraId="7FF53F3F" w14:textId="409074C2" w:rsidR="00DE7DBF" w:rsidRDefault="00DE7DBF">
      <w:pPr>
        <w:rPr>
          <w:color w:val="000000" w:themeColor="text1"/>
          <w:sz w:val="56"/>
          <w:szCs w:val="56"/>
        </w:rPr>
      </w:pPr>
      <w:r>
        <w:rPr>
          <w:color w:val="000000" w:themeColor="text1"/>
          <w:sz w:val="56"/>
          <w:szCs w:val="56"/>
        </w:rPr>
        <w:t>Let us pick it back up in our original study in Matthew chapter 16 and we left off on verses 15 &amp; 16.</w:t>
      </w:r>
    </w:p>
    <w:p w14:paraId="00DBFF63" w14:textId="77777777" w:rsidR="00DE7DBF" w:rsidRDefault="00DE7DBF">
      <w:pPr>
        <w:rPr>
          <w:color w:val="000000" w:themeColor="text1"/>
          <w:sz w:val="56"/>
          <w:szCs w:val="56"/>
        </w:rPr>
      </w:pPr>
    </w:p>
    <w:p w14:paraId="2DD987A9" w14:textId="6CEC1FBA" w:rsidR="00DE7DBF" w:rsidRPr="00DE7DBF" w:rsidRDefault="00DE7DBF" w:rsidP="00DE7DBF">
      <w:pPr>
        <w:rPr>
          <w:color w:val="000000" w:themeColor="text1"/>
          <w:sz w:val="56"/>
          <w:szCs w:val="56"/>
        </w:rPr>
      </w:pPr>
      <w:r>
        <w:rPr>
          <w:color w:val="000000" w:themeColor="text1"/>
          <w:sz w:val="56"/>
          <w:szCs w:val="56"/>
        </w:rPr>
        <w:t xml:space="preserve">Mat 16:15 </w:t>
      </w:r>
      <w:r w:rsidRPr="00DE7DBF">
        <w:rPr>
          <w:color w:val="000000" w:themeColor="text1"/>
          <w:sz w:val="56"/>
          <w:szCs w:val="56"/>
        </w:rPr>
        <w:t>He said to them, “But who do you say that I am?”</w:t>
      </w:r>
    </w:p>
    <w:p w14:paraId="09605477" w14:textId="12E12254" w:rsidR="00DE7DBF" w:rsidRDefault="00DE7DBF" w:rsidP="00DE7DBF">
      <w:pPr>
        <w:rPr>
          <w:color w:val="000000" w:themeColor="text1"/>
          <w:sz w:val="56"/>
          <w:szCs w:val="56"/>
        </w:rPr>
      </w:pPr>
      <w:hyperlink r:id="rId5" w:history="1">
        <w:r w:rsidRPr="00DE7DBF">
          <w:rPr>
            <w:rStyle w:val="Hyperlink"/>
            <w:color w:val="000000" w:themeColor="text1"/>
            <w:sz w:val="56"/>
            <w:szCs w:val="56"/>
            <w:u w:val="none"/>
          </w:rPr>
          <w:t>Mat 16:16</w:t>
        </w:r>
      </w:hyperlink>
      <w:r>
        <w:rPr>
          <w:color w:val="000000" w:themeColor="text1"/>
          <w:sz w:val="56"/>
          <w:szCs w:val="56"/>
        </w:rPr>
        <w:t xml:space="preserve"> </w:t>
      </w:r>
      <w:r w:rsidRPr="00DE7DBF">
        <w:rPr>
          <w:color w:val="000000" w:themeColor="text1"/>
          <w:sz w:val="56"/>
          <w:szCs w:val="56"/>
        </w:rPr>
        <w:t>Simon Peter answered, “You are the Christ, the Son of the living God.”</w:t>
      </w:r>
    </w:p>
    <w:p w14:paraId="61EEAE2E" w14:textId="29392CE6" w:rsidR="00DE7DBF" w:rsidRPr="00DE7DBF" w:rsidRDefault="00DE7DBF" w:rsidP="00DE7DBF">
      <w:pPr>
        <w:rPr>
          <w:color w:val="000000" w:themeColor="text1"/>
          <w:sz w:val="56"/>
          <w:szCs w:val="56"/>
        </w:rPr>
      </w:pPr>
      <w:r>
        <w:rPr>
          <w:color w:val="000000" w:themeColor="text1"/>
          <w:sz w:val="56"/>
          <w:szCs w:val="56"/>
        </w:rPr>
        <w:t>This pointed us to the doctrine of the Hypostatic Union. Which we spent nearly 3 hours on so you have a lot to go over in that study if you haven’t kept up with th</w:t>
      </w:r>
      <w:r w:rsidR="00EA08B4">
        <w:rPr>
          <w:color w:val="000000" w:themeColor="text1"/>
          <w:sz w:val="56"/>
          <w:szCs w:val="56"/>
        </w:rPr>
        <w:t>is</w:t>
      </w:r>
      <w:r>
        <w:rPr>
          <w:color w:val="000000" w:themeColor="text1"/>
          <w:sz w:val="56"/>
          <w:szCs w:val="56"/>
        </w:rPr>
        <w:t xml:space="preserve"> channel. </w:t>
      </w:r>
    </w:p>
    <w:p w14:paraId="5E5C8C71" w14:textId="131A93F4" w:rsidR="00DE7DBF" w:rsidRDefault="00DE7DBF" w:rsidP="00DE7DBF">
      <w:pPr>
        <w:rPr>
          <w:color w:val="000000" w:themeColor="text1"/>
          <w:sz w:val="56"/>
          <w:szCs w:val="56"/>
        </w:rPr>
      </w:pPr>
      <w:r>
        <w:rPr>
          <w:color w:val="000000" w:themeColor="text1"/>
          <w:sz w:val="56"/>
          <w:szCs w:val="56"/>
        </w:rPr>
        <w:lastRenderedPageBreak/>
        <w:t>/</w:t>
      </w:r>
      <w:hyperlink r:id="rId6" w:history="1">
        <w:r w:rsidRPr="00DE7DBF">
          <w:rPr>
            <w:rStyle w:val="Hyperlink"/>
            <w:color w:val="000000" w:themeColor="text1"/>
            <w:sz w:val="56"/>
            <w:szCs w:val="56"/>
            <w:u w:val="none"/>
          </w:rPr>
          <w:t>Mat 16:17</w:t>
        </w:r>
      </w:hyperlink>
      <w:r>
        <w:rPr>
          <w:color w:val="000000" w:themeColor="text1"/>
          <w:sz w:val="56"/>
          <w:szCs w:val="56"/>
        </w:rPr>
        <w:t xml:space="preserve"> </w:t>
      </w:r>
      <w:r w:rsidRPr="00DE7DBF">
        <w:rPr>
          <w:color w:val="000000" w:themeColor="text1"/>
          <w:sz w:val="56"/>
          <w:szCs w:val="56"/>
        </w:rPr>
        <w:t>And Jesus said to him, “Blessed are you, Simon </w:t>
      </w:r>
      <w:proofErr w:type="spellStart"/>
      <w:r w:rsidRPr="00DE7DBF">
        <w:rPr>
          <w:color w:val="000000" w:themeColor="text1"/>
          <w:sz w:val="56"/>
          <w:szCs w:val="56"/>
        </w:rPr>
        <w:t>Barjona</w:t>
      </w:r>
      <w:proofErr w:type="spellEnd"/>
      <w:r w:rsidRPr="00DE7DBF">
        <w:rPr>
          <w:color w:val="000000" w:themeColor="text1"/>
          <w:sz w:val="56"/>
          <w:szCs w:val="56"/>
        </w:rPr>
        <w:t xml:space="preserve">, because </w:t>
      </w:r>
      <w:r w:rsidRPr="00DE7DBF">
        <w:rPr>
          <w:b/>
          <w:bCs/>
          <w:color w:val="000000" w:themeColor="text1"/>
          <w:sz w:val="56"/>
          <w:szCs w:val="56"/>
          <w:u w:val="single"/>
        </w:rPr>
        <w:t>flesh and blood did not reveal </w:t>
      </w:r>
      <w:r w:rsidRPr="00DE7DBF">
        <w:rPr>
          <w:b/>
          <w:bCs/>
          <w:i/>
          <w:iCs/>
          <w:color w:val="000000" w:themeColor="text1"/>
          <w:sz w:val="56"/>
          <w:szCs w:val="56"/>
          <w:u w:val="single"/>
        </w:rPr>
        <w:t>this</w:t>
      </w:r>
      <w:r w:rsidRPr="00DE7DBF">
        <w:rPr>
          <w:b/>
          <w:bCs/>
          <w:color w:val="000000" w:themeColor="text1"/>
          <w:sz w:val="56"/>
          <w:szCs w:val="56"/>
          <w:u w:val="single"/>
        </w:rPr>
        <w:t> to you, but My Father who is in heaven.</w:t>
      </w:r>
      <w:r>
        <w:rPr>
          <w:color w:val="000000" w:themeColor="text1"/>
          <w:sz w:val="56"/>
          <w:szCs w:val="56"/>
        </w:rPr>
        <w:t>\</w:t>
      </w:r>
    </w:p>
    <w:p w14:paraId="04A09E7F" w14:textId="57DFFFB0" w:rsidR="00DE7DBF" w:rsidRPr="00DE7DBF" w:rsidRDefault="00DE7DBF" w:rsidP="00DE7DBF">
      <w:pPr>
        <w:rPr>
          <w:b/>
          <w:bCs/>
          <w:color w:val="000000" w:themeColor="text1"/>
          <w:sz w:val="56"/>
          <w:szCs w:val="56"/>
        </w:rPr>
      </w:pPr>
      <w:r>
        <w:rPr>
          <w:color w:val="000000" w:themeColor="text1"/>
          <w:sz w:val="56"/>
          <w:szCs w:val="56"/>
        </w:rPr>
        <w:t>BAR-EE-O-NOS which is from an Aramaic origin but was a name for Peter</w:t>
      </w:r>
      <w:r w:rsidR="00A41F22">
        <w:rPr>
          <w:color w:val="000000" w:themeColor="text1"/>
          <w:sz w:val="56"/>
          <w:szCs w:val="56"/>
        </w:rPr>
        <w:t xml:space="preserve"> because it was a sur-name from his father Jonas or John</w:t>
      </w:r>
      <w:r w:rsidR="00E92057">
        <w:rPr>
          <w:color w:val="000000" w:themeColor="text1"/>
          <w:sz w:val="56"/>
          <w:szCs w:val="56"/>
        </w:rPr>
        <w:t>, and even Jonah</w:t>
      </w:r>
      <w:r w:rsidR="00A41F22">
        <w:rPr>
          <w:color w:val="000000" w:themeColor="text1"/>
          <w:sz w:val="56"/>
          <w:szCs w:val="56"/>
        </w:rPr>
        <w:t xml:space="preserve"> depending on the language used. </w:t>
      </w:r>
    </w:p>
    <w:p w14:paraId="0A90C8CB" w14:textId="0418043D" w:rsidR="00DE7DBF" w:rsidRDefault="00DE7DBF" w:rsidP="00DE7DBF">
      <w:pPr>
        <w:rPr>
          <w:color w:val="000000" w:themeColor="text1"/>
          <w:sz w:val="56"/>
          <w:szCs w:val="56"/>
        </w:rPr>
      </w:pPr>
      <w:hyperlink r:id="rId7" w:history="1">
        <w:r w:rsidRPr="00DE7DBF">
          <w:rPr>
            <w:rStyle w:val="Hyperlink"/>
            <w:color w:val="000000" w:themeColor="text1"/>
            <w:sz w:val="56"/>
            <w:szCs w:val="56"/>
            <w:u w:val="none"/>
          </w:rPr>
          <w:t>Mat 16:18</w:t>
        </w:r>
      </w:hyperlink>
      <w:r>
        <w:rPr>
          <w:color w:val="000000" w:themeColor="text1"/>
          <w:sz w:val="56"/>
          <w:szCs w:val="56"/>
        </w:rPr>
        <w:t xml:space="preserve"> </w:t>
      </w:r>
      <w:r w:rsidRPr="00DE7DBF">
        <w:rPr>
          <w:color w:val="000000" w:themeColor="text1"/>
          <w:sz w:val="56"/>
          <w:szCs w:val="56"/>
        </w:rPr>
        <w:t>“I also say to you that you are Peter, and upon this rock I will build My church; and the gates of Hades will not overpower it.</w:t>
      </w:r>
    </w:p>
    <w:p w14:paraId="3620450E" w14:textId="77777777" w:rsidR="00A41F22" w:rsidRDefault="00A41F22" w:rsidP="00DE7DBF">
      <w:pPr>
        <w:rPr>
          <w:color w:val="000000" w:themeColor="text1"/>
          <w:sz w:val="56"/>
          <w:szCs w:val="56"/>
        </w:rPr>
      </w:pPr>
      <w:r>
        <w:rPr>
          <w:color w:val="000000" w:themeColor="text1"/>
          <w:sz w:val="56"/>
          <w:szCs w:val="56"/>
        </w:rPr>
        <w:t xml:space="preserve">As I taught you in recent lessons this scripture is taken out of context and we </w:t>
      </w:r>
      <w:r>
        <w:rPr>
          <w:color w:val="000000" w:themeColor="text1"/>
          <w:sz w:val="56"/>
          <w:szCs w:val="56"/>
        </w:rPr>
        <w:lastRenderedPageBreak/>
        <w:t xml:space="preserve">have one of the most power denominations that try to claim Peter as their first church leader. </w:t>
      </w:r>
    </w:p>
    <w:p w14:paraId="28673EC0" w14:textId="723C4A83" w:rsidR="00A41F22" w:rsidRPr="00DE7DBF" w:rsidRDefault="00A41F22" w:rsidP="00DE7DBF">
      <w:pPr>
        <w:rPr>
          <w:b/>
          <w:bCs/>
          <w:color w:val="000000" w:themeColor="text1"/>
          <w:sz w:val="56"/>
          <w:szCs w:val="56"/>
        </w:rPr>
      </w:pPr>
      <w:r>
        <w:rPr>
          <w:color w:val="000000" w:themeColor="text1"/>
          <w:sz w:val="56"/>
          <w:szCs w:val="56"/>
        </w:rPr>
        <w:t xml:space="preserve">Yet they never fully teach Matthew chapter 16 from the full context and original language. </w:t>
      </w:r>
    </w:p>
    <w:p w14:paraId="3A78ECEA" w14:textId="6E679D42" w:rsidR="00DE7DBF" w:rsidRPr="00DE7DBF" w:rsidRDefault="00DE7DBF" w:rsidP="00DE7DBF">
      <w:pPr>
        <w:rPr>
          <w:b/>
          <w:bCs/>
          <w:color w:val="000000" w:themeColor="text1"/>
          <w:sz w:val="56"/>
          <w:szCs w:val="56"/>
        </w:rPr>
      </w:pPr>
      <w:hyperlink r:id="rId8" w:history="1">
        <w:r w:rsidRPr="00DE7DBF">
          <w:rPr>
            <w:rStyle w:val="Hyperlink"/>
            <w:color w:val="000000" w:themeColor="text1"/>
            <w:sz w:val="56"/>
            <w:szCs w:val="56"/>
            <w:u w:val="none"/>
          </w:rPr>
          <w:t>Mat 16:19</w:t>
        </w:r>
      </w:hyperlink>
      <w:r>
        <w:rPr>
          <w:color w:val="000000" w:themeColor="text1"/>
          <w:sz w:val="56"/>
          <w:szCs w:val="56"/>
        </w:rPr>
        <w:t xml:space="preserve"> </w:t>
      </w:r>
      <w:r w:rsidRPr="00DE7DBF">
        <w:rPr>
          <w:color w:val="000000" w:themeColor="text1"/>
          <w:sz w:val="56"/>
          <w:szCs w:val="56"/>
        </w:rPr>
        <w:t xml:space="preserve">“I will give you the keys of the kingdom of heaven; and whatever you bind on earth shall have been bound in heaven, and whatever you </w:t>
      </w:r>
      <w:proofErr w:type="gramStart"/>
      <w:r w:rsidRPr="00DE7DBF">
        <w:rPr>
          <w:color w:val="000000" w:themeColor="text1"/>
          <w:sz w:val="56"/>
          <w:szCs w:val="56"/>
        </w:rPr>
        <w:t>loose</w:t>
      </w:r>
      <w:proofErr w:type="gramEnd"/>
      <w:r w:rsidRPr="00DE7DBF">
        <w:rPr>
          <w:color w:val="000000" w:themeColor="text1"/>
          <w:sz w:val="56"/>
          <w:szCs w:val="56"/>
        </w:rPr>
        <w:t xml:space="preserve"> on earth shall have been loosed in heaven.”</w:t>
      </w:r>
    </w:p>
    <w:p w14:paraId="5BEB05C3" w14:textId="619B678B" w:rsidR="00DE7DBF" w:rsidRDefault="00DE7DBF" w:rsidP="00DE7DBF">
      <w:pPr>
        <w:rPr>
          <w:color w:val="000000" w:themeColor="text1"/>
          <w:sz w:val="56"/>
          <w:szCs w:val="56"/>
        </w:rPr>
      </w:pPr>
      <w:hyperlink r:id="rId9" w:history="1">
        <w:r w:rsidRPr="00DE7DBF">
          <w:rPr>
            <w:rStyle w:val="Hyperlink"/>
            <w:color w:val="000000" w:themeColor="text1"/>
            <w:sz w:val="56"/>
            <w:szCs w:val="56"/>
            <w:u w:val="none"/>
          </w:rPr>
          <w:t>Mat 16:20</w:t>
        </w:r>
      </w:hyperlink>
      <w:r>
        <w:rPr>
          <w:color w:val="000000" w:themeColor="text1"/>
          <w:sz w:val="56"/>
          <w:szCs w:val="56"/>
        </w:rPr>
        <w:t xml:space="preserve"> </w:t>
      </w:r>
      <w:r w:rsidRPr="00DE7DBF">
        <w:rPr>
          <w:color w:val="000000" w:themeColor="text1"/>
          <w:sz w:val="56"/>
          <w:szCs w:val="56"/>
        </w:rPr>
        <w:t>Then He warned the disciples that they should tell no one that He was the Christ.</w:t>
      </w:r>
    </w:p>
    <w:p w14:paraId="21E022DA" w14:textId="77777777" w:rsidR="00A41F22" w:rsidRPr="00DE7DBF" w:rsidRDefault="00A41F22" w:rsidP="00DE7DBF">
      <w:pPr>
        <w:rPr>
          <w:b/>
          <w:bCs/>
          <w:color w:val="000000" w:themeColor="text1"/>
          <w:sz w:val="56"/>
          <w:szCs w:val="56"/>
        </w:rPr>
      </w:pPr>
    </w:p>
    <w:p w14:paraId="76D9F47B" w14:textId="2EA5D97E" w:rsidR="00DE7DBF" w:rsidRDefault="00A41F22">
      <w:pPr>
        <w:rPr>
          <w:color w:val="000000" w:themeColor="text1"/>
          <w:sz w:val="56"/>
          <w:szCs w:val="56"/>
        </w:rPr>
      </w:pPr>
      <w:r>
        <w:rPr>
          <w:color w:val="000000" w:themeColor="text1"/>
          <w:sz w:val="56"/>
          <w:szCs w:val="56"/>
        </w:rPr>
        <w:t>Today we will focus on verse 17.</w:t>
      </w:r>
    </w:p>
    <w:p w14:paraId="21BF4FE0" w14:textId="77777777" w:rsidR="00E92057" w:rsidRDefault="00E92057">
      <w:pPr>
        <w:rPr>
          <w:color w:val="000000" w:themeColor="text1"/>
          <w:sz w:val="56"/>
          <w:szCs w:val="56"/>
        </w:rPr>
      </w:pPr>
      <w:r>
        <w:rPr>
          <w:color w:val="000000" w:themeColor="text1"/>
          <w:sz w:val="56"/>
          <w:szCs w:val="56"/>
        </w:rPr>
        <w:lastRenderedPageBreak/>
        <w:t>Peter was known as Simon son of Jonas and now TLJC is going give him a title but what you can note in this is that the doctrine of the Hypostatic Union was just brought up.</w:t>
      </w:r>
    </w:p>
    <w:p w14:paraId="2790B235" w14:textId="77777777" w:rsidR="00C0096B" w:rsidRDefault="00E92057">
      <w:pPr>
        <w:rPr>
          <w:color w:val="000000" w:themeColor="text1"/>
          <w:sz w:val="56"/>
          <w:szCs w:val="56"/>
        </w:rPr>
      </w:pPr>
      <w:r>
        <w:rPr>
          <w:color w:val="000000" w:themeColor="text1"/>
          <w:sz w:val="56"/>
          <w:szCs w:val="56"/>
        </w:rPr>
        <w:t xml:space="preserve">Now the reminder that his name and those who recognized him – did so because of his father Jonas. </w:t>
      </w:r>
      <w:r w:rsidR="00C0096B">
        <w:rPr>
          <w:color w:val="000000" w:themeColor="text1"/>
          <w:sz w:val="56"/>
          <w:szCs w:val="56"/>
        </w:rPr>
        <w:t>His father ran a fishing business and his sons were often called sons of Jonah…Peter was the oldest and because of that you notice one of the ways people addressed him was -</w:t>
      </w:r>
      <w:r w:rsidR="00C0096B" w:rsidRPr="00C0096B">
        <w:rPr>
          <w:color w:val="000000" w:themeColor="text1"/>
          <w:sz w:val="56"/>
          <w:szCs w:val="56"/>
        </w:rPr>
        <w:t xml:space="preserve"> </w:t>
      </w:r>
      <w:r w:rsidR="00C0096B" w:rsidRPr="00DE7DBF">
        <w:rPr>
          <w:color w:val="000000" w:themeColor="text1"/>
          <w:sz w:val="56"/>
          <w:szCs w:val="56"/>
        </w:rPr>
        <w:t>Simon </w:t>
      </w:r>
      <w:proofErr w:type="spellStart"/>
      <w:r w:rsidR="00C0096B" w:rsidRPr="00DE7DBF">
        <w:rPr>
          <w:color w:val="000000" w:themeColor="text1"/>
          <w:sz w:val="56"/>
          <w:szCs w:val="56"/>
        </w:rPr>
        <w:t>Barjona</w:t>
      </w:r>
      <w:proofErr w:type="spellEnd"/>
      <w:r w:rsidR="00C0096B">
        <w:rPr>
          <w:color w:val="000000" w:themeColor="text1"/>
          <w:sz w:val="56"/>
          <w:szCs w:val="56"/>
        </w:rPr>
        <w:t xml:space="preserve">, acknowledging the father. </w:t>
      </w:r>
    </w:p>
    <w:p w14:paraId="0F2914F8" w14:textId="77777777" w:rsidR="00C0096B" w:rsidRDefault="00C0096B">
      <w:pPr>
        <w:rPr>
          <w:color w:val="000000" w:themeColor="text1"/>
          <w:sz w:val="56"/>
          <w:szCs w:val="56"/>
        </w:rPr>
      </w:pPr>
      <w:r>
        <w:rPr>
          <w:color w:val="000000" w:themeColor="text1"/>
          <w:sz w:val="56"/>
          <w:szCs w:val="56"/>
        </w:rPr>
        <w:t xml:space="preserve">Now you see why TLJC being called the son of God meant that He was God. </w:t>
      </w:r>
    </w:p>
    <w:p w14:paraId="2B957783" w14:textId="3D9A7FF1" w:rsidR="00A41F22" w:rsidRDefault="00C0096B">
      <w:pPr>
        <w:rPr>
          <w:color w:val="000000" w:themeColor="text1"/>
          <w:sz w:val="56"/>
          <w:szCs w:val="56"/>
        </w:rPr>
      </w:pPr>
      <w:r>
        <w:rPr>
          <w:color w:val="000000" w:themeColor="text1"/>
          <w:sz w:val="56"/>
          <w:szCs w:val="56"/>
        </w:rPr>
        <w:lastRenderedPageBreak/>
        <w:t>I explained that in ancient times the first-born son and the father had very little separation between them. Now we see an analogy here pointing to the Hypostatic Union as well.</w:t>
      </w:r>
    </w:p>
    <w:p w14:paraId="6B2B14FE" w14:textId="6ED1494F" w:rsidR="00C0096B" w:rsidRDefault="00C0096B">
      <w:pPr>
        <w:rPr>
          <w:color w:val="000000" w:themeColor="text1"/>
          <w:sz w:val="56"/>
          <w:szCs w:val="56"/>
        </w:rPr>
      </w:pPr>
    </w:p>
    <w:p w14:paraId="6DF65169" w14:textId="34B7B9E2" w:rsidR="00C0096B" w:rsidRDefault="00C0096B">
      <w:pPr>
        <w:rPr>
          <w:color w:val="000000" w:themeColor="text1"/>
          <w:sz w:val="56"/>
          <w:szCs w:val="56"/>
        </w:rPr>
      </w:pPr>
      <w:r>
        <w:rPr>
          <w:color w:val="000000" w:themeColor="text1"/>
          <w:sz w:val="56"/>
          <w:szCs w:val="56"/>
        </w:rPr>
        <w:t>Peter had a human nature and deep connection to his father and he was also about to receive a new nature</w:t>
      </w:r>
      <w:r w:rsidR="00DE571D">
        <w:rPr>
          <w:color w:val="000000" w:themeColor="text1"/>
          <w:sz w:val="56"/>
          <w:szCs w:val="56"/>
        </w:rPr>
        <w:t xml:space="preserve"> on the day of Pentecost. TLJC is one with the Father yet a separate being on HIS own and also HE had two natures. </w:t>
      </w:r>
    </w:p>
    <w:p w14:paraId="0762D019" w14:textId="368674FF" w:rsidR="00DE571D" w:rsidRDefault="00DE571D">
      <w:pPr>
        <w:rPr>
          <w:color w:val="000000" w:themeColor="text1"/>
          <w:sz w:val="56"/>
          <w:szCs w:val="56"/>
        </w:rPr>
      </w:pPr>
      <w:r>
        <w:rPr>
          <w:color w:val="000000" w:themeColor="text1"/>
          <w:sz w:val="56"/>
          <w:szCs w:val="56"/>
        </w:rPr>
        <w:t xml:space="preserve">                        REPEAT</w:t>
      </w:r>
    </w:p>
    <w:p w14:paraId="5F43336D" w14:textId="30FF89E6" w:rsidR="00DE571D" w:rsidRDefault="00DE571D">
      <w:pPr>
        <w:rPr>
          <w:color w:val="000000" w:themeColor="text1"/>
          <w:sz w:val="56"/>
          <w:szCs w:val="56"/>
        </w:rPr>
      </w:pPr>
      <w:r>
        <w:rPr>
          <w:color w:val="000000" w:themeColor="text1"/>
          <w:sz w:val="56"/>
          <w:szCs w:val="56"/>
        </w:rPr>
        <w:t>Notice all the similarities just in that statement in verse 17?</w:t>
      </w:r>
    </w:p>
    <w:p w14:paraId="565A02C3" w14:textId="6D345821" w:rsidR="00DE571D" w:rsidRDefault="00DE571D">
      <w:pPr>
        <w:rPr>
          <w:color w:val="000000" w:themeColor="text1"/>
          <w:sz w:val="56"/>
          <w:szCs w:val="56"/>
        </w:rPr>
      </w:pPr>
      <w:r>
        <w:rPr>
          <w:color w:val="000000" w:themeColor="text1"/>
          <w:sz w:val="56"/>
          <w:szCs w:val="56"/>
        </w:rPr>
        <w:lastRenderedPageBreak/>
        <w:t>Now what I want to focus on is the second half of verse 17;</w:t>
      </w:r>
    </w:p>
    <w:p w14:paraId="70FD0176" w14:textId="3E74ADB7" w:rsidR="00DE571D" w:rsidRDefault="00DE571D" w:rsidP="00DE571D">
      <w:pPr>
        <w:rPr>
          <w:color w:val="000000" w:themeColor="text1"/>
          <w:sz w:val="56"/>
          <w:szCs w:val="56"/>
        </w:rPr>
      </w:pPr>
      <w:r>
        <w:rPr>
          <w:color w:val="000000" w:themeColor="text1"/>
          <w:sz w:val="56"/>
          <w:szCs w:val="56"/>
        </w:rPr>
        <w:t xml:space="preserve">/Mat 16:17 - </w:t>
      </w:r>
      <w:r w:rsidRPr="00DE7DBF">
        <w:rPr>
          <w:i/>
          <w:iCs/>
          <w:color w:val="000000" w:themeColor="text1"/>
          <w:sz w:val="56"/>
          <w:szCs w:val="56"/>
          <w:u w:val="single"/>
        </w:rPr>
        <w:t>flesh and blood did not reveal this to you, but My Father who is in heaven.</w:t>
      </w:r>
    </w:p>
    <w:p w14:paraId="1D390B9E" w14:textId="03FE3F95" w:rsidR="00DE571D" w:rsidRDefault="00DE571D" w:rsidP="00DE571D">
      <w:pPr>
        <w:rPr>
          <w:color w:val="000000" w:themeColor="text1"/>
          <w:sz w:val="56"/>
          <w:szCs w:val="56"/>
        </w:rPr>
      </w:pPr>
      <w:r>
        <w:rPr>
          <w:color w:val="000000" w:themeColor="text1"/>
          <w:sz w:val="56"/>
          <w:szCs w:val="56"/>
        </w:rPr>
        <w:t xml:space="preserve">God the Father is the architect of the plan. Each member of the Trinity has a responsibility and the plan falls apart if any One of the Triune God-head declines the plan.\ </w:t>
      </w:r>
    </w:p>
    <w:p w14:paraId="4BD9F578" w14:textId="7B7FBBEC" w:rsidR="00DE571D" w:rsidRDefault="00DE571D" w:rsidP="00DE571D">
      <w:pPr>
        <w:rPr>
          <w:color w:val="000000" w:themeColor="text1"/>
          <w:sz w:val="56"/>
          <w:szCs w:val="56"/>
        </w:rPr>
      </w:pPr>
      <w:r>
        <w:rPr>
          <w:color w:val="000000" w:themeColor="text1"/>
          <w:sz w:val="56"/>
          <w:szCs w:val="56"/>
        </w:rPr>
        <w:t>Though the word Trinity is not found in scripture it is none the less a fact</w:t>
      </w:r>
      <w:r w:rsidR="00164C49">
        <w:rPr>
          <w:color w:val="000000" w:themeColor="text1"/>
          <w:sz w:val="56"/>
          <w:szCs w:val="56"/>
        </w:rPr>
        <w:t>.</w:t>
      </w:r>
    </w:p>
    <w:p w14:paraId="6E5956F9" w14:textId="0630C801" w:rsidR="00164C49" w:rsidRDefault="00164C49" w:rsidP="00DE571D">
      <w:pPr>
        <w:rPr>
          <w:color w:val="000000" w:themeColor="text1"/>
          <w:sz w:val="56"/>
          <w:szCs w:val="56"/>
        </w:rPr>
      </w:pPr>
      <w:r>
        <w:rPr>
          <w:color w:val="000000" w:themeColor="text1"/>
          <w:sz w:val="56"/>
          <w:szCs w:val="56"/>
        </w:rPr>
        <w:t>The word Rapture is not found either but there are several scriptures pointing us to this fact as well.</w:t>
      </w:r>
    </w:p>
    <w:p w14:paraId="1875812B" w14:textId="6EE907F0" w:rsidR="00164C49" w:rsidRDefault="00164C49" w:rsidP="00DE571D">
      <w:pPr>
        <w:rPr>
          <w:color w:val="000000" w:themeColor="text1"/>
          <w:sz w:val="56"/>
          <w:szCs w:val="56"/>
        </w:rPr>
      </w:pPr>
    </w:p>
    <w:p w14:paraId="7CE280AA" w14:textId="3CECBC48" w:rsidR="00164C49" w:rsidRDefault="00164C49" w:rsidP="00DE571D">
      <w:pPr>
        <w:rPr>
          <w:color w:val="000000" w:themeColor="text1"/>
          <w:sz w:val="56"/>
          <w:szCs w:val="56"/>
        </w:rPr>
      </w:pPr>
      <w:r>
        <w:rPr>
          <w:color w:val="000000" w:themeColor="text1"/>
          <w:sz w:val="56"/>
          <w:szCs w:val="56"/>
        </w:rPr>
        <w:lastRenderedPageBreak/>
        <w:t xml:space="preserve">There is a reason the Apostle Paul was called to really emphasize the CA mystery doctrine because it clears up any questions in scripture pertaining to dispensations, the Trinity, the Hypostatic Union – the ministry of God the HS and the Angelic Conflict among other doctrines. </w:t>
      </w:r>
    </w:p>
    <w:p w14:paraId="60FFEDBF" w14:textId="55509F30" w:rsidR="00164C49" w:rsidRDefault="00164C49" w:rsidP="00DE571D">
      <w:pPr>
        <w:rPr>
          <w:color w:val="000000" w:themeColor="text1"/>
          <w:sz w:val="56"/>
          <w:szCs w:val="56"/>
        </w:rPr>
      </w:pPr>
    </w:p>
    <w:p w14:paraId="10F7D65F" w14:textId="575212F3" w:rsidR="00164C49" w:rsidRDefault="00164C49" w:rsidP="00DE571D">
      <w:pPr>
        <w:rPr>
          <w:color w:val="000000" w:themeColor="text1"/>
          <w:sz w:val="56"/>
          <w:szCs w:val="56"/>
        </w:rPr>
      </w:pPr>
      <w:r>
        <w:rPr>
          <w:color w:val="000000" w:themeColor="text1"/>
          <w:sz w:val="56"/>
          <w:szCs w:val="56"/>
        </w:rPr>
        <w:t xml:space="preserve">That is why it is the writing of Paul who most </w:t>
      </w:r>
      <w:r w:rsidR="00EA08B4">
        <w:rPr>
          <w:color w:val="000000" w:themeColor="text1"/>
          <w:sz w:val="56"/>
          <w:szCs w:val="56"/>
        </w:rPr>
        <w:t xml:space="preserve">good </w:t>
      </w:r>
      <w:r>
        <w:rPr>
          <w:color w:val="000000" w:themeColor="text1"/>
          <w:sz w:val="56"/>
          <w:szCs w:val="56"/>
        </w:rPr>
        <w:t>pastor’s use to highlight doctrines and principles for this CA we now live in.</w:t>
      </w:r>
    </w:p>
    <w:p w14:paraId="207D33B5" w14:textId="1D79047D" w:rsidR="00DE571D" w:rsidRDefault="00164C49" w:rsidP="00DE571D">
      <w:pPr>
        <w:rPr>
          <w:color w:val="000000" w:themeColor="text1"/>
          <w:sz w:val="56"/>
          <w:szCs w:val="56"/>
        </w:rPr>
      </w:pPr>
      <w:r>
        <w:rPr>
          <w:color w:val="000000" w:themeColor="text1"/>
          <w:sz w:val="56"/>
          <w:szCs w:val="56"/>
        </w:rPr>
        <w:t>/</w:t>
      </w:r>
      <w:r w:rsidR="00DE571D">
        <w:rPr>
          <w:color w:val="000000" w:themeColor="text1"/>
          <w:sz w:val="56"/>
          <w:szCs w:val="56"/>
        </w:rPr>
        <w:t xml:space="preserve">2Cor 13:14 </w:t>
      </w:r>
      <w:r w:rsidR="00DE571D" w:rsidRPr="00DE571D">
        <w:rPr>
          <w:color w:val="000000" w:themeColor="text1"/>
          <w:sz w:val="56"/>
          <w:szCs w:val="56"/>
        </w:rPr>
        <w:t xml:space="preserve">The grace of </w:t>
      </w:r>
      <w:r w:rsidR="00DE571D" w:rsidRPr="00DE571D">
        <w:rPr>
          <w:b/>
          <w:bCs/>
          <w:color w:val="000000" w:themeColor="text1"/>
          <w:sz w:val="56"/>
          <w:szCs w:val="56"/>
          <w:u w:val="single"/>
        </w:rPr>
        <w:t>the Lord Jesus Christ</w:t>
      </w:r>
      <w:r w:rsidR="00DE571D" w:rsidRPr="00DE571D">
        <w:rPr>
          <w:color w:val="000000" w:themeColor="text1"/>
          <w:sz w:val="56"/>
          <w:szCs w:val="56"/>
        </w:rPr>
        <w:t xml:space="preserve">, and the love of </w:t>
      </w:r>
      <w:r w:rsidR="00DE571D" w:rsidRPr="00DE571D">
        <w:rPr>
          <w:b/>
          <w:bCs/>
          <w:color w:val="000000" w:themeColor="text1"/>
          <w:sz w:val="56"/>
          <w:szCs w:val="56"/>
          <w:u w:val="single"/>
        </w:rPr>
        <w:t>God</w:t>
      </w:r>
      <w:r w:rsidR="00DE571D" w:rsidRPr="00DE571D">
        <w:rPr>
          <w:color w:val="000000" w:themeColor="text1"/>
          <w:sz w:val="56"/>
          <w:szCs w:val="56"/>
        </w:rPr>
        <w:t xml:space="preserve">, and the </w:t>
      </w:r>
      <w:r w:rsidR="00DE571D" w:rsidRPr="00DE571D">
        <w:rPr>
          <w:color w:val="000000" w:themeColor="text1"/>
          <w:sz w:val="56"/>
          <w:szCs w:val="56"/>
        </w:rPr>
        <w:lastRenderedPageBreak/>
        <w:t xml:space="preserve">fellowship of </w:t>
      </w:r>
      <w:r w:rsidR="00DE571D" w:rsidRPr="00DE571D">
        <w:rPr>
          <w:b/>
          <w:bCs/>
          <w:color w:val="000000" w:themeColor="text1"/>
          <w:sz w:val="56"/>
          <w:szCs w:val="56"/>
          <w:u w:val="single"/>
        </w:rPr>
        <w:t>the Holy Spirit</w:t>
      </w:r>
      <w:r w:rsidR="00DE571D" w:rsidRPr="00DE571D">
        <w:rPr>
          <w:color w:val="000000" w:themeColor="text1"/>
          <w:sz w:val="56"/>
          <w:szCs w:val="56"/>
        </w:rPr>
        <w:t>, be with you all.</w:t>
      </w:r>
      <w:r>
        <w:rPr>
          <w:color w:val="000000" w:themeColor="text1"/>
          <w:sz w:val="56"/>
          <w:szCs w:val="56"/>
        </w:rPr>
        <w:t xml:space="preserve">  (the Trinity on </w:t>
      </w:r>
      <w:proofErr w:type="gramStart"/>
      <w:r>
        <w:rPr>
          <w:color w:val="000000" w:themeColor="text1"/>
          <w:sz w:val="56"/>
          <w:szCs w:val="56"/>
        </w:rPr>
        <w:t>display)\</w:t>
      </w:r>
      <w:proofErr w:type="gramEnd"/>
    </w:p>
    <w:p w14:paraId="46ADE9EE" w14:textId="0FEBBA98" w:rsidR="00D126D6" w:rsidRDefault="00D126D6" w:rsidP="00DE571D">
      <w:pPr>
        <w:rPr>
          <w:color w:val="000000" w:themeColor="text1"/>
          <w:sz w:val="56"/>
          <w:szCs w:val="56"/>
        </w:rPr>
      </w:pPr>
      <w:r>
        <w:rPr>
          <w:color w:val="000000" w:themeColor="text1"/>
          <w:sz w:val="56"/>
          <w:szCs w:val="56"/>
        </w:rPr>
        <w:t>TLJC spoke about the Trinity and spoke about HE and His Father as separate beings yet all one essence of being God.</w:t>
      </w:r>
    </w:p>
    <w:p w14:paraId="6838C1B1" w14:textId="6A6C2409" w:rsidR="00D126D6" w:rsidRDefault="00D126D6" w:rsidP="00DE571D">
      <w:pPr>
        <w:rPr>
          <w:color w:val="000000" w:themeColor="text1"/>
          <w:sz w:val="56"/>
          <w:szCs w:val="56"/>
        </w:rPr>
      </w:pPr>
      <w:r>
        <w:rPr>
          <w:color w:val="000000" w:themeColor="text1"/>
          <w:sz w:val="56"/>
          <w:szCs w:val="56"/>
        </w:rPr>
        <w:t xml:space="preserve">/Mat 28:19 </w:t>
      </w:r>
      <w:r w:rsidRPr="00D126D6">
        <w:rPr>
          <w:color w:val="000000" w:themeColor="text1"/>
          <w:sz w:val="56"/>
          <w:szCs w:val="56"/>
        </w:rPr>
        <w:t xml:space="preserve">Go therefore and make disciples of all the nations, baptizing them in the name of </w:t>
      </w:r>
      <w:r w:rsidRPr="00D126D6">
        <w:rPr>
          <w:b/>
          <w:bCs/>
          <w:color w:val="000000" w:themeColor="text1"/>
          <w:sz w:val="56"/>
          <w:szCs w:val="56"/>
          <w:u w:val="single"/>
        </w:rPr>
        <w:t xml:space="preserve">the Father and the Son and the Holy </w:t>
      </w:r>
      <w:proofErr w:type="gramStart"/>
      <w:r w:rsidRPr="00D126D6">
        <w:rPr>
          <w:b/>
          <w:bCs/>
          <w:color w:val="000000" w:themeColor="text1"/>
          <w:sz w:val="56"/>
          <w:szCs w:val="56"/>
          <w:u w:val="single"/>
        </w:rPr>
        <w:t>Spirit</w:t>
      </w:r>
      <w:r w:rsidRPr="00D126D6">
        <w:rPr>
          <w:color w:val="000000" w:themeColor="text1"/>
          <w:sz w:val="56"/>
          <w:szCs w:val="56"/>
        </w:rPr>
        <w:t>,</w:t>
      </w:r>
      <w:r>
        <w:rPr>
          <w:color w:val="000000" w:themeColor="text1"/>
          <w:sz w:val="56"/>
          <w:szCs w:val="56"/>
        </w:rPr>
        <w:t>\</w:t>
      </w:r>
      <w:proofErr w:type="gramEnd"/>
    </w:p>
    <w:p w14:paraId="51AF6B39" w14:textId="77777777" w:rsidR="00D126D6" w:rsidRDefault="00D126D6" w:rsidP="00DE571D">
      <w:pPr>
        <w:rPr>
          <w:color w:val="000000" w:themeColor="text1"/>
          <w:sz w:val="56"/>
          <w:szCs w:val="56"/>
        </w:rPr>
      </w:pPr>
    </w:p>
    <w:p w14:paraId="0CF1F348" w14:textId="46688B67" w:rsidR="00D126D6" w:rsidRDefault="00D126D6" w:rsidP="00DE571D">
      <w:pPr>
        <w:rPr>
          <w:color w:val="000000" w:themeColor="text1"/>
          <w:sz w:val="56"/>
          <w:szCs w:val="56"/>
        </w:rPr>
      </w:pPr>
      <w:r>
        <w:rPr>
          <w:color w:val="000000" w:themeColor="text1"/>
          <w:sz w:val="56"/>
          <w:szCs w:val="56"/>
        </w:rPr>
        <w:t>The issue of the Trinity is not my main focus but it is always good to put up scriptures for my listeners to have as reminders about the Trinity.</w:t>
      </w:r>
    </w:p>
    <w:p w14:paraId="33B8BFDE" w14:textId="77777777" w:rsidR="00D224A4" w:rsidRDefault="00D224A4" w:rsidP="00DE571D">
      <w:pPr>
        <w:rPr>
          <w:color w:val="000000" w:themeColor="text1"/>
          <w:sz w:val="56"/>
          <w:szCs w:val="56"/>
        </w:rPr>
      </w:pPr>
    </w:p>
    <w:p w14:paraId="7D1C6C02" w14:textId="4DCA0329" w:rsidR="00D224A4" w:rsidRDefault="00D126D6" w:rsidP="00DE571D">
      <w:pPr>
        <w:rPr>
          <w:color w:val="000000" w:themeColor="text1"/>
          <w:sz w:val="56"/>
          <w:szCs w:val="56"/>
        </w:rPr>
      </w:pPr>
      <w:r>
        <w:rPr>
          <w:color w:val="000000" w:themeColor="text1"/>
          <w:sz w:val="56"/>
          <w:szCs w:val="56"/>
        </w:rPr>
        <w:lastRenderedPageBreak/>
        <w:t xml:space="preserve">Never buy the </w:t>
      </w:r>
      <w:r w:rsidR="00D224A4">
        <w:rPr>
          <w:color w:val="000000" w:themeColor="text1"/>
          <w:sz w:val="56"/>
          <w:szCs w:val="56"/>
        </w:rPr>
        <w:t>false doctrine</w:t>
      </w:r>
      <w:r>
        <w:rPr>
          <w:color w:val="000000" w:themeColor="text1"/>
          <w:sz w:val="56"/>
          <w:szCs w:val="56"/>
        </w:rPr>
        <w:t xml:space="preserve"> that the Trinity is not co-equal</w:t>
      </w:r>
      <w:r w:rsidR="00D224A4">
        <w:rPr>
          <w:color w:val="000000" w:themeColor="text1"/>
          <w:sz w:val="56"/>
          <w:szCs w:val="56"/>
        </w:rPr>
        <w:t>.</w:t>
      </w:r>
    </w:p>
    <w:p w14:paraId="766B52E7" w14:textId="783CA597" w:rsidR="00D126D6" w:rsidRDefault="00D224A4" w:rsidP="00DE571D">
      <w:pPr>
        <w:rPr>
          <w:color w:val="000000" w:themeColor="text1"/>
          <w:sz w:val="56"/>
          <w:szCs w:val="56"/>
        </w:rPr>
      </w:pPr>
      <w:r>
        <w:rPr>
          <w:color w:val="000000" w:themeColor="text1"/>
          <w:sz w:val="56"/>
          <w:szCs w:val="56"/>
        </w:rPr>
        <w:t>I</w:t>
      </w:r>
      <w:r w:rsidR="00D126D6">
        <w:rPr>
          <w:color w:val="000000" w:themeColor="text1"/>
          <w:sz w:val="56"/>
          <w:szCs w:val="56"/>
        </w:rPr>
        <w:t>n fact</w:t>
      </w:r>
      <w:r w:rsidR="00EA08B4">
        <w:rPr>
          <w:color w:val="000000" w:themeColor="text1"/>
          <w:sz w:val="56"/>
          <w:szCs w:val="56"/>
        </w:rPr>
        <w:t>,</w:t>
      </w:r>
      <w:r w:rsidR="00D126D6">
        <w:rPr>
          <w:color w:val="000000" w:themeColor="text1"/>
          <w:sz w:val="56"/>
          <w:szCs w:val="56"/>
        </w:rPr>
        <w:t xml:space="preserve"> the confusion for the Jews even to this day is the focus on a singular God (</w:t>
      </w:r>
      <w:r w:rsidR="00D126D6" w:rsidRPr="00D126D6">
        <w:rPr>
          <w:color w:val="000000" w:themeColor="text1"/>
          <w:sz w:val="56"/>
          <w:szCs w:val="56"/>
        </w:rPr>
        <w:t>Monotheism)</w:t>
      </w:r>
      <w:r>
        <w:rPr>
          <w:color w:val="000000" w:themeColor="text1"/>
          <w:sz w:val="56"/>
          <w:szCs w:val="56"/>
        </w:rPr>
        <w:t xml:space="preserve">. Never let that lie creep into your belief system. </w:t>
      </w:r>
    </w:p>
    <w:p w14:paraId="0BD58B88" w14:textId="77777777" w:rsidR="00D224A4" w:rsidRPr="00DE571D" w:rsidRDefault="00D224A4" w:rsidP="00DE571D">
      <w:pPr>
        <w:rPr>
          <w:color w:val="000000" w:themeColor="text1"/>
          <w:sz w:val="56"/>
          <w:szCs w:val="56"/>
        </w:rPr>
      </w:pPr>
    </w:p>
    <w:p w14:paraId="1E09DF26" w14:textId="77777777" w:rsidR="00D126D6" w:rsidRDefault="00D126D6" w:rsidP="00D126D6">
      <w:pPr>
        <w:rPr>
          <w:color w:val="000000" w:themeColor="text1"/>
          <w:sz w:val="56"/>
          <w:szCs w:val="56"/>
          <w:lang w:val="en-AU"/>
        </w:rPr>
      </w:pPr>
      <w:r>
        <w:rPr>
          <w:color w:val="000000" w:themeColor="text1"/>
          <w:sz w:val="56"/>
          <w:szCs w:val="56"/>
          <w:lang w:val="en-AU"/>
        </w:rPr>
        <w:t>/</w:t>
      </w:r>
      <w:r w:rsidRPr="00D126D6">
        <w:rPr>
          <w:color w:val="000000" w:themeColor="text1"/>
          <w:sz w:val="56"/>
          <w:szCs w:val="56"/>
          <w:lang w:val="en-AU"/>
        </w:rPr>
        <w:t>The plural pronoun for God, Elohim, is used in</w:t>
      </w:r>
      <w:r>
        <w:rPr>
          <w:color w:val="000000" w:themeColor="text1"/>
          <w:sz w:val="56"/>
          <w:szCs w:val="56"/>
          <w:lang w:val="en-AU"/>
        </w:rPr>
        <w:t>;</w:t>
      </w:r>
    </w:p>
    <w:p w14:paraId="526F57A5" w14:textId="7DFDED5A" w:rsidR="00D126D6" w:rsidRDefault="00D126D6" w:rsidP="00D126D6">
      <w:pPr>
        <w:rPr>
          <w:color w:val="000000" w:themeColor="text1"/>
          <w:sz w:val="56"/>
          <w:szCs w:val="56"/>
          <w:lang w:val="en-AU"/>
        </w:rPr>
      </w:pPr>
      <w:r w:rsidRPr="00D126D6">
        <w:rPr>
          <w:color w:val="000000" w:themeColor="text1"/>
          <w:sz w:val="56"/>
          <w:szCs w:val="56"/>
          <w:lang w:val="en-AU"/>
        </w:rPr>
        <w:t xml:space="preserve"> Gen 1:26 </w:t>
      </w:r>
      <w:r w:rsidRPr="00D126D6">
        <w:rPr>
          <w:color w:val="000000" w:themeColor="text1"/>
          <w:sz w:val="56"/>
          <w:szCs w:val="56"/>
        </w:rPr>
        <w:t>Then God said, “</w:t>
      </w:r>
      <w:r w:rsidRPr="00D126D6">
        <w:rPr>
          <w:b/>
          <w:bCs/>
          <w:color w:val="000000" w:themeColor="text1"/>
          <w:sz w:val="56"/>
          <w:szCs w:val="56"/>
          <w:u w:val="single"/>
        </w:rPr>
        <w:t>Let Us make man in Our image, according to Our likeness</w:t>
      </w:r>
      <w:r w:rsidRPr="00D126D6">
        <w:rPr>
          <w:color w:val="000000" w:themeColor="text1"/>
          <w:sz w:val="56"/>
          <w:szCs w:val="56"/>
        </w:rPr>
        <w:t>; and let them rule over the fish of the sea and over the birds of the sky and over the cattle and over all the earth, and over every creeping thing that creeps on the earth</w:t>
      </w:r>
      <w:proofErr w:type="gramStart"/>
      <w:r w:rsidRPr="00D126D6">
        <w:rPr>
          <w:color w:val="000000" w:themeColor="text1"/>
          <w:sz w:val="56"/>
          <w:szCs w:val="56"/>
        </w:rPr>
        <w:t>.”</w:t>
      </w:r>
      <w:r>
        <w:rPr>
          <w:color w:val="000000" w:themeColor="text1"/>
          <w:sz w:val="56"/>
          <w:szCs w:val="56"/>
        </w:rPr>
        <w:t>\</w:t>
      </w:r>
      <w:proofErr w:type="gramEnd"/>
    </w:p>
    <w:p w14:paraId="642F1EF6" w14:textId="0A4876D7" w:rsidR="00D126D6" w:rsidRDefault="00D126D6" w:rsidP="00D126D6">
      <w:pPr>
        <w:rPr>
          <w:color w:val="000000" w:themeColor="text1"/>
          <w:sz w:val="56"/>
          <w:szCs w:val="56"/>
          <w:lang w:val="en-AU"/>
        </w:rPr>
      </w:pPr>
      <w:r>
        <w:rPr>
          <w:color w:val="000000" w:themeColor="text1"/>
          <w:sz w:val="56"/>
          <w:szCs w:val="56"/>
          <w:lang w:val="en-AU"/>
        </w:rPr>
        <w:lastRenderedPageBreak/>
        <w:t xml:space="preserve"> It is the same plural pronoun used in Gen 3:22;</w:t>
      </w:r>
    </w:p>
    <w:p w14:paraId="21D0F4F6" w14:textId="371B42CF" w:rsidR="00D126D6" w:rsidRDefault="00D126D6" w:rsidP="00D126D6">
      <w:pPr>
        <w:rPr>
          <w:color w:val="000000" w:themeColor="text1"/>
          <w:sz w:val="56"/>
          <w:szCs w:val="56"/>
        </w:rPr>
      </w:pPr>
      <w:r>
        <w:rPr>
          <w:color w:val="000000" w:themeColor="text1"/>
          <w:sz w:val="56"/>
          <w:szCs w:val="56"/>
          <w:lang w:val="en-AU"/>
        </w:rPr>
        <w:t xml:space="preserve">/Gen </w:t>
      </w:r>
      <w:r w:rsidRPr="00D126D6">
        <w:rPr>
          <w:color w:val="000000" w:themeColor="text1"/>
          <w:sz w:val="56"/>
          <w:szCs w:val="56"/>
          <w:lang w:val="en-AU"/>
        </w:rPr>
        <w:t>3:22</w:t>
      </w:r>
      <w:r w:rsidRPr="00D126D6">
        <w:rPr>
          <w:rFonts w:ascii="Arial" w:hAnsi="Arial" w:cs="Arial"/>
          <w:color w:val="01103A"/>
          <w:shd w:val="clear" w:color="auto" w:fill="E9EEF1"/>
        </w:rPr>
        <w:t xml:space="preserve"> </w:t>
      </w:r>
      <w:r w:rsidRPr="00D126D6">
        <w:rPr>
          <w:color w:val="000000" w:themeColor="text1"/>
          <w:sz w:val="56"/>
          <w:szCs w:val="56"/>
        </w:rPr>
        <w:t>Then the LORD </w:t>
      </w:r>
      <w:r w:rsidRPr="00EA08B4">
        <w:rPr>
          <w:b/>
          <w:bCs/>
          <w:color w:val="000000" w:themeColor="text1"/>
          <w:sz w:val="56"/>
          <w:szCs w:val="56"/>
          <w:u w:val="single"/>
        </w:rPr>
        <w:t>God</w:t>
      </w:r>
      <w:r w:rsidRPr="00D126D6">
        <w:rPr>
          <w:color w:val="000000" w:themeColor="text1"/>
          <w:sz w:val="56"/>
          <w:szCs w:val="56"/>
        </w:rPr>
        <w:t xml:space="preserve"> said, </w:t>
      </w:r>
      <w:r w:rsidRPr="00D126D6">
        <w:rPr>
          <w:b/>
          <w:bCs/>
          <w:color w:val="000000" w:themeColor="text1"/>
          <w:sz w:val="56"/>
          <w:szCs w:val="56"/>
          <w:u w:val="single"/>
        </w:rPr>
        <w:t>“Behold, the man has become like one of Us</w:t>
      </w:r>
      <w:r w:rsidRPr="00D126D6">
        <w:rPr>
          <w:color w:val="000000" w:themeColor="text1"/>
          <w:sz w:val="56"/>
          <w:szCs w:val="56"/>
        </w:rPr>
        <w:t>, knowing good and evil; and now, he might stretch out his hand, and take also from the tree of life, and eat, and live forever”—</w:t>
      </w:r>
      <w:r>
        <w:rPr>
          <w:color w:val="000000" w:themeColor="text1"/>
          <w:sz w:val="56"/>
          <w:szCs w:val="56"/>
        </w:rPr>
        <w:t>\</w:t>
      </w:r>
    </w:p>
    <w:p w14:paraId="2BDECCAD" w14:textId="77777777" w:rsidR="00D224A4" w:rsidRDefault="00D224A4" w:rsidP="00D126D6">
      <w:pPr>
        <w:rPr>
          <w:color w:val="000000" w:themeColor="text1"/>
          <w:sz w:val="56"/>
          <w:szCs w:val="56"/>
        </w:rPr>
      </w:pPr>
    </w:p>
    <w:p w14:paraId="5AEA5B13" w14:textId="1D5EDBA5" w:rsidR="00D224A4" w:rsidRDefault="00D224A4" w:rsidP="00D126D6">
      <w:pPr>
        <w:rPr>
          <w:color w:val="000000" w:themeColor="text1"/>
          <w:sz w:val="56"/>
          <w:szCs w:val="56"/>
        </w:rPr>
      </w:pPr>
      <w:r>
        <w:rPr>
          <w:color w:val="000000" w:themeColor="text1"/>
          <w:sz w:val="56"/>
          <w:szCs w:val="56"/>
        </w:rPr>
        <w:t>It’s important to see it both in the NT and OT because of what Orthodox Jews teach and really what they believe is not much different than what the Pharisees and Scribes taught two thousand years ago.</w:t>
      </w:r>
    </w:p>
    <w:p w14:paraId="5B1D17C4" w14:textId="3A8B4887" w:rsidR="00D224A4" w:rsidRDefault="00D224A4" w:rsidP="00D126D6">
      <w:pPr>
        <w:rPr>
          <w:color w:val="000000" w:themeColor="text1"/>
          <w:sz w:val="56"/>
          <w:szCs w:val="56"/>
        </w:rPr>
      </w:pPr>
      <w:r>
        <w:rPr>
          <w:color w:val="000000" w:themeColor="text1"/>
          <w:sz w:val="56"/>
          <w:szCs w:val="56"/>
        </w:rPr>
        <w:lastRenderedPageBreak/>
        <w:t>So</w:t>
      </w:r>
      <w:r w:rsidR="00EA08B4">
        <w:rPr>
          <w:color w:val="000000" w:themeColor="text1"/>
          <w:sz w:val="56"/>
          <w:szCs w:val="56"/>
        </w:rPr>
        <w:t>,</w:t>
      </w:r>
      <w:r>
        <w:rPr>
          <w:color w:val="000000" w:themeColor="text1"/>
          <w:sz w:val="56"/>
          <w:szCs w:val="56"/>
        </w:rPr>
        <w:t xml:space="preserve"> showing the Trinity from OT scripture is really important.</w:t>
      </w:r>
    </w:p>
    <w:p w14:paraId="68330DFE" w14:textId="09ACB852" w:rsidR="00D224A4" w:rsidRDefault="00D224A4" w:rsidP="00D126D6">
      <w:pPr>
        <w:rPr>
          <w:color w:val="000000" w:themeColor="text1"/>
          <w:sz w:val="56"/>
          <w:szCs w:val="56"/>
        </w:rPr>
      </w:pPr>
    </w:p>
    <w:p w14:paraId="4227DC9C" w14:textId="6799665A" w:rsidR="00D224A4" w:rsidRDefault="00D224A4" w:rsidP="00D126D6">
      <w:pPr>
        <w:rPr>
          <w:color w:val="000000" w:themeColor="text1"/>
          <w:sz w:val="56"/>
          <w:szCs w:val="56"/>
        </w:rPr>
      </w:pPr>
      <w:r>
        <w:rPr>
          <w:color w:val="000000" w:themeColor="text1"/>
          <w:sz w:val="56"/>
          <w:szCs w:val="56"/>
        </w:rPr>
        <w:t xml:space="preserve">/Gen 11:7 </w:t>
      </w:r>
      <w:r w:rsidRPr="00D224A4">
        <w:rPr>
          <w:color w:val="000000" w:themeColor="text1"/>
          <w:sz w:val="56"/>
          <w:szCs w:val="56"/>
        </w:rPr>
        <w:t>“</w:t>
      </w:r>
      <w:r w:rsidRPr="00B05476">
        <w:rPr>
          <w:b/>
          <w:bCs/>
          <w:color w:val="000000" w:themeColor="text1"/>
          <w:sz w:val="56"/>
          <w:szCs w:val="56"/>
          <w:u w:val="single"/>
        </w:rPr>
        <w:t>Come, let Us go down and there confuse their language</w:t>
      </w:r>
      <w:r w:rsidRPr="00D224A4">
        <w:rPr>
          <w:color w:val="000000" w:themeColor="text1"/>
          <w:sz w:val="56"/>
          <w:szCs w:val="56"/>
        </w:rPr>
        <w:t>, so that they will not understand one another's speech.”</w:t>
      </w:r>
    </w:p>
    <w:p w14:paraId="02F87ACB" w14:textId="04697E4C" w:rsidR="00B05476" w:rsidRDefault="00B05476" w:rsidP="00D126D6">
      <w:pPr>
        <w:rPr>
          <w:color w:val="000000" w:themeColor="text1"/>
          <w:sz w:val="56"/>
          <w:szCs w:val="56"/>
        </w:rPr>
      </w:pPr>
      <w:r>
        <w:rPr>
          <w:color w:val="000000" w:themeColor="text1"/>
          <w:sz w:val="56"/>
          <w:szCs w:val="56"/>
        </w:rPr>
        <w:t xml:space="preserve">The Trinity is clear in all these scriptures – here is where all languages came from (Tower of Babel).\ </w:t>
      </w:r>
    </w:p>
    <w:p w14:paraId="200B42ED" w14:textId="3EA43093" w:rsidR="00B05476" w:rsidRDefault="00B05476" w:rsidP="00D126D6">
      <w:pPr>
        <w:rPr>
          <w:color w:val="000000" w:themeColor="text1"/>
          <w:sz w:val="56"/>
          <w:szCs w:val="56"/>
        </w:rPr>
      </w:pPr>
      <w:r>
        <w:rPr>
          <w:color w:val="000000" w:themeColor="text1"/>
          <w:sz w:val="56"/>
          <w:szCs w:val="56"/>
        </w:rPr>
        <w:t>Yet as I remind you – the word Trinity itself does not show up in scripture.</w:t>
      </w:r>
    </w:p>
    <w:p w14:paraId="3BE840C2" w14:textId="77777777" w:rsidR="00B05476" w:rsidRDefault="00B05476" w:rsidP="00D126D6">
      <w:pPr>
        <w:rPr>
          <w:color w:val="000000" w:themeColor="text1"/>
          <w:sz w:val="56"/>
          <w:szCs w:val="56"/>
        </w:rPr>
      </w:pPr>
    </w:p>
    <w:p w14:paraId="41E60B67" w14:textId="580925A5" w:rsidR="00B05476" w:rsidRDefault="00B05476" w:rsidP="00D126D6">
      <w:pPr>
        <w:rPr>
          <w:color w:val="000000" w:themeColor="text1"/>
          <w:sz w:val="56"/>
          <w:szCs w:val="56"/>
        </w:rPr>
      </w:pPr>
      <w:r>
        <w:rPr>
          <w:color w:val="000000" w:themeColor="text1"/>
          <w:sz w:val="56"/>
          <w:szCs w:val="56"/>
        </w:rPr>
        <w:t xml:space="preserve">But there is no denying the Triune God that is present throughout the Bible. </w:t>
      </w:r>
    </w:p>
    <w:p w14:paraId="71F61C9B" w14:textId="77777777" w:rsidR="00B05476" w:rsidRDefault="00B05476" w:rsidP="00D126D6">
      <w:pPr>
        <w:rPr>
          <w:color w:val="000000" w:themeColor="text1"/>
          <w:sz w:val="56"/>
          <w:szCs w:val="56"/>
        </w:rPr>
      </w:pPr>
    </w:p>
    <w:p w14:paraId="025CE0A3" w14:textId="00E574F3" w:rsidR="00B05476" w:rsidRDefault="00B05476" w:rsidP="00D126D6">
      <w:pPr>
        <w:rPr>
          <w:color w:val="000000" w:themeColor="text1"/>
          <w:sz w:val="56"/>
          <w:szCs w:val="56"/>
        </w:rPr>
      </w:pPr>
      <w:r>
        <w:rPr>
          <w:color w:val="000000" w:themeColor="text1"/>
          <w:sz w:val="56"/>
          <w:szCs w:val="56"/>
        </w:rPr>
        <w:lastRenderedPageBreak/>
        <w:t>Turn to Luke chapter 16 with me RF.</w:t>
      </w:r>
    </w:p>
    <w:p w14:paraId="7DC44C77" w14:textId="25C2D64E" w:rsidR="00B05476" w:rsidRDefault="00B05476" w:rsidP="00D126D6">
      <w:pPr>
        <w:rPr>
          <w:color w:val="000000" w:themeColor="text1"/>
          <w:sz w:val="56"/>
          <w:szCs w:val="56"/>
        </w:rPr>
      </w:pPr>
      <w:r>
        <w:rPr>
          <w:color w:val="000000" w:themeColor="text1"/>
          <w:sz w:val="56"/>
          <w:szCs w:val="56"/>
        </w:rPr>
        <w:t>As you go there here are two more for you.</w:t>
      </w:r>
    </w:p>
    <w:p w14:paraId="47B6AA26" w14:textId="5A20FBBD" w:rsidR="00D126D6" w:rsidRDefault="00D224A4" w:rsidP="00D126D6">
      <w:pPr>
        <w:rPr>
          <w:color w:val="000000" w:themeColor="text1"/>
          <w:sz w:val="56"/>
          <w:szCs w:val="56"/>
        </w:rPr>
      </w:pPr>
      <w:r>
        <w:rPr>
          <w:color w:val="000000" w:themeColor="text1"/>
          <w:sz w:val="56"/>
          <w:szCs w:val="56"/>
          <w:lang w:val="en-AU"/>
        </w:rPr>
        <w:t>/</w:t>
      </w:r>
      <w:r w:rsidR="00D126D6" w:rsidRPr="00D126D6">
        <w:rPr>
          <w:color w:val="000000" w:themeColor="text1"/>
          <w:sz w:val="56"/>
          <w:szCs w:val="56"/>
          <w:lang w:val="en-AU"/>
        </w:rPr>
        <w:t>Isa 6:8</w:t>
      </w:r>
      <w:r w:rsidR="00D126D6" w:rsidRPr="00D126D6">
        <w:rPr>
          <w:rFonts w:ascii="Arial" w:hAnsi="Arial" w:cs="Arial"/>
          <w:color w:val="01103A"/>
          <w:shd w:val="clear" w:color="auto" w:fill="E9EEF1"/>
        </w:rPr>
        <w:t xml:space="preserve"> </w:t>
      </w:r>
      <w:r w:rsidR="00D126D6" w:rsidRPr="00D126D6">
        <w:rPr>
          <w:color w:val="000000" w:themeColor="text1"/>
          <w:sz w:val="56"/>
          <w:szCs w:val="56"/>
        </w:rPr>
        <w:t xml:space="preserve">Then I heard </w:t>
      </w:r>
      <w:r w:rsidR="00D126D6" w:rsidRPr="00D224A4">
        <w:rPr>
          <w:b/>
          <w:bCs/>
          <w:color w:val="000000" w:themeColor="text1"/>
          <w:sz w:val="56"/>
          <w:szCs w:val="56"/>
          <w:u w:val="single"/>
        </w:rPr>
        <w:t>the voice of the Lord, saying,</w:t>
      </w:r>
      <w:r w:rsidR="00D126D6" w:rsidRPr="00D126D6">
        <w:rPr>
          <w:color w:val="000000" w:themeColor="text1"/>
          <w:sz w:val="56"/>
          <w:szCs w:val="56"/>
        </w:rPr>
        <w:t xml:space="preserve"> “Whom shall I send, and </w:t>
      </w:r>
      <w:r w:rsidR="00D126D6" w:rsidRPr="00D224A4">
        <w:rPr>
          <w:b/>
          <w:bCs/>
          <w:color w:val="000000" w:themeColor="text1"/>
          <w:sz w:val="56"/>
          <w:szCs w:val="56"/>
          <w:u w:val="single"/>
        </w:rPr>
        <w:t>who will go for Us</w:t>
      </w:r>
      <w:r w:rsidR="00D126D6" w:rsidRPr="00D126D6">
        <w:rPr>
          <w:color w:val="000000" w:themeColor="text1"/>
          <w:sz w:val="56"/>
          <w:szCs w:val="56"/>
        </w:rPr>
        <w:t>?” Then I said, “Here am I. Send me!”</w:t>
      </w:r>
    </w:p>
    <w:p w14:paraId="13905313" w14:textId="77777777" w:rsidR="00B05476" w:rsidRDefault="00D126D6" w:rsidP="00D126D6">
      <w:pPr>
        <w:rPr>
          <w:color w:val="000000" w:themeColor="text1"/>
          <w:sz w:val="56"/>
          <w:szCs w:val="56"/>
        </w:rPr>
      </w:pPr>
      <w:proofErr w:type="spellStart"/>
      <w:r w:rsidRPr="00D126D6">
        <w:rPr>
          <w:color w:val="000000" w:themeColor="text1"/>
          <w:sz w:val="56"/>
          <w:szCs w:val="56"/>
          <w:lang w:val="en-AU"/>
        </w:rPr>
        <w:t>Ps</w:t>
      </w:r>
      <w:r w:rsidR="00D224A4">
        <w:rPr>
          <w:color w:val="000000" w:themeColor="text1"/>
          <w:sz w:val="56"/>
          <w:szCs w:val="56"/>
          <w:lang w:val="en-AU"/>
        </w:rPr>
        <w:t>a</w:t>
      </w:r>
      <w:proofErr w:type="spellEnd"/>
      <w:r w:rsidRPr="00D126D6">
        <w:rPr>
          <w:color w:val="000000" w:themeColor="text1"/>
          <w:sz w:val="56"/>
          <w:szCs w:val="56"/>
          <w:lang w:val="en-AU"/>
        </w:rPr>
        <w:t xml:space="preserve"> 110:1, </w:t>
      </w:r>
      <w:r w:rsidR="00D224A4" w:rsidRPr="00D224A4">
        <w:rPr>
          <w:color w:val="000000" w:themeColor="text1"/>
          <w:sz w:val="56"/>
          <w:szCs w:val="56"/>
        </w:rPr>
        <w:t>A Psalm of David.</w:t>
      </w:r>
      <w:r w:rsidR="00D224A4" w:rsidRPr="00D224A4">
        <w:rPr>
          <w:color w:val="000000" w:themeColor="text1"/>
          <w:sz w:val="56"/>
          <w:szCs w:val="56"/>
        </w:rPr>
        <w:br/>
      </w:r>
      <w:r w:rsidR="00D224A4" w:rsidRPr="00D224A4">
        <w:rPr>
          <w:b/>
          <w:bCs/>
          <w:color w:val="000000" w:themeColor="text1"/>
          <w:sz w:val="56"/>
          <w:szCs w:val="56"/>
          <w:u w:val="single"/>
        </w:rPr>
        <w:t>The LORD (God Father) says to my Lord (God the Son):</w:t>
      </w:r>
      <w:r w:rsidR="00D224A4">
        <w:rPr>
          <w:color w:val="000000" w:themeColor="text1"/>
          <w:sz w:val="56"/>
          <w:szCs w:val="56"/>
        </w:rPr>
        <w:t xml:space="preserve"> </w:t>
      </w:r>
      <w:r w:rsidR="00D224A4" w:rsidRPr="00D224A4">
        <w:rPr>
          <w:color w:val="000000" w:themeColor="text1"/>
          <w:sz w:val="56"/>
          <w:szCs w:val="56"/>
        </w:rPr>
        <w:t>“Sit at My right hand</w:t>
      </w:r>
      <w:r w:rsidR="00D224A4">
        <w:rPr>
          <w:color w:val="000000" w:themeColor="text1"/>
          <w:sz w:val="56"/>
          <w:szCs w:val="56"/>
        </w:rPr>
        <w:t xml:space="preserve"> </w:t>
      </w:r>
      <w:r w:rsidR="00D224A4" w:rsidRPr="00D224A4">
        <w:rPr>
          <w:color w:val="000000" w:themeColor="text1"/>
          <w:sz w:val="56"/>
          <w:szCs w:val="56"/>
        </w:rPr>
        <w:t>Until I make Your enemies a footstool for Your feet.”</w:t>
      </w:r>
      <w:r w:rsidR="00D224A4" w:rsidRPr="00D224A4">
        <w:rPr>
          <w:color w:val="000000" w:themeColor="text1"/>
          <w:sz w:val="56"/>
          <w:szCs w:val="56"/>
          <w:lang w:val="en-AU"/>
        </w:rPr>
        <w:t xml:space="preserve"> </w:t>
      </w:r>
      <w:r w:rsidR="00D224A4">
        <w:rPr>
          <w:color w:val="000000" w:themeColor="text1"/>
          <w:sz w:val="56"/>
          <w:szCs w:val="56"/>
          <w:lang w:val="en-AU"/>
        </w:rPr>
        <w:t>\</w:t>
      </w:r>
    </w:p>
    <w:p w14:paraId="185D3CAB" w14:textId="77777777" w:rsidR="00B05476" w:rsidRDefault="00B05476" w:rsidP="00D126D6">
      <w:pPr>
        <w:rPr>
          <w:color w:val="000000" w:themeColor="text1"/>
          <w:sz w:val="56"/>
          <w:szCs w:val="56"/>
        </w:rPr>
      </w:pPr>
    </w:p>
    <w:p w14:paraId="33D8A8F0" w14:textId="23A2C916" w:rsidR="00D126D6" w:rsidRPr="00D126D6" w:rsidRDefault="00D126D6" w:rsidP="00D126D6">
      <w:pPr>
        <w:rPr>
          <w:color w:val="000000" w:themeColor="text1"/>
          <w:sz w:val="56"/>
          <w:szCs w:val="56"/>
        </w:rPr>
      </w:pPr>
      <w:r w:rsidRPr="00D126D6">
        <w:rPr>
          <w:color w:val="000000" w:themeColor="text1"/>
          <w:sz w:val="56"/>
          <w:szCs w:val="56"/>
          <w:lang w:val="en-AU"/>
        </w:rPr>
        <w:t> </w:t>
      </w:r>
      <w:r w:rsidR="00B05476">
        <w:rPr>
          <w:color w:val="000000" w:themeColor="text1"/>
          <w:sz w:val="56"/>
          <w:szCs w:val="56"/>
          <w:lang w:val="en-AU"/>
        </w:rPr>
        <w:t xml:space="preserve">That should be more than enough to give you the ammunition to battle that </w:t>
      </w:r>
      <w:r w:rsidR="00B05476">
        <w:rPr>
          <w:color w:val="000000" w:themeColor="text1"/>
          <w:sz w:val="56"/>
          <w:szCs w:val="56"/>
          <w:lang w:val="en-AU"/>
        </w:rPr>
        <w:lastRenderedPageBreak/>
        <w:t>false doctrine, let us move on to the core of this lesson -</w:t>
      </w:r>
    </w:p>
    <w:p w14:paraId="0EDE24D0" w14:textId="6FD7E2F2" w:rsidR="00B05476" w:rsidRDefault="00B05476" w:rsidP="00B05476">
      <w:pPr>
        <w:rPr>
          <w:color w:val="000000" w:themeColor="text1"/>
          <w:sz w:val="56"/>
          <w:szCs w:val="56"/>
        </w:rPr>
      </w:pPr>
      <w:r>
        <w:rPr>
          <w:color w:val="000000" w:themeColor="text1"/>
          <w:sz w:val="56"/>
          <w:szCs w:val="56"/>
        </w:rPr>
        <w:t>/</w:t>
      </w:r>
      <w:r w:rsidRPr="00B05476">
        <w:rPr>
          <w:color w:val="000000" w:themeColor="text1"/>
          <w:sz w:val="56"/>
          <w:szCs w:val="56"/>
        </w:rPr>
        <w:t xml:space="preserve">Mat 16:17 - </w:t>
      </w:r>
      <w:r w:rsidRPr="00B05476">
        <w:rPr>
          <w:i/>
          <w:iCs/>
          <w:color w:val="000000" w:themeColor="text1"/>
          <w:sz w:val="56"/>
          <w:szCs w:val="56"/>
          <w:u w:val="single"/>
        </w:rPr>
        <w:t>flesh and blood did not reveal this to you, but My Father who is in heaven.</w:t>
      </w:r>
    </w:p>
    <w:p w14:paraId="44EE9F78" w14:textId="77777777" w:rsidR="002B6F64" w:rsidRDefault="00B05476" w:rsidP="00B05476">
      <w:pPr>
        <w:rPr>
          <w:color w:val="000000" w:themeColor="text1"/>
          <w:sz w:val="56"/>
          <w:szCs w:val="56"/>
        </w:rPr>
      </w:pPr>
      <w:r>
        <w:rPr>
          <w:color w:val="000000" w:themeColor="text1"/>
          <w:sz w:val="56"/>
          <w:szCs w:val="56"/>
        </w:rPr>
        <w:t>God the Father cannot reveal the plan to fallen man, there is a divide between God and sinful mankind. The OSN is a huge d</w:t>
      </w:r>
      <w:r w:rsidR="002B6F64">
        <w:rPr>
          <w:color w:val="000000" w:themeColor="text1"/>
          <w:sz w:val="56"/>
          <w:szCs w:val="56"/>
        </w:rPr>
        <w:t>eterrent</w:t>
      </w:r>
      <w:r>
        <w:rPr>
          <w:color w:val="000000" w:themeColor="text1"/>
          <w:sz w:val="56"/>
          <w:szCs w:val="56"/>
        </w:rPr>
        <w:t xml:space="preserve"> between a </w:t>
      </w:r>
      <w:r w:rsidR="002B6F64">
        <w:rPr>
          <w:color w:val="000000" w:themeColor="text1"/>
          <w:sz w:val="56"/>
          <w:szCs w:val="56"/>
        </w:rPr>
        <w:t>just</w:t>
      </w:r>
      <w:r>
        <w:rPr>
          <w:color w:val="000000" w:themeColor="text1"/>
          <w:sz w:val="56"/>
          <w:szCs w:val="56"/>
        </w:rPr>
        <w:t xml:space="preserve"> &amp; righteous God and</w:t>
      </w:r>
      <w:r w:rsidR="002B6F64">
        <w:rPr>
          <w:color w:val="000000" w:themeColor="text1"/>
          <w:sz w:val="56"/>
          <w:szCs w:val="56"/>
        </w:rPr>
        <w:t xml:space="preserve"> fallen mankind.\</w:t>
      </w:r>
    </w:p>
    <w:p w14:paraId="7339DCAD" w14:textId="1F92B3BB" w:rsidR="002B6F64" w:rsidRDefault="002B6F64" w:rsidP="00B05476">
      <w:pPr>
        <w:rPr>
          <w:color w:val="000000" w:themeColor="text1"/>
          <w:sz w:val="56"/>
          <w:szCs w:val="56"/>
        </w:rPr>
      </w:pPr>
    </w:p>
    <w:p w14:paraId="5A05BD7C" w14:textId="3A3ECB3F" w:rsidR="002B6F64" w:rsidRDefault="002B6F64" w:rsidP="00B05476">
      <w:pPr>
        <w:rPr>
          <w:color w:val="000000" w:themeColor="text1"/>
          <w:sz w:val="56"/>
          <w:szCs w:val="56"/>
        </w:rPr>
      </w:pPr>
      <w:r>
        <w:rPr>
          <w:color w:val="000000" w:themeColor="text1"/>
          <w:sz w:val="56"/>
          <w:szCs w:val="56"/>
        </w:rPr>
        <w:t>Many of you know this story but for the sake of showing people who do not realize the distance between God and fallen mankind this is one of the great examples in scripture.</w:t>
      </w:r>
    </w:p>
    <w:p w14:paraId="16081006" w14:textId="5C76E83F" w:rsidR="002B6F64" w:rsidRDefault="00DD1F43" w:rsidP="00B05476">
      <w:pPr>
        <w:rPr>
          <w:color w:val="000000" w:themeColor="text1"/>
          <w:sz w:val="56"/>
          <w:szCs w:val="56"/>
        </w:rPr>
      </w:pPr>
      <w:r>
        <w:rPr>
          <w:color w:val="000000" w:themeColor="text1"/>
          <w:sz w:val="56"/>
          <w:szCs w:val="56"/>
        </w:rPr>
        <w:lastRenderedPageBreak/>
        <w:t xml:space="preserve">TLJC tells this story that by all accounts is real because we have a man who Jesus specifically uses his name as if HE knows him personally. </w:t>
      </w:r>
    </w:p>
    <w:p w14:paraId="243340BB" w14:textId="37DBF812" w:rsidR="002B6F64" w:rsidRDefault="002B6F64" w:rsidP="00B05476">
      <w:pPr>
        <w:rPr>
          <w:color w:val="000000" w:themeColor="text1"/>
          <w:sz w:val="56"/>
          <w:szCs w:val="56"/>
        </w:rPr>
      </w:pPr>
      <w:r>
        <w:rPr>
          <w:color w:val="000000" w:themeColor="text1"/>
          <w:sz w:val="56"/>
          <w:szCs w:val="56"/>
        </w:rPr>
        <w:t xml:space="preserve">We will just read through it quickly because honestly… it is fairly self -explanatory. </w:t>
      </w:r>
    </w:p>
    <w:p w14:paraId="42984E6F" w14:textId="775EF6D6" w:rsidR="002B6F64" w:rsidRDefault="002B6F64" w:rsidP="002B6F64">
      <w:pPr>
        <w:rPr>
          <w:color w:val="000000" w:themeColor="text1"/>
          <w:sz w:val="56"/>
          <w:szCs w:val="56"/>
        </w:rPr>
      </w:pPr>
      <w:proofErr w:type="spellStart"/>
      <w:r>
        <w:rPr>
          <w:color w:val="000000" w:themeColor="text1"/>
          <w:sz w:val="56"/>
          <w:szCs w:val="56"/>
        </w:rPr>
        <w:t>Luk</w:t>
      </w:r>
      <w:proofErr w:type="spellEnd"/>
      <w:r>
        <w:rPr>
          <w:color w:val="000000" w:themeColor="text1"/>
          <w:sz w:val="56"/>
          <w:szCs w:val="56"/>
        </w:rPr>
        <w:t xml:space="preserve"> 16:19 </w:t>
      </w:r>
      <w:r w:rsidRPr="002B6F64">
        <w:rPr>
          <w:color w:val="000000" w:themeColor="text1"/>
          <w:sz w:val="56"/>
          <w:szCs w:val="56"/>
        </w:rPr>
        <w:t>Now there was a rich man, and he habitually dressed in purple and fine linen, joyously living in splendor every day.</w:t>
      </w:r>
    </w:p>
    <w:p w14:paraId="11306E73" w14:textId="58B89785" w:rsidR="00DD1F43" w:rsidRDefault="00DD1F43" w:rsidP="002B6F64">
      <w:pPr>
        <w:rPr>
          <w:color w:val="000000" w:themeColor="text1"/>
          <w:sz w:val="56"/>
          <w:szCs w:val="56"/>
        </w:rPr>
      </w:pPr>
      <w:r>
        <w:rPr>
          <w:color w:val="000000" w:themeColor="text1"/>
          <w:sz w:val="56"/>
          <w:szCs w:val="56"/>
        </w:rPr>
        <w:t xml:space="preserve">This points us to the cosmic system and all that the secular world believes is important. </w:t>
      </w:r>
    </w:p>
    <w:p w14:paraId="3C99B2F7" w14:textId="77777777" w:rsidR="00DD1F43" w:rsidRPr="002B6F64" w:rsidRDefault="00DD1F43" w:rsidP="002B6F64">
      <w:pPr>
        <w:rPr>
          <w:color w:val="000000" w:themeColor="text1"/>
          <w:sz w:val="56"/>
          <w:szCs w:val="56"/>
        </w:rPr>
      </w:pPr>
    </w:p>
    <w:p w14:paraId="4970C1EC" w14:textId="3A3D7D1E" w:rsidR="002B6F64" w:rsidRPr="002B6F64" w:rsidRDefault="002B6F64" w:rsidP="002B6F64">
      <w:pPr>
        <w:rPr>
          <w:b/>
          <w:bCs/>
          <w:color w:val="000000" w:themeColor="text1"/>
          <w:sz w:val="56"/>
          <w:szCs w:val="56"/>
        </w:rPr>
      </w:pPr>
      <w:hyperlink r:id="rId10" w:history="1">
        <w:proofErr w:type="spellStart"/>
        <w:r w:rsidRPr="002B6F64">
          <w:rPr>
            <w:rStyle w:val="Hyperlink"/>
            <w:color w:val="000000" w:themeColor="text1"/>
            <w:sz w:val="56"/>
            <w:szCs w:val="56"/>
            <w:u w:val="none"/>
          </w:rPr>
          <w:t>Luk</w:t>
        </w:r>
        <w:proofErr w:type="spellEnd"/>
        <w:r w:rsidRPr="002B6F64">
          <w:rPr>
            <w:rStyle w:val="Hyperlink"/>
            <w:color w:val="000000" w:themeColor="text1"/>
            <w:sz w:val="56"/>
            <w:szCs w:val="56"/>
            <w:u w:val="none"/>
          </w:rPr>
          <w:t xml:space="preserve"> 16:20</w:t>
        </w:r>
      </w:hyperlink>
      <w:r>
        <w:rPr>
          <w:color w:val="000000" w:themeColor="text1"/>
          <w:sz w:val="56"/>
          <w:szCs w:val="56"/>
        </w:rPr>
        <w:t xml:space="preserve"> </w:t>
      </w:r>
      <w:r w:rsidRPr="002B6F64">
        <w:rPr>
          <w:color w:val="000000" w:themeColor="text1"/>
          <w:sz w:val="56"/>
          <w:szCs w:val="56"/>
        </w:rPr>
        <w:t>“And a poor man named Lazarus was laid at his gate, covered with sores,</w:t>
      </w:r>
    </w:p>
    <w:p w14:paraId="363FCAB2" w14:textId="763D870E" w:rsidR="002B6F64" w:rsidRDefault="002B6F64" w:rsidP="002B6F64">
      <w:pPr>
        <w:rPr>
          <w:color w:val="000000" w:themeColor="text1"/>
          <w:sz w:val="56"/>
          <w:szCs w:val="56"/>
        </w:rPr>
      </w:pPr>
      <w:hyperlink r:id="rId11" w:history="1">
        <w:proofErr w:type="spellStart"/>
        <w:r w:rsidRPr="002B6F64">
          <w:rPr>
            <w:rStyle w:val="Hyperlink"/>
            <w:color w:val="000000" w:themeColor="text1"/>
            <w:sz w:val="56"/>
            <w:szCs w:val="56"/>
            <w:u w:val="none"/>
          </w:rPr>
          <w:t>Luk</w:t>
        </w:r>
        <w:proofErr w:type="spellEnd"/>
        <w:r w:rsidRPr="002B6F64">
          <w:rPr>
            <w:rStyle w:val="Hyperlink"/>
            <w:color w:val="000000" w:themeColor="text1"/>
            <w:sz w:val="56"/>
            <w:szCs w:val="56"/>
            <w:u w:val="none"/>
          </w:rPr>
          <w:t xml:space="preserve"> 16:21</w:t>
        </w:r>
      </w:hyperlink>
      <w:r>
        <w:rPr>
          <w:color w:val="000000" w:themeColor="text1"/>
          <w:sz w:val="56"/>
          <w:szCs w:val="56"/>
        </w:rPr>
        <w:t xml:space="preserve"> </w:t>
      </w:r>
      <w:r w:rsidRPr="002B6F64">
        <w:rPr>
          <w:color w:val="000000" w:themeColor="text1"/>
          <w:sz w:val="56"/>
          <w:szCs w:val="56"/>
        </w:rPr>
        <w:t>and longing to be fed with the </w:t>
      </w:r>
      <w:r w:rsidRPr="002B6F64">
        <w:rPr>
          <w:i/>
          <w:iCs/>
          <w:color w:val="000000" w:themeColor="text1"/>
          <w:sz w:val="56"/>
          <w:szCs w:val="56"/>
        </w:rPr>
        <w:t>crumbs</w:t>
      </w:r>
      <w:r w:rsidRPr="002B6F64">
        <w:rPr>
          <w:color w:val="000000" w:themeColor="text1"/>
          <w:sz w:val="56"/>
          <w:szCs w:val="56"/>
        </w:rPr>
        <w:t> which were falling from the rich man’s table; besides, even the dogs were coming and licking his sores.</w:t>
      </w:r>
    </w:p>
    <w:p w14:paraId="31730C8A" w14:textId="25B4C5B4" w:rsidR="00DD1F43" w:rsidRDefault="00DD1F43" w:rsidP="002B6F64">
      <w:pPr>
        <w:rPr>
          <w:color w:val="000000" w:themeColor="text1"/>
          <w:sz w:val="56"/>
          <w:szCs w:val="56"/>
        </w:rPr>
      </w:pPr>
    </w:p>
    <w:p w14:paraId="23114D61" w14:textId="1D0AB0FA" w:rsidR="00DD1F43" w:rsidRPr="002B6F64" w:rsidRDefault="00DD1F43" w:rsidP="002B6F64">
      <w:pPr>
        <w:rPr>
          <w:b/>
          <w:bCs/>
          <w:color w:val="000000" w:themeColor="text1"/>
          <w:sz w:val="56"/>
          <w:szCs w:val="56"/>
        </w:rPr>
      </w:pPr>
      <w:r>
        <w:rPr>
          <w:color w:val="000000" w:themeColor="text1"/>
          <w:sz w:val="56"/>
          <w:szCs w:val="56"/>
        </w:rPr>
        <w:t>The graphic description and differences in this story, tells us the world and all that is in it does not hold any eternal value inside the plan of God.</w:t>
      </w:r>
    </w:p>
    <w:p w14:paraId="2B328450" w14:textId="4DF4FACA" w:rsidR="002B6F64" w:rsidRDefault="00DD1F43" w:rsidP="002B6F64">
      <w:pPr>
        <w:rPr>
          <w:color w:val="000000" w:themeColor="text1"/>
          <w:sz w:val="56"/>
          <w:szCs w:val="56"/>
        </w:rPr>
      </w:pPr>
      <w:r>
        <w:rPr>
          <w:color w:val="000000" w:themeColor="text1"/>
          <w:sz w:val="56"/>
          <w:szCs w:val="56"/>
        </w:rPr>
        <w:t>/</w:t>
      </w:r>
      <w:proofErr w:type="spellStart"/>
      <w:r w:rsidR="002B6F64" w:rsidRPr="002B6F64">
        <w:rPr>
          <w:color w:val="000000" w:themeColor="text1"/>
          <w:sz w:val="56"/>
          <w:szCs w:val="56"/>
        </w:rPr>
        <w:fldChar w:fldCharType="begin"/>
      </w:r>
      <w:r w:rsidR="002B6F64" w:rsidRPr="002B6F64">
        <w:rPr>
          <w:color w:val="000000" w:themeColor="text1"/>
          <w:sz w:val="56"/>
          <w:szCs w:val="56"/>
        </w:rPr>
        <w:instrText xml:space="preserve"> HYPERLINK "https://www.blueletterbible.org/nasb/luk/16/22/s_989022" </w:instrText>
      </w:r>
      <w:r w:rsidR="002B6F64" w:rsidRPr="002B6F64">
        <w:rPr>
          <w:color w:val="000000" w:themeColor="text1"/>
          <w:sz w:val="56"/>
          <w:szCs w:val="56"/>
        </w:rPr>
        <w:fldChar w:fldCharType="separate"/>
      </w:r>
      <w:r w:rsidR="002B6F64" w:rsidRPr="002B6F64">
        <w:rPr>
          <w:rStyle w:val="Hyperlink"/>
          <w:color w:val="000000" w:themeColor="text1"/>
          <w:sz w:val="56"/>
          <w:szCs w:val="56"/>
          <w:u w:val="none"/>
        </w:rPr>
        <w:t>Luk</w:t>
      </w:r>
      <w:proofErr w:type="spellEnd"/>
      <w:r w:rsidR="002B6F64" w:rsidRPr="002B6F64">
        <w:rPr>
          <w:rStyle w:val="Hyperlink"/>
          <w:color w:val="000000" w:themeColor="text1"/>
          <w:sz w:val="56"/>
          <w:szCs w:val="56"/>
          <w:u w:val="none"/>
        </w:rPr>
        <w:t xml:space="preserve"> 16:22</w:t>
      </w:r>
      <w:r w:rsidR="002B6F64" w:rsidRPr="002B6F64">
        <w:rPr>
          <w:color w:val="000000" w:themeColor="text1"/>
          <w:sz w:val="56"/>
          <w:szCs w:val="56"/>
        </w:rPr>
        <w:fldChar w:fldCharType="end"/>
      </w:r>
      <w:r w:rsidR="002B6F64">
        <w:rPr>
          <w:color w:val="000000" w:themeColor="text1"/>
          <w:sz w:val="56"/>
          <w:szCs w:val="56"/>
        </w:rPr>
        <w:t xml:space="preserve"> </w:t>
      </w:r>
      <w:r w:rsidR="002B6F64" w:rsidRPr="002B6F64">
        <w:rPr>
          <w:color w:val="000000" w:themeColor="text1"/>
          <w:sz w:val="56"/>
          <w:szCs w:val="56"/>
        </w:rPr>
        <w:t xml:space="preserve">“Now </w:t>
      </w:r>
      <w:r w:rsidR="002B6F64" w:rsidRPr="002B6F64">
        <w:rPr>
          <w:b/>
          <w:bCs/>
          <w:color w:val="000000" w:themeColor="text1"/>
          <w:sz w:val="56"/>
          <w:szCs w:val="56"/>
          <w:u w:val="single"/>
        </w:rPr>
        <w:t>the poor man died and was carried away by the angels</w:t>
      </w:r>
      <w:r w:rsidR="002B6F64" w:rsidRPr="002B6F64">
        <w:rPr>
          <w:color w:val="000000" w:themeColor="text1"/>
          <w:sz w:val="56"/>
          <w:szCs w:val="56"/>
        </w:rPr>
        <w:t xml:space="preserve"> to Abraham’s bosom; and </w:t>
      </w:r>
      <w:r w:rsidR="002B6F64" w:rsidRPr="002B6F64">
        <w:rPr>
          <w:b/>
          <w:bCs/>
          <w:color w:val="000000" w:themeColor="text1"/>
          <w:sz w:val="56"/>
          <w:szCs w:val="56"/>
          <w:u w:val="single"/>
        </w:rPr>
        <w:t>the rich man also died and was buried</w:t>
      </w:r>
      <w:r w:rsidR="002B6F64" w:rsidRPr="002B6F64">
        <w:rPr>
          <w:color w:val="000000" w:themeColor="text1"/>
          <w:sz w:val="56"/>
          <w:szCs w:val="56"/>
        </w:rPr>
        <w:t>.</w:t>
      </w:r>
    </w:p>
    <w:p w14:paraId="4A45FAD0" w14:textId="15507FAD" w:rsidR="00DD1F43" w:rsidRDefault="00DD1F43" w:rsidP="002B6F64">
      <w:pPr>
        <w:rPr>
          <w:color w:val="000000" w:themeColor="text1"/>
          <w:sz w:val="56"/>
          <w:szCs w:val="56"/>
        </w:rPr>
      </w:pPr>
      <w:r>
        <w:rPr>
          <w:color w:val="000000" w:themeColor="text1"/>
          <w:sz w:val="56"/>
          <w:szCs w:val="56"/>
        </w:rPr>
        <w:lastRenderedPageBreak/>
        <w:t>We see two opposite outcomes as both men died yet both men head in two separate direction</w:t>
      </w:r>
      <w:r w:rsidR="00AC4AF5">
        <w:rPr>
          <w:color w:val="000000" w:themeColor="text1"/>
          <w:sz w:val="56"/>
          <w:szCs w:val="56"/>
        </w:rPr>
        <w:t>s</w:t>
      </w:r>
      <w:r>
        <w:rPr>
          <w:color w:val="000000" w:themeColor="text1"/>
          <w:sz w:val="56"/>
          <w:szCs w:val="56"/>
        </w:rPr>
        <w:t>.\</w:t>
      </w:r>
    </w:p>
    <w:p w14:paraId="2E283289" w14:textId="15CF6E77" w:rsidR="00DD1F43" w:rsidRDefault="00DD1F43" w:rsidP="002B6F64">
      <w:pPr>
        <w:rPr>
          <w:color w:val="000000" w:themeColor="text1"/>
          <w:sz w:val="56"/>
          <w:szCs w:val="56"/>
        </w:rPr>
      </w:pPr>
      <w:r>
        <w:rPr>
          <w:color w:val="000000" w:themeColor="text1"/>
          <w:sz w:val="56"/>
          <w:szCs w:val="56"/>
        </w:rPr>
        <w:t>Abraham’s bosom is believed to be a chamber called paradise which is a holding place for those Bels who died prior to the Cross of Christ.</w:t>
      </w:r>
    </w:p>
    <w:p w14:paraId="20742EFB" w14:textId="4C3ECD70" w:rsidR="002B6F64" w:rsidRDefault="002B6F64" w:rsidP="002B6F64">
      <w:pPr>
        <w:rPr>
          <w:color w:val="000000" w:themeColor="text1"/>
          <w:sz w:val="56"/>
          <w:szCs w:val="56"/>
        </w:rPr>
      </w:pPr>
      <w:hyperlink r:id="rId12" w:history="1">
        <w:proofErr w:type="spellStart"/>
        <w:r w:rsidRPr="002B6F64">
          <w:rPr>
            <w:rStyle w:val="Hyperlink"/>
            <w:color w:val="000000" w:themeColor="text1"/>
            <w:sz w:val="56"/>
            <w:szCs w:val="56"/>
            <w:u w:val="none"/>
          </w:rPr>
          <w:t>Luk</w:t>
        </w:r>
        <w:proofErr w:type="spellEnd"/>
        <w:r w:rsidRPr="002B6F64">
          <w:rPr>
            <w:rStyle w:val="Hyperlink"/>
            <w:color w:val="000000" w:themeColor="text1"/>
            <w:sz w:val="56"/>
            <w:szCs w:val="56"/>
            <w:u w:val="none"/>
          </w:rPr>
          <w:t xml:space="preserve"> 16:23</w:t>
        </w:r>
      </w:hyperlink>
      <w:r>
        <w:rPr>
          <w:color w:val="000000" w:themeColor="text1"/>
          <w:sz w:val="56"/>
          <w:szCs w:val="56"/>
        </w:rPr>
        <w:t xml:space="preserve"> </w:t>
      </w:r>
      <w:r w:rsidRPr="002B6F64">
        <w:rPr>
          <w:color w:val="000000" w:themeColor="text1"/>
          <w:sz w:val="56"/>
          <w:szCs w:val="56"/>
        </w:rPr>
        <w:t>“In Hades he lifted up his eyes, being in torment, and saw Abraham far away and Lazarus in his bosom.</w:t>
      </w:r>
    </w:p>
    <w:p w14:paraId="205C275E" w14:textId="77777777" w:rsidR="00AC4AF5" w:rsidRDefault="00AC4AF5" w:rsidP="002B6F64">
      <w:pPr>
        <w:rPr>
          <w:color w:val="000000" w:themeColor="text1"/>
          <w:sz w:val="56"/>
          <w:szCs w:val="56"/>
        </w:rPr>
      </w:pPr>
    </w:p>
    <w:p w14:paraId="163B46D4" w14:textId="66CE68D8" w:rsidR="00BB030B" w:rsidRPr="002B6F64" w:rsidRDefault="00BB030B" w:rsidP="002B6F64">
      <w:pPr>
        <w:rPr>
          <w:b/>
          <w:bCs/>
          <w:color w:val="000000" w:themeColor="text1"/>
          <w:sz w:val="56"/>
          <w:szCs w:val="56"/>
        </w:rPr>
      </w:pPr>
      <w:r>
        <w:rPr>
          <w:color w:val="000000" w:themeColor="text1"/>
          <w:sz w:val="56"/>
          <w:szCs w:val="56"/>
        </w:rPr>
        <w:t>Now in the CA after the cross…at the moment of death you are either face to face with the TLJC or you are introduced to a compartment in Hades awaiting judgement and then it is too late.</w:t>
      </w:r>
    </w:p>
    <w:p w14:paraId="67685182" w14:textId="6A7234A8" w:rsidR="002B6F64" w:rsidRPr="002B6F64" w:rsidRDefault="002B6F64" w:rsidP="002B6F64">
      <w:pPr>
        <w:rPr>
          <w:color w:val="000000" w:themeColor="text1"/>
          <w:sz w:val="56"/>
          <w:szCs w:val="56"/>
        </w:rPr>
      </w:pPr>
      <w:hyperlink r:id="rId13" w:history="1">
        <w:proofErr w:type="spellStart"/>
        <w:r w:rsidRPr="002B6F64">
          <w:rPr>
            <w:rStyle w:val="Hyperlink"/>
            <w:color w:val="000000" w:themeColor="text1"/>
            <w:sz w:val="56"/>
            <w:szCs w:val="56"/>
            <w:u w:val="none"/>
          </w:rPr>
          <w:t>Luk</w:t>
        </w:r>
        <w:proofErr w:type="spellEnd"/>
        <w:r w:rsidRPr="002B6F64">
          <w:rPr>
            <w:rStyle w:val="Hyperlink"/>
            <w:color w:val="000000" w:themeColor="text1"/>
            <w:sz w:val="56"/>
            <w:szCs w:val="56"/>
            <w:u w:val="none"/>
          </w:rPr>
          <w:t xml:space="preserve"> 16:24</w:t>
        </w:r>
      </w:hyperlink>
      <w:r w:rsidRPr="002B6F64">
        <w:rPr>
          <w:color w:val="000000" w:themeColor="text1"/>
          <w:sz w:val="56"/>
          <w:szCs w:val="56"/>
        </w:rPr>
        <w:t xml:space="preserve"> “And he cried out and said, ‘Father Abraham, have mercy on me, and send Lazarus so that he may dip the tip of his finger in water and cool off my tongue, for I am in agony in this flame.’</w:t>
      </w:r>
    </w:p>
    <w:p w14:paraId="7B7E934E" w14:textId="17991524" w:rsidR="002B6F64" w:rsidRDefault="002B6F64" w:rsidP="002B6F64">
      <w:pPr>
        <w:rPr>
          <w:color w:val="000000" w:themeColor="text1"/>
          <w:sz w:val="56"/>
          <w:szCs w:val="56"/>
        </w:rPr>
      </w:pPr>
      <w:hyperlink r:id="rId14" w:history="1">
        <w:proofErr w:type="spellStart"/>
        <w:r w:rsidRPr="002B6F64">
          <w:rPr>
            <w:rStyle w:val="Hyperlink"/>
            <w:color w:val="000000" w:themeColor="text1"/>
            <w:sz w:val="56"/>
            <w:szCs w:val="56"/>
            <w:u w:val="none"/>
          </w:rPr>
          <w:t>Luk</w:t>
        </w:r>
        <w:proofErr w:type="spellEnd"/>
        <w:r w:rsidRPr="002B6F64">
          <w:rPr>
            <w:rStyle w:val="Hyperlink"/>
            <w:color w:val="000000" w:themeColor="text1"/>
            <w:sz w:val="56"/>
            <w:szCs w:val="56"/>
            <w:u w:val="none"/>
          </w:rPr>
          <w:t xml:space="preserve"> 16:25</w:t>
        </w:r>
      </w:hyperlink>
      <w:r>
        <w:rPr>
          <w:color w:val="000000" w:themeColor="text1"/>
          <w:sz w:val="56"/>
          <w:szCs w:val="56"/>
        </w:rPr>
        <w:t xml:space="preserve"> </w:t>
      </w:r>
      <w:r w:rsidRPr="002B6F64">
        <w:rPr>
          <w:color w:val="000000" w:themeColor="text1"/>
          <w:sz w:val="56"/>
          <w:szCs w:val="56"/>
        </w:rPr>
        <w:t>“But Abraham said, ‘Child, remember that during your life you received your good things, and likewise Lazarus bad things; but now he is being comforted here, and you are in agony.</w:t>
      </w:r>
    </w:p>
    <w:p w14:paraId="66CCC46B" w14:textId="77777777" w:rsidR="00BB030B" w:rsidRPr="002B6F64" w:rsidRDefault="00BB030B" w:rsidP="002B6F64">
      <w:pPr>
        <w:rPr>
          <w:b/>
          <w:bCs/>
          <w:color w:val="000000" w:themeColor="text1"/>
          <w:sz w:val="56"/>
          <w:szCs w:val="56"/>
        </w:rPr>
      </w:pPr>
    </w:p>
    <w:p w14:paraId="21481078" w14:textId="3F6738C6" w:rsidR="002B6F64" w:rsidRDefault="00BB030B" w:rsidP="002B6F64">
      <w:pPr>
        <w:rPr>
          <w:color w:val="000000" w:themeColor="text1"/>
          <w:sz w:val="56"/>
          <w:szCs w:val="56"/>
        </w:rPr>
      </w:pPr>
      <w:r>
        <w:rPr>
          <w:color w:val="000000" w:themeColor="text1"/>
          <w:sz w:val="56"/>
          <w:szCs w:val="56"/>
        </w:rPr>
        <w:t>/</w:t>
      </w:r>
      <w:proofErr w:type="spellStart"/>
      <w:r w:rsidR="002B6F64" w:rsidRPr="002B6F64">
        <w:rPr>
          <w:color w:val="000000" w:themeColor="text1"/>
          <w:sz w:val="56"/>
          <w:szCs w:val="56"/>
        </w:rPr>
        <w:fldChar w:fldCharType="begin"/>
      </w:r>
      <w:r w:rsidR="002B6F64" w:rsidRPr="002B6F64">
        <w:rPr>
          <w:color w:val="000000" w:themeColor="text1"/>
          <w:sz w:val="56"/>
          <w:szCs w:val="56"/>
        </w:rPr>
        <w:instrText xml:space="preserve"> HYPERLINK "https://www.blueletterbible.org/nasb/luk/16/26/s_989026" </w:instrText>
      </w:r>
      <w:r w:rsidR="002B6F64" w:rsidRPr="002B6F64">
        <w:rPr>
          <w:color w:val="000000" w:themeColor="text1"/>
          <w:sz w:val="56"/>
          <w:szCs w:val="56"/>
        </w:rPr>
        <w:fldChar w:fldCharType="separate"/>
      </w:r>
      <w:r w:rsidR="002B6F64" w:rsidRPr="002B6F64">
        <w:rPr>
          <w:rStyle w:val="Hyperlink"/>
          <w:color w:val="000000" w:themeColor="text1"/>
          <w:sz w:val="56"/>
          <w:szCs w:val="56"/>
          <w:u w:val="none"/>
        </w:rPr>
        <w:t>Luk</w:t>
      </w:r>
      <w:proofErr w:type="spellEnd"/>
      <w:r w:rsidR="002B6F64" w:rsidRPr="002B6F64">
        <w:rPr>
          <w:rStyle w:val="Hyperlink"/>
          <w:color w:val="000000" w:themeColor="text1"/>
          <w:sz w:val="56"/>
          <w:szCs w:val="56"/>
          <w:u w:val="none"/>
        </w:rPr>
        <w:t xml:space="preserve"> 16:26</w:t>
      </w:r>
      <w:r w:rsidR="002B6F64" w:rsidRPr="002B6F64">
        <w:rPr>
          <w:color w:val="000000" w:themeColor="text1"/>
          <w:sz w:val="56"/>
          <w:szCs w:val="56"/>
        </w:rPr>
        <w:fldChar w:fldCharType="end"/>
      </w:r>
      <w:r w:rsidR="002B6F64" w:rsidRPr="002B6F64">
        <w:rPr>
          <w:color w:val="000000" w:themeColor="text1"/>
          <w:sz w:val="56"/>
          <w:szCs w:val="56"/>
        </w:rPr>
        <w:t xml:space="preserve"> ‘</w:t>
      </w:r>
      <w:r w:rsidR="002B6F64" w:rsidRPr="00BB030B">
        <w:rPr>
          <w:b/>
          <w:bCs/>
          <w:color w:val="000000" w:themeColor="text1"/>
          <w:sz w:val="56"/>
          <w:szCs w:val="56"/>
          <w:u w:val="single"/>
        </w:rPr>
        <w:t>And besides all this, between us and you there is a great chasm fixed</w:t>
      </w:r>
      <w:r w:rsidR="002B6F64" w:rsidRPr="002B6F64">
        <w:rPr>
          <w:color w:val="000000" w:themeColor="text1"/>
          <w:sz w:val="56"/>
          <w:szCs w:val="56"/>
        </w:rPr>
        <w:t xml:space="preserve">, so that those who wish to come over from here to you will not be </w:t>
      </w:r>
      <w:r w:rsidR="002B6F64" w:rsidRPr="002B6F64">
        <w:rPr>
          <w:color w:val="000000" w:themeColor="text1"/>
          <w:sz w:val="56"/>
          <w:szCs w:val="56"/>
        </w:rPr>
        <w:lastRenderedPageBreak/>
        <w:t>able, and </w:t>
      </w:r>
      <w:r w:rsidR="002B6F64" w:rsidRPr="002B6F64">
        <w:rPr>
          <w:i/>
          <w:iCs/>
          <w:color w:val="000000" w:themeColor="text1"/>
          <w:sz w:val="56"/>
          <w:szCs w:val="56"/>
        </w:rPr>
        <w:t>that</w:t>
      </w:r>
      <w:r w:rsidR="002B6F64" w:rsidRPr="002B6F64">
        <w:rPr>
          <w:color w:val="000000" w:themeColor="text1"/>
          <w:sz w:val="56"/>
          <w:szCs w:val="56"/>
        </w:rPr>
        <w:t> </w:t>
      </w:r>
      <w:r w:rsidR="002B6F64" w:rsidRPr="00BB030B">
        <w:rPr>
          <w:b/>
          <w:bCs/>
          <w:color w:val="000000" w:themeColor="text1"/>
          <w:sz w:val="56"/>
          <w:szCs w:val="56"/>
          <w:u w:val="single"/>
        </w:rPr>
        <w:t>none may cross over</w:t>
      </w:r>
      <w:r w:rsidR="002B6F64" w:rsidRPr="002B6F64">
        <w:rPr>
          <w:color w:val="000000" w:themeColor="text1"/>
          <w:sz w:val="56"/>
          <w:szCs w:val="56"/>
        </w:rPr>
        <w:t xml:space="preserve"> from there to us.’</w:t>
      </w:r>
      <w:r>
        <w:rPr>
          <w:color w:val="000000" w:themeColor="text1"/>
          <w:sz w:val="56"/>
          <w:szCs w:val="56"/>
        </w:rPr>
        <w:t>\</w:t>
      </w:r>
    </w:p>
    <w:p w14:paraId="75F9EA21" w14:textId="5F0825EE" w:rsidR="00BB030B" w:rsidRDefault="00BB030B" w:rsidP="002B6F64">
      <w:pPr>
        <w:rPr>
          <w:color w:val="000000" w:themeColor="text1"/>
          <w:sz w:val="56"/>
          <w:szCs w:val="56"/>
        </w:rPr>
      </w:pPr>
      <w:r>
        <w:rPr>
          <w:color w:val="000000" w:themeColor="text1"/>
          <w:sz w:val="56"/>
          <w:szCs w:val="56"/>
        </w:rPr>
        <w:t>This is a fixed space there is no bridge from one to the other.</w:t>
      </w:r>
    </w:p>
    <w:p w14:paraId="56A405A2" w14:textId="3227D9E2" w:rsidR="00BB030B" w:rsidRDefault="00BB030B" w:rsidP="002B6F64">
      <w:pPr>
        <w:rPr>
          <w:color w:val="000000" w:themeColor="text1"/>
          <w:sz w:val="56"/>
          <w:szCs w:val="56"/>
        </w:rPr>
      </w:pPr>
      <w:r>
        <w:rPr>
          <w:color w:val="000000" w:themeColor="text1"/>
          <w:sz w:val="56"/>
          <w:szCs w:val="56"/>
        </w:rPr>
        <w:t>There are two distinct places and this carries into what I am teaching today –</w:t>
      </w:r>
    </w:p>
    <w:p w14:paraId="41F4F477" w14:textId="60BD1407" w:rsidR="00BB030B" w:rsidRPr="002B6F64" w:rsidRDefault="00BB030B" w:rsidP="002B6F64">
      <w:pPr>
        <w:rPr>
          <w:color w:val="000000" w:themeColor="text1"/>
          <w:sz w:val="56"/>
          <w:szCs w:val="56"/>
        </w:rPr>
      </w:pPr>
      <w:r>
        <w:rPr>
          <w:color w:val="000000" w:themeColor="text1"/>
          <w:sz w:val="56"/>
          <w:szCs w:val="56"/>
        </w:rPr>
        <w:t>Those living in sin are in a place that is distant and can never be open to the plan of God.</w:t>
      </w:r>
    </w:p>
    <w:p w14:paraId="5F39FA07" w14:textId="092A6041" w:rsidR="002B6F64" w:rsidRPr="002B6F64" w:rsidRDefault="002B6F64" w:rsidP="002B6F64">
      <w:pPr>
        <w:rPr>
          <w:color w:val="000000" w:themeColor="text1"/>
          <w:sz w:val="56"/>
          <w:szCs w:val="56"/>
        </w:rPr>
      </w:pPr>
      <w:hyperlink r:id="rId15" w:history="1">
        <w:proofErr w:type="spellStart"/>
        <w:r w:rsidRPr="002B6F64">
          <w:rPr>
            <w:rStyle w:val="Hyperlink"/>
            <w:color w:val="000000" w:themeColor="text1"/>
            <w:sz w:val="56"/>
            <w:szCs w:val="56"/>
            <w:u w:val="none"/>
          </w:rPr>
          <w:t>Luk</w:t>
        </w:r>
        <w:proofErr w:type="spellEnd"/>
        <w:r w:rsidRPr="002B6F64">
          <w:rPr>
            <w:rStyle w:val="Hyperlink"/>
            <w:color w:val="000000" w:themeColor="text1"/>
            <w:sz w:val="56"/>
            <w:szCs w:val="56"/>
            <w:u w:val="none"/>
          </w:rPr>
          <w:t xml:space="preserve"> 16:27</w:t>
        </w:r>
      </w:hyperlink>
      <w:r w:rsidRPr="002B6F64">
        <w:rPr>
          <w:color w:val="000000" w:themeColor="text1"/>
          <w:sz w:val="56"/>
          <w:szCs w:val="56"/>
        </w:rPr>
        <w:t xml:space="preserve"> “And he said, ‘Then I beg you, father, that you send him to my father’s house—</w:t>
      </w:r>
    </w:p>
    <w:p w14:paraId="7BE50393" w14:textId="50B62D27" w:rsidR="002B6F64" w:rsidRDefault="002B6F64" w:rsidP="002B6F64">
      <w:pPr>
        <w:rPr>
          <w:color w:val="000000" w:themeColor="text1"/>
          <w:sz w:val="56"/>
          <w:szCs w:val="56"/>
        </w:rPr>
      </w:pPr>
      <w:hyperlink r:id="rId16" w:history="1">
        <w:proofErr w:type="spellStart"/>
        <w:r w:rsidRPr="002B6F64">
          <w:rPr>
            <w:rStyle w:val="Hyperlink"/>
            <w:color w:val="000000" w:themeColor="text1"/>
            <w:sz w:val="56"/>
            <w:szCs w:val="56"/>
            <w:u w:val="none"/>
          </w:rPr>
          <w:t>Luk</w:t>
        </w:r>
        <w:proofErr w:type="spellEnd"/>
        <w:r w:rsidRPr="002B6F64">
          <w:rPr>
            <w:rStyle w:val="Hyperlink"/>
            <w:color w:val="000000" w:themeColor="text1"/>
            <w:sz w:val="56"/>
            <w:szCs w:val="56"/>
            <w:u w:val="none"/>
          </w:rPr>
          <w:t xml:space="preserve"> 16:28</w:t>
        </w:r>
      </w:hyperlink>
      <w:r>
        <w:rPr>
          <w:color w:val="000000" w:themeColor="text1"/>
          <w:sz w:val="56"/>
          <w:szCs w:val="56"/>
        </w:rPr>
        <w:t xml:space="preserve"> </w:t>
      </w:r>
      <w:r w:rsidRPr="002B6F64">
        <w:rPr>
          <w:color w:val="000000" w:themeColor="text1"/>
          <w:sz w:val="56"/>
          <w:szCs w:val="56"/>
        </w:rPr>
        <w:t>for I have five brothers—in order that he may warn them, so that they will not also come to this place of torment.’</w:t>
      </w:r>
    </w:p>
    <w:p w14:paraId="77EF1E7C" w14:textId="0B67658E" w:rsidR="00BB030B" w:rsidRPr="002B6F64" w:rsidRDefault="00BB030B" w:rsidP="002B6F64">
      <w:pPr>
        <w:rPr>
          <w:b/>
          <w:bCs/>
          <w:color w:val="000000" w:themeColor="text1"/>
          <w:sz w:val="56"/>
          <w:szCs w:val="56"/>
        </w:rPr>
      </w:pPr>
      <w:r>
        <w:rPr>
          <w:color w:val="000000" w:themeColor="text1"/>
          <w:sz w:val="56"/>
          <w:szCs w:val="56"/>
        </w:rPr>
        <w:lastRenderedPageBreak/>
        <w:t>Notice the finality of this statement and the recognition that there is nothing you can do at this point not even warn your relatives.</w:t>
      </w:r>
    </w:p>
    <w:p w14:paraId="5A259AD7" w14:textId="2470843D" w:rsidR="002B6F64" w:rsidRPr="002B6F64" w:rsidRDefault="002B6F64" w:rsidP="002B6F64">
      <w:pPr>
        <w:rPr>
          <w:b/>
          <w:bCs/>
          <w:color w:val="000000" w:themeColor="text1"/>
          <w:sz w:val="56"/>
          <w:szCs w:val="56"/>
        </w:rPr>
      </w:pPr>
      <w:hyperlink r:id="rId17" w:history="1">
        <w:proofErr w:type="spellStart"/>
        <w:r w:rsidRPr="002B6F64">
          <w:rPr>
            <w:rStyle w:val="Hyperlink"/>
            <w:color w:val="000000" w:themeColor="text1"/>
            <w:sz w:val="56"/>
            <w:szCs w:val="56"/>
            <w:u w:val="none"/>
          </w:rPr>
          <w:t>Luk</w:t>
        </w:r>
        <w:proofErr w:type="spellEnd"/>
        <w:r w:rsidRPr="002B6F64">
          <w:rPr>
            <w:rStyle w:val="Hyperlink"/>
            <w:color w:val="000000" w:themeColor="text1"/>
            <w:sz w:val="56"/>
            <w:szCs w:val="56"/>
            <w:u w:val="none"/>
          </w:rPr>
          <w:t xml:space="preserve"> 16:29</w:t>
        </w:r>
      </w:hyperlink>
      <w:r>
        <w:rPr>
          <w:color w:val="000000" w:themeColor="text1"/>
          <w:sz w:val="56"/>
          <w:szCs w:val="56"/>
        </w:rPr>
        <w:t xml:space="preserve"> </w:t>
      </w:r>
      <w:r w:rsidRPr="002B6F64">
        <w:rPr>
          <w:color w:val="000000" w:themeColor="text1"/>
          <w:sz w:val="56"/>
          <w:szCs w:val="56"/>
        </w:rPr>
        <w:t>“But Abraham said, ‘They have Moses and the Prophets; let them hear them.’</w:t>
      </w:r>
    </w:p>
    <w:p w14:paraId="645A0A88" w14:textId="5D20A8F5" w:rsidR="002B6F64" w:rsidRDefault="002B6F64" w:rsidP="002B6F64">
      <w:pPr>
        <w:rPr>
          <w:color w:val="000000" w:themeColor="text1"/>
          <w:sz w:val="56"/>
          <w:szCs w:val="56"/>
        </w:rPr>
      </w:pPr>
      <w:hyperlink r:id="rId18" w:history="1">
        <w:proofErr w:type="spellStart"/>
        <w:r w:rsidRPr="002B6F64">
          <w:rPr>
            <w:rStyle w:val="Hyperlink"/>
            <w:color w:val="000000" w:themeColor="text1"/>
            <w:sz w:val="56"/>
            <w:szCs w:val="56"/>
            <w:u w:val="none"/>
          </w:rPr>
          <w:t>Luk</w:t>
        </w:r>
        <w:proofErr w:type="spellEnd"/>
        <w:r w:rsidRPr="002B6F64">
          <w:rPr>
            <w:rStyle w:val="Hyperlink"/>
            <w:color w:val="000000" w:themeColor="text1"/>
            <w:sz w:val="56"/>
            <w:szCs w:val="56"/>
            <w:u w:val="none"/>
          </w:rPr>
          <w:t xml:space="preserve"> 16:30</w:t>
        </w:r>
      </w:hyperlink>
      <w:r>
        <w:rPr>
          <w:color w:val="000000" w:themeColor="text1"/>
          <w:sz w:val="56"/>
          <w:szCs w:val="56"/>
        </w:rPr>
        <w:t xml:space="preserve"> </w:t>
      </w:r>
      <w:r w:rsidRPr="002B6F64">
        <w:rPr>
          <w:color w:val="000000" w:themeColor="text1"/>
          <w:sz w:val="56"/>
          <w:szCs w:val="56"/>
        </w:rPr>
        <w:t>“But he said, ‘No, father Abraham, but if someone goes to them from the dead, they will repent!’</w:t>
      </w:r>
    </w:p>
    <w:p w14:paraId="48FEB29E" w14:textId="77777777" w:rsidR="00073464" w:rsidRPr="002B6F64" w:rsidRDefault="00073464" w:rsidP="002B6F64">
      <w:pPr>
        <w:rPr>
          <w:b/>
          <w:bCs/>
          <w:color w:val="000000" w:themeColor="text1"/>
          <w:sz w:val="56"/>
          <w:szCs w:val="56"/>
        </w:rPr>
      </w:pPr>
    </w:p>
    <w:p w14:paraId="37BFE7EF" w14:textId="28263F71" w:rsidR="002B6F64" w:rsidRDefault="00BB030B" w:rsidP="002B6F64">
      <w:pPr>
        <w:rPr>
          <w:color w:val="000000" w:themeColor="text1"/>
          <w:sz w:val="56"/>
          <w:szCs w:val="56"/>
        </w:rPr>
      </w:pPr>
      <w:r>
        <w:rPr>
          <w:color w:val="000000" w:themeColor="text1"/>
          <w:sz w:val="56"/>
          <w:szCs w:val="56"/>
        </w:rPr>
        <w:t>/</w:t>
      </w:r>
      <w:proofErr w:type="spellStart"/>
      <w:r w:rsidR="002B6F64" w:rsidRPr="002B6F64">
        <w:rPr>
          <w:color w:val="000000" w:themeColor="text1"/>
          <w:sz w:val="56"/>
          <w:szCs w:val="56"/>
        </w:rPr>
        <w:fldChar w:fldCharType="begin"/>
      </w:r>
      <w:r w:rsidR="002B6F64" w:rsidRPr="002B6F64">
        <w:rPr>
          <w:color w:val="000000" w:themeColor="text1"/>
          <w:sz w:val="56"/>
          <w:szCs w:val="56"/>
        </w:rPr>
        <w:instrText xml:space="preserve"> HYPERLINK "https://www.blueletterbible.org/nasb/luk/16/31/s_989031" </w:instrText>
      </w:r>
      <w:r w:rsidR="002B6F64" w:rsidRPr="002B6F64">
        <w:rPr>
          <w:color w:val="000000" w:themeColor="text1"/>
          <w:sz w:val="56"/>
          <w:szCs w:val="56"/>
        </w:rPr>
        <w:fldChar w:fldCharType="separate"/>
      </w:r>
      <w:r w:rsidR="002B6F64" w:rsidRPr="002B6F64">
        <w:rPr>
          <w:rStyle w:val="Hyperlink"/>
          <w:color w:val="000000" w:themeColor="text1"/>
          <w:sz w:val="56"/>
          <w:szCs w:val="56"/>
          <w:u w:val="none"/>
        </w:rPr>
        <w:t>Luk</w:t>
      </w:r>
      <w:proofErr w:type="spellEnd"/>
      <w:r w:rsidR="002B6F64" w:rsidRPr="002B6F64">
        <w:rPr>
          <w:rStyle w:val="Hyperlink"/>
          <w:color w:val="000000" w:themeColor="text1"/>
          <w:sz w:val="56"/>
          <w:szCs w:val="56"/>
          <w:u w:val="none"/>
        </w:rPr>
        <w:t xml:space="preserve"> 16:31</w:t>
      </w:r>
      <w:r w:rsidR="002B6F64" w:rsidRPr="002B6F64">
        <w:rPr>
          <w:color w:val="000000" w:themeColor="text1"/>
          <w:sz w:val="56"/>
          <w:szCs w:val="56"/>
        </w:rPr>
        <w:fldChar w:fldCharType="end"/>
      </w:r>
      <w:r w:rsidR="002B6F64">
        <w:rPr>
          <w:color w:val="000000" w:themeColor="text1"/>
          <w:sz w:val="56"/>
          <w:szCs w:val="56"/>
        </w:rPr>
        <w:t xml:space="preserve"> </w:t>
      </w:r>
      <w:r w:rsidR="002B6F64" w:rsidRPr="002B6F64">
        <w:rPr>
          <w:color w:val="000000" w:themeColor="text1"/>
          <w:sz w:val="56"/>
          <w:szCs w:val="56"/>
        </w:rPr>
        <w:t xml:space="preserve">“But he said to him, </w:t>
      </w:r>
      <w:r w:rsidR="002B6F64" w:rsidRPr="002B6F64">
        <w:rPr>
          <w:b/>
          <w:bCs/>
          <w:color w:val="000000" w:themeColor="text1"/>
          <w:sz w:val="56"/>
          <w:szCs w:val="56"/>
          <w:u w:val="single"/>
        </w:rPr>
        <w:t>‘If they do not listen to Moses and the Prophets, they will not be persuaded</w:t>
      </w:r>
      <w:r w:rsidR="002B6F64" w:rsidRPr="002B6F64">
        <w:rPr>
          <w:color w:val="000000" w:themeColor="text1"/>
          <w:sz w:val="56"/>
          <w:szCs w:val="56"/>
        </w:rPr>
        <w:t xml:space="preserve"> even if someone rises from the dead.’”</w:t>
      </w:r>
    </w:p>
    <w:p w14:paraId="5E5C927D" w14:textId="71FCD578" w:rsidR="00BB030B" w:rsidRDefault="00BB030B" w:rsidP="002B6F64">
      <w:pPr>
        <w:rPr>
          <w:color w:val="000000" w:themeColor="text1"/>
          <w:sz w:val="56"/>
          <w:szCs w:val="56"/>
        </w:rPr>
      </w:pPr>
      <w:r>
        <w:rPr>
          <w:color w:val="000000" w:themeColor="text1"/>
          <w:sz w:val="56"/>
          <w:szCs w:val="56"/>
        </w:rPr>
        <w:lastRenderedPageBreak/>
        <w:t>Even with all the truth and scripture given to some people they simply will not accept it. Even if a miracle happens it will not sway them to accept Christ.\</w:t>
      </w:r>
    </w:p>
    <w:p w14:paraId="0B96596E" w14:textId="21F175C1" w:rsidR="004759C4" w:rsidRDefault="004759C4" w:rsidP="002B6F64">
      <w:pPr>
        <w:rPr>
          <w:color w:val="000000" w:themeColor="text1"/>
          <w:sz w:val="56"/>
          <w:szCs w:val="56"/>
        </w:rPr>
      </w:pPr>
    </w:p>
    <w:p w14:paraId="473F27B5" w14:textId="1D93307C" w:rsidR="004759C4" w:rsidRDefault="004759C4" w:rsidP="002B6F64">
      <w:pPr>
        <w:rPr>
          <w:color w:val="000000" w:themeColor="text1"/>
          <w:sz w:val="56"/>
          <w:szCs w:val="56"/>
        </w:rPr>
      </w:pPr>
      <w:r>
        <w:rPr>
          <w:color w:val="000000" w:themeColor="text1"/>
          <w:sz w:val="56"/>
          <w:szCs w:val="56"/>
        </w:rPr>
        <w:t xml:space="preserve">This is a graphic analogy of my point but very powerful and accurate – you can not be an </w:t>
      </w:r>
      <w:proofErr w:type="spellStart"/>
      <w:r>
        <w:rPr>
          <w:color w:val="000000" w:themeColor="text1"/>
          <w:sz w:val="56"/>
          <w:szCs w:val="56"/>
        </w:rPr>
        <w:t>Unbel</w:t>
      </w:r>
      <w:proofErr w:type="spellEnd"/>
      <w:r>
        <w:rPr>
          <w:color w:val="000000" w:themeColor="text1"/>
          <w:sz w:val="56"/>
          <w:szCs w:val="56"/>
        </w:rPr>
        <w:t xml:space="preserve"> or living like an </w:t>
      </w:r>
      <w:proofErr w:type="spellStart"/>
      <w:r>
        <w:rPr>
          <w:color w:val="000000" w:themeColor="text1"/>
          <w:sz w:val="56"/>
          <w:szCs w:val="56"/>
        </w:rPr>
        <w:t>Unbel</w:t>
      </w:r>
      <w:proofErr w:type="spellEnd"/>
      <w:r>
        <w:rPr>
          <w:color w:val="000000" w:themeColor="text1"/>
          <w:sz w:val="56"/>
          <w:szCs w:val="56"/>
        </w:rPr>
        <w:t xml:space="preserve"> and expect to have</w:t>
      </w:r>
      <w:r w:rsidR="00073464">
        <w:rPr>
          <w:color w:val="000000" w:themeColor="text1"/>
          <w:sz w:val="56"/>
          <w:szCs w:val="56"/>
        </w:rPr>
        <w:t xml:space="preserve"> intimacy with</w:t>
      </w:r>
      <w:r>
        <w:rPr>
          <w:color w:val="000000" w:themeColor="text1"/>
          <w:sz w:val="56"/>
          <w:szCs w:val="56"/>
        </w:rPr>
        <w:t xml:space="preserve"> God. The plan of God and your personal sense of destiny will be </w:t>
      </w:r>
      <w:r w:rsidR="00073464">
        <w:rPr>
          <w:color w:val="000000" w:themeColor="text1"/>
          <w:sz w:val="56"/>
          <w:szCs w:val="56"/>
        </w:rPr>
        <w:t>a map of confusion &amp; misinformation if you are not born again and saved and then active in your relationship with God.</w:t>
      </w:r>
    </w:p>
    <w:p w14:paraId="32B7D718" w14:textId="6E173BA6" w:rsidR="00073464" w:rsidRDefault="00073464" w:rsidP="002B6F64">
      <w:pPr>
        <w:rPr>
          <w:color w:val="000000" w:themeColor="text1"/>
          <w:sz w:val="56"/>
          <w:szCs w:val="56"/>
        </w:rPr>
      </w:pPr>
      <w:r>
        <w:rPr>
          <w:color w:val="000000" w:themeColor="text1"/>
          <w:sz w:val="56"/>
          <w:szCs w:val="56"/>
        </w:rPr>
        <w:t xml:space="preserve">                            REPEAT</w:t>
      </w:r>
    </w:p>
    <w:p w14:paraId="0C5850DC" w14:textId="2BB2F4B3" w:rsidR="00073464" w:rsidRDefault="00073464" w:rsidP="002B6F64">
      <w:pPr>
        <w:rPr>
          <w:color w:val="000000" w:themeColor="text1"/>
          <w:sz w:val="56"/>
          <w:szCs w:val="56"/>
        </w:rPr>
      </w:pPr>
      <w:r>
        <w:rPr>
          <w:color w:val="000000" w:themeColor="text1"/>
          <w:sz w:val="56"/>
          <w:szCs w:val="56"/>
        </w:rPr>
        <w:lastRenderedPageBreak/>
        <w:t xml:space="preserve">The simple math of this folks is when you reject TLJC and remain an </w:t>
      </w:r>
      <w:proofErr w:type="spellStart"/>
      <w:r>
        <w:rPr>
          <w:color w:val="000000" w:themeColor="text1"/>
          <w:sz w:val="56"/>
          <w:szCs w:val="56"/>
        </w:rPr>
        <w:t>Unbel</w:t>
      </w:r>
      <w:proofErr w:type="spellEnd"/>
      <w:r>
        <w:rPr>
          <w:color w:val="000000" w:themeColor="text1"/>
          <w:sz w:val="56"/>
          <w:szCs w:val="56"/>
        </w:rPr>
        <w:t xml:space="preserve"> there will be a vast void between you and heaven at the end of your life. A void that is impossible to close and a valley that is impossible to cross. </w:t>
      </w:r>
    </w:p>
    <w:p w14:paraId="71144BBC" w14:textId="5FB0B47C" w:rsidR="00073464" w:rsidRDefault="00073464" w:rsidP="002B6F64">
      <w:pPr>
        <w:rPr>
          <w:color w:val="000000" w:themeColor="text1"/>
          <w:sz w:val="56"/>
          <w:szCs w:val="56"/>
        </w:rPr>
      </w:pPr>
      <w:r>
        <w:rPr>
          <w:color w:val="000000" w:themeColor="text1"/>
          <w:sz w:val="56"/>
          <w:szCs w:val="56"/>
        </w:rPr>
        <w:t xml:space="preserve">Once it is done – it is done! There is no turning back. </w:t>
      </w:r>
    </w:p>
    <w:p w14:paraId="1908DCA1" w14:textId="77777777" w:rsidR="00AC4AF5" w:rsidRDefault="00AC4AF5" w:rsidP="002B6F64">
      <w:pPr>
        <w:rPr>
          <w:color w:val="000000" w:themeColor="text1"/>
          <w:sz w:val="56"/>
          <w:szCs w:val="56"/>
        </w:rPr>
      </w:pPr>
    </w:p>
    <w:p w14:paraId="5BAFB3AF" w14:textId="46947E26" w:rsidR="00073464" w:rsidRDefault="00073464" w:rsidP="002B6F64">
      <w:pPr>
        <w:rPr>
          <w:color w:val="000000" w:themeColor="text1"/>
          <w:sz w:val="56"/>
          <w:szCs w:val="56"/>
        </w:rPr>
      </w:pPr>
      <w:r>
        <w:rPr>
          <w:color w:val="000000" w:themeColor="text1"/>
          <w:sz w:val="56"/>
          <w:szCs w:val="56"/>
        </w:rPr>
        <w:t xml:space="preserve">For the Bel who is living like an </w:t>
      </w:r>
      <w:proofErr w:type="spellStart"/>
      <w:r>
        <w:rPr>
          <w:color w:val="000000" w:themeColor="text1"/>
          <w:sz w:val="56"/>
          <w:szCs w:val="56"/>
        </w:rPr>
        <w:t>Unbel</w:t>
      </w:r>
      <w:proofErr w:type="spellEnd"/>
      <w:r>
        <w:rPr>
          <w:color w:val="000000" w:themeColor="text1"/>
          <w:sz w:val="56"/>
          <w:szCs w:val="56"/>
        </w:rPr>
        <w:t xml:space="preserve"> you will have no spiritual momentum and other than salvation, meaning a resurrection body in eternity</w:t>
      </w:r>
      <w:r w:rsidR="00AC4AF5">
        <w:rPr>
          <w:color w:val="000000" w:themeColor="text1"/>
          <w:sz w:val="56"/>
          <w:szCs w:val="56"/>
        </w:rPr>
        <w:t>.</w:t>
      </w:r>
      <w:r>
        <w:rPr>
          <w:color w:val="000000" w:themeColor="text1"/>
          <w:sz w:val="56"/>
          <w:szCs w:val="56"/>
        </w:rPr>
        <w:t xml:space="preserve"> </w:t>
      </w:r>
      <w:r w:rsidR="00AC4AF5">
        <w:rPr>
          <w:color w:val="000000" w:themeColor="text1"/>
          <w:sz w:val="56"/>
          <w:szCs w:val="56"/>
        </w:rPr>
        <w:t xml:space="preserve">But right now, in time, </w:t>
      </w:r>
      <w:r>
        <w:rPr>
          <w:color w:val="000000" w:themeColor="text1"/>
          <w:sz w:val="56"/>
          <w:szCs w:val="56"/>
        </w:rPr>
        <w:t xml:space="preserve">you will never have a clue about your personal sense of destiny. </w:t>
      </w:r>
    </w:p>
    <w:p w14:paraId="0BE94DE4" w14:textId="0D57B64A" w:rsidR="00073464" w:rsidRDefault="00AC4AF5" w:rsidP="002B6F64">
      <w:pPr>
        <w:rPr>
          <w:color w:val="000000" w:themeColor="text1"/>
          <w:sz w:val="56"/>
          <w:szCs w:val="56"/>
        </w:rPr>
      </w:pPr>
      <w:r>
        <w:rPr>
          <w:color w:val="000000" w:themeColor="text1"/>
          <w:sz w:val="56"/>
          <w:szCs w:val="56"/>
        </w:rPr>
        <w:t xml:space="preserve">                       REPEAT</w:t>
      </w:r>
    </w:p>
    <w:p w14:paraId="0B624435" w14:textId="0D4A181A" w:rsidR="00073464" w:rsidRDefault="00073464" w:rsidP="002B6F64">
      <w:pPr>
        <w:rPr>
          <w:color w:val="000000" w:themeColor="text1"/>
          <w:sz w:val="56"/>
          <w:szCs w:val="56"/>
        </w:rPr>
      </w:pPr>
      <w:r>
        <w:rPr>
          <w:color w:val="000000" w:themeColor="text1"/>
          <w:sz w:val="56"/>
          <w:szCs w:val="56"/>
        </w:rPr>
        <w:lastRenderedPageBreak/>
        <w:t xml:space="preserve">The plan of God will always be a journey of unanswered questions for you if your life resembles that of the </w:t>
      </w:r>
      <w:proofErr w:type="spellStart"/>
      <w:r>
        <w:rPr>
          <w:color w:val="000000" w:themeColor="text1"/>
          <w:sz w:val="56"/>
          <w:szCs w:val="56"/>
        </w:rPr>
        <w:t>Unbel</w:t>
      </w:r>
      <w:proofErr w:type="spellEnd"/>
      <w:r>
        <w:rPr>
          <w:color w:val="000000" w:themeColor="text1"/>
          <w:sz w:val="56"/>
          <w:szCs w:val="56"/>
        </w:rPr>
        <w:t xml:space="preserve"> </w:t>
      </w:r>
      <w:r w:rsidR="00AC4AF5">
        <w:rPr>
          <w:color w:val="000000" w:themeColor="text1"/>
          <w:sz w:val="56"/>
          <w:szCs w:val="56"/>
        </w:rPr>
        <w:t>…</w:t>
      </w:r>
      <w:r>
        <w:rPr>
          <w:color w:val="000000" w:themeColor="text1"/>
          <w:sz w:val="56"/>
          <w:szCs w:val="56"/>
        </w:rPr>
        <w:t xml:space="preserve">or if you are foolish enough to fall for the religious nonsense. </w:t>
      </w:r>
    </w:p>
    <w:p w14:paraId="7CE58850" w14:textId="0CAB5DA0" w:rsidR="00073464" w:rsidRDefault="00073464" w:rsidP="002B6F64">
      <w:pPr>
        <w:rPr>
          <w:color w:val="000000" w:themeColor="text1"/>
          <w:sz w:val="56"/>
          <w:szCs w:val="56"/>
        </w:rPr>
      </w:pPr>
    </w:p>
    <w:p w14:paraId="253380A5" w14:textId="73E285ED" w:rsidR="00073464" w:rsidRDefault="002F4967" w:rsidP="002B6F64">
      <w:pPr>
        <w:rPr>
          <w:color w:val="000000" w:themeColor="text1"/>
          <w:sz w:val="56"/>
          <w:szCs w:val="56"/>
        </w:rPr>
      </w:pPr>
      <w:r>
        <w:rPr>
          <w:color w:val="000000" w:themeColor="text1"/>
          <w:sz w:val="56"/>
          <w:szCs w:val="56"/>
        </w:rPr>
        <w:t>Bels - y</w:t>
      </w:r>
      <w:r w:rsidR="00073464">
        <w:rPr>
          <w:color w:val="000000" w:themeColor="text1"/>
          <w:sz w:val="56"/>
          <w:szCs w:val="56"/>
        </w:rPr>
        <w:t xml:space="preserve">our personal sins do not take you to hell because the cross dealt with that but I can tell you </w:t>
      </w:r>
      <w:r w:rsidR="00AC4AF5">
        <w:rPr>
          <w:color w:val="000000" w:themeColor="text1"/>
          <w:sz w:val="56"/>
          <w:szCs w:val="56"/>
        </w:rPr>
        <w:t xml:space="preserve">- </w:t>
      </w:r>
      <w:r w:rsidR="00073464">
        <w:rPr>
          <w:color w:val="000000" w:themeColor="text1"/>
          <w:sz w:val="56"/>
          <w:szCs w:val="56"/>
        </w:rPr>
        <w:t>they will interfere with your spiritual growth and</w:t>
      </w:r>
      <w:r>
        <w:rPr>
          <w:color w:val="000000" w:themeColor="text1"/>
          <w:sz w:val="56"/>
          <w:szCs w:val="56"/>
        </w:rPr>
        <w:t xml:space="preserve"> leave you a very frustrated and confused Bel. </w:t>
      </w:r>
    </w:p>
    <w:p w14:paraId="42D418DC" w14:textId="5DCA9958" w:rsidR="002F4967" w:rsidRDefault="002F4967" w:rsidP="002B6F64">
      <w:pPr>
        <w:rPr>
          <w:color w:val="000000" w:themeColor="text1"/>
          <w:sz w:val="56"/>
          <w:szCs w:val="56"/>
        </w:rPr>
      </w:pPr>
    </w:p>
    <w:p w14:paraId="4069B49D" w14:textId="5F34108B" w:rsidR="002F4967" w:rsidRDefault="002F4967" w:rsidP="002B6F64">
      <w:pPr>
        <w:rPr>
          <w:color w:val="000000" w:themeColor="text1"/>
          <w:sz w:val="56"/>
          <w:szCs w:val="56"/>
        </w:rPr>
      </w:pPr>
      <w:r>
        <w:rPr>
          <w:color w:val="000000" w:themeColor="text1"/>
          <w:sz w:val="56"/>
          <w:szCs w:val="56"/>
        </w:rPr>
        <w:t xml:space="preserve">God can not have intimacy with sin…most scriptures will point out the fact that HE can’t even have contact with </w:t>
      </w:r>
      <w:r>
        <w:rPr>
          <w:color w:val="000000" w:themeColor="text1"/>
          <w:sz w:val="56"/>
          <w:szCs w:val="56"/>
        </w:rPr>
        <w:lastRenderedPageBreak/>
        <w:t>sin. So how can you know HIS will, HIS plan and what your destiny is?</w:t>
      </w:r>
    </w:p>
    <w:p w14:paraId="1ABE874F" w14:textId="1A599E2B" w:rsidR="004759C4" w:rsidRDefault="004759C4" w:rsidP="002B6F64">
      <w:pPr>
        <w:rPr>
          <w:color w:val="000000" w:themeColor="text1"/>
          <w:sz w:val="56"/>
          <w:szCs w:val="56"/>
        </w:rPr>
      </w:pPr>
    </w:p>
    <w:p w14:paraId="7B15A17F" w14:textId="1A696B3E" w:rsidR="004759C4" w:rsidRDefault="004759C4" w:rsidP="002B6F64">
      <w:pPr>
        <w:rPr>
          <w:color w:val="000000" w:themeColor="text1"/>
          <w:sz w:val="56"/>
          <w:szCs w:val="56"/>
        </w:rPr>
      </w:pPr>
      <w:r>
        <w:rPr>
          <w:color w:val="000000" w:themeColor="text1"/>
          <w:sz w:val="56"/>
          <w:szCs w:val="56"/>
        </w:rPr>
        <w:t>/</w:t>
      </w:r>
      <w:proofErr w:type="spellStart"/>
      <w:r>
        <w:rPr>
          <w:color w:val="000000" w:themeColor="text1"/>
          <w:sz w:val="56"/>
          <w:szCs w:val="56"/>
        </w:rPr>
        <w:t>Psa</w:t>
      </w:r>
      <w:proofErr w:type="spellEnd"/>
      <w:r>
        <w:rPr>
          <w:color w:val="000000" w:themeColor="text1"/>
          <w:sz w:val="56"/>
          <w:szCs w:val="56"/>
        </w:rPr>
        <w:t xml:space="preserve"> 5:4 </w:t>
      </w:r>
      <w:r w:rsidRPr="004759C4">
        <w:rPr>
          <w:color w:val="000000" w:themeColor="text1"/>
          <w:sz w:val="56"/>
          <w:szCs w:val="56"/>
        </w:rPr>
        <w:t>For You are not a God who takes pleasure in wickedness</w:t>
      </w:r>
      <w:r w:rsidRPr="00C05949">
        <w:rPr>
          <w:b/>
          <w:bCs/>
          <w:color w:val="000000" w:themeColor="text1"/>
          <w:sz w:val="56"/>
          <w:szCs w:val="56"/>
          <w:u w:val="single"/>
        </w:rPr>
        <w:t>; No evil</w:t>
      </w:r>
      <w:r w:rsidRPr="00C05949">
        <w:rPr>
          <w:b/>
          <w:bCs/>
          <w:color w:val="000000" w:themeColor="text1"/>
          <w:sz w:val="56"/>
          <w:szCs w:val="56"/>
          <w:u w:val="single"/>
        </w:rPr>
        <w:br/>
        <w:t>dwells with You.</w:t>
      </w:r>
    </w:p>
    <w:p w14:paraId="5943E4CA" w14:textId="6B6B9988" w:rsidR="00C05949" w:rsidRDefault="00C05949" w:rsidP="002B6F64">
      <w:pPr>
        <w:rPr>
          <w:color w:val="000000" w:themeColor="text1"/>
          <w:sz w:val="56"/>
          <w:szCs w:val="56"/>
        </w:rPr>
      </w:pPr>
      <w:r>
        <w:rPr>
          <w:color w:val="000000" w:themeColor="text1"/>
          <w:sz w:val="56"/>
          <w:szCs w:val="56"/>
        </w:rPr>
        <w:t xml:space="preserve">The issue of sin is the dividing agent between man &amp; God. For the </w:t>
      </w:r>
      <w:proofErr w:type="spellStart"/>
      <w:r>
        <w:rPr>
          <w:color w:val="000000" w:themeColor="text1"/>
          <w:sz w:val="56"/>
          <w:szCs w:val="56"/>
        </w:rPr>
        <w:t>Unbel</w:t>
      </w:r>
      <w:proofErr w:type="spellEnd"/>
      <w:r>
        <w:rPr>
          <w:color w:val="000000" w:themeColor="text1"/>
          <w:sz w:val="56"/>
          <w:szCs w:val="56"/>
        </w:rPr>
        <w:t xml:space="preserve"> they need to come to Christ and for the Bel it is a matter of fellowship, walking in the new nature.\</w:t>
      </w:r>
    </w:p>
    <w:p w14:paraId="19EDEBF9" w14:textId="59B66B9B" w:rsidR="002F4967" w:rsidRDefault="002F4967" w:rsidP="002B6F64">
      <w:pPr>
        <w:rPr>
          <w:color w:val="000000" w:themeColor="text1"/>
          <w:sz w:val="56"/>
          <w:szCs w:val="56"/>
        </w:rPr>
      </w:pPr>
      <w:r>
        <w:rPr>
          <w:color w:val="000000" w:themeColor="text1"/>
          <w:sz w:val="56"/>
          <w:szCs w:val="56"/>
        </w:rPr>
        <w:t>Many Bels will cross the salvation line and that is the extent of their spiritual growth.</w:t>
      </w:r>
    </w:p>
    <w:p w14:paraId="464B1012" w14:textId="04AEB54C" w:rsidR="002F4967" w:rsidRDefault="002F4967" w:rsidP="002B6F64">
      <w:pPr>
        <w:rPr>
          <w:color w:val="000000" w:themeColor="text1"/>
          <w:sz w:val="56"/>
          <w:szCs w:val="56"/>
        </w:rPr>
      </w:pPr>
      <w:r>
        <w:rPr>
          <w:color w:val="000000" w:themeColor="text1"/>
          <w:sz w:val="56"/>
          <w:szCs w:val="56"/>
        </w:rPr>
        <w:t xml:space="preserve">If habitual sin is an issue in your life the good news is – you are still going to </w:t>
      </w:r>
      <w:r>
        <w:rPr>
          <w:color w:val="000000" w:themeColor="text1"/>
          <w:sz w:val="56"/>
          <w:szCs w:val="56"/>
        </w:rPr>
        <w:lastRenderedPageBreak/>
        <w:t xml:space="preserve">heaven. The bad news is </w:t>
      </w:r>
      <w:r w:rsidR="00AC4AF5">
        <w:rPr>
          <w:color w:val="000000" w:themeColor="text1"/>
          <w:sz w:val="56"/>
          <w:szCs w:val="56"/>
        </w:rPr>
        <w:t xml:space="preserve">- </w:t>
      </w:r>
      <w:r>
        <w:rPr>
          <w:color w:val="000000" w:themeColor="text1"/>
          <w:sz w:val="56"/>
          <w:szCs w:val="56"/>
        </w:rPr>
        <w:t>you have missed out on blessings and rewards in time and eternity and divine discipline may be on the road ahead for you.</w:t>
      </w:r>
    </w:p>
    <w:p w14:paraId="2D5DF9AD" w14:textId="094036E5" w:rsidR="002F4967" w:rsidRDefault="002F4967" w:rsidP="002B6F64">
      <w:pPr>
        <w:rPr>
          <w:color w:val="000000" w:themeColor="text1"/>
          <w:sz w:val="56"/>
          <w:szCs w:val="56"/>
        </w:rPr>
      </w:pPr>
    </w:p>
    <w:p w14:paraId="7F86A8E2" w14:textId="013D7B31" w:rsidR="002F4967" w:rsidRDefault="002F4967" w:rsidP="002B6F64">
      <w:pPr>
        <w:rPr>
          <w:color w:val="000000" w:themeColor="text1"/>
          <w:sz w:val="56"/>
          <w:szCs w:val="56"/>
        </w:rPr>
      </w:pPr>
      <w:r>
        <w:rPr>
          <w:color w:val="000000" w:themeColor="text1"/>
          <w:sz w:val="56"/>
          <w:szCs w:val="56"/>
        </w:rPr>
        <w:t>The Bel who wants to truly understand the plan of God and even more intimate knowledge to get to know their own personal plan for their lives they first need to understand how to get closer to God</w:t>
      </w:r>
      <w:r w:rsidR="000732C0">
        <w:rPr>
          <w:color w:val="000000" w:themeColor="text1"/>
          <w:sz w:val="56"/>
          <w:szCs w:val="56"/>
        </w:rPr>
        <w:t xml:space="preserve"> the Father</w:t>
      </w:r>
      <w:r>
        <w:rPr>
          <w:color w:val="000000" w:themeColor="text1"/>
          <w:sz w:val="56"/>
          <w:szCs w:val="56"/>
        </w:rPr>
        <w:t>.</w:t>
      </w:r>
    </w:p>
    <w:p w14:paraId="359582DA" w14:textId="64D2E4C9" w:rsidR="00C05949" w:rsidRDefault="00C05949" w:rsidP="002B6F64">
      <w:pPr>
        <w:rPr>
          <w:color w:val="000000" w:themeColor="text1"/>
          <w:sz w:val="56"/>
          <w:szCs w:val="56"/>
        </w:rPr>
      </w:pPr>
      <w:r>
        <w:rPr>
          <w:color w:val="000000" w:themeColor="text1"/>
          <w:sz w:val="56"/>
          <w:szCs w:val="56"/>
        </w:rPr>
        <w:t>/</w:t>
      </w:r>
      <w:proofErr w:type="spellStart"/>
      <w:r>
        <w:rPr>
          <w:color w:val="000000" w:themeColor="text1"/>
          <w:sz w:val="56"/>
          <w:szCs w:val="56"/>
        </w:rPr>
        <w:t>Hab</w:t>
      </w:r>
      <w:proofErr w:type="spellEnd"/>
      <w:r>
        <w:rPr>
          <w:color w:val="000000" w:themeColor="text1"/>
          <w:sz w:val="56"/>
          <w:szCs w:val="56"/>
        </w:rPr>
        <w:t xml:space="preserve"> 1:13</w:t>
      </w:r>
      <w:r>
        <w:rPr>
          <w:rFonts w:ascii="Arial" w:hAnsi="Arial" w:cs="Arial"/>
          <w:i/>
          <w:iCs/>
          <w:color w:val="01103A"/>
          <w:bdr w:val="single" w:sz="2" w:space="0" w:color="000000" w:frame="1"/>
        </w:rPr>
        <w:t xml:space="preserve"> </w:t>
      </w:r>
      <w:r w:rsidRPr="00C05949">
        <w:rPr>
          <w:b/>
          <w:bCs/>
          <w:i/>
          <w:iCs/>
          <w:color w:val="000000" w:themeColor="text1"/>
          <w:sz w:val="56"/>
          <w:szCs w:val="56"/>
          <w:u w:val="single"/>
        </w:rPr>
        <w:t>Your</w:t>
      </w:r>
      <w:r w:rsidRPr="00C05949">
        <w:rPr>
          <w:b/>
          <w:bCs/>
          <w:color w:val="000000" w:themeColor="text1"/>
          <w:sz w:val="56"/>
          <w:szCs w:val="56"/>
          <w:u w:val="single"/>
        </w:rPr>
        <w:t> eyes are too pure to approve evil</w:t>
      </w:r>
      <w:r w:rsidRPr="00C05949">
        <w:rPr>
          <w:color w:val="000000" w:themeColor="text1"/>
          <w:sz w:val="56"/>
          <w:szCs w:val="56"/>
        </w:rPr>
        <w:t>,</w:t>
      </w:r>
      <w:r>
        <w:rPr>
          <w:color w:val="000000" w:themeColor="text1"/>
          <w:sz w:val="56"/>
          <w:szCs w:val="56"/>
        </w:rPr>
        <w:t xml:space="preserve"> a</w:t>
      </w:r>
      <w:r w:rsidRPr="00C05949">
        <w:rPr>
          <w:color w:val="000000" w:themeColor="text1"/>
          <w:sz w:val="56"/>
          <w:szCs w:val="56"/>
        </w:rPr>
        <w:t xml:space="preserve">nd </w:t>
      </w:r>
      <w:r w:rsidRPr="00C05949">
        <w:rPr>
          <w:b/>
          <w:bCs/>
          <w:color w:val="000000" w:themeColor="text1"/>
          <w:sz w:val="56"/>
          <w:szCs w:val="56"/>
          <w:u w:val="single"/>
        </w:rPr>
        <w:t xml:space="preserve">You </w:t>
      </w:r>
      <w:proofErr w:type="spellStart"/>
      <w:r w:rsidRPr="00C05949">
        <w:rPr>
          <w:b/>
          <w:bCs/>
          <w:color w:val="000000" w:themeColor="text1"/>
          <w:sz w:val="56"/>
          <w:szCs w:val="56"/>
          <w:u w:val="single"/>
        </w:rPr>
        <w:t>can not</w:t>
      </w:r>
      <w:proofErr w:type="spellEnd"/>
      <w:r w:rsidRPr="00C05949">
        <w:rPr>
          <w:b/>
          <w:bCs/>
          <w:color w:val="000000" w:themeColor="text1"/>
          <w:sz w:val="56"/>
          <w:szCs w:val="56"/>
          <w:u w:val="single"/>
        </w:rPr>
        <w:t xml:space="preserve"> look on wickedness </w:t>
      </w:r>
      <w:r w:rsidRPr="00C05949">
        <w:rPr>
          <w:b/>
          <w:bCs/>
          <w:i/>
          <w:iCs/>
          <w:color w:val="000000" w:themeColor="text1"/>
          <w:sz w:val="56"/>
          <w:szCs w:val="56"/>
          <w:u w:val="single"/>
        </w:rPr>
        <w:t>with favor</w:t>
      </w:r>
      <w:r w:rsidRPr="00C05949">
        <w:rPr>
          <w:i/>
          <w:iCs/>
          <w:color w:val="000000" w:themeColor="text1"/>
          <w:sz w:val="56"/>
          <w:szCs w:val="56"/>
        </w:rPr>
        <w:t>.</w:t>
      </w:r>
      <w:r>
        <w:rPr>
          <w:color w:val="000000" w:themeColor="text1"/>
          <w:sz w:val="56"/>
          <w:szCs w:val="56"/>
        </w:rPr>
        <w:t xml:space="preserve"> </w:t>
      </w:r>
      <w:r w:rsidRPr="00C05949">
        <w:rPr>
          <w:color w:val="000000" w:themeColor="text1"/>
          <w:sz w:val="56"/>
          <w:szCs w:val="56"/>
        </w:rPr>
        <w:t>Why do You look with favor</w:t>
      </w:r>
      <w:r>
        <w:rPr>
          <w:color w:val="000000" w:themeColor="text1"/>
          <w:sz w:val="56"/>
          <w:szCs w:val="56"/>
        </w:rPr>
        <w:t xml:space="preserve"> o</w:t>
      </w:r>
      <w:r w:rsidRPr="00C05949">
        <w:rPr>
          <w:color w:val="000000" w:themeColor="text1"/>
          <w:sz w:val="56"/>
          <w:szCs w:val="56"/>
        </w:rPr>
        <w:t>n those who deal treacherously?</w:t>
      </w:r>
      <w:r>
        <w:rPr>
          <w:color w:val="000000" w:themeColor="text1"/>
          <w:sz w:val="56"/>
          <w:szCs w:val="56"/>
        </w:rPr>
        <w:t xml:space="preserve"> </w:t>
      </w:r>
      <w:r w:rsidRPr="00C05949">
        <w:rPr>
          <w:color w:val="000000" w:themeColor="text1"/>
          <w:sz w:val="56"/>
          <w:szCs w:val="56"/>
        </w:rPr>
        <w:t xml:space="preserve">Why are You silent when </w:t>
      </w:r>
      <w:r w:rsidRPr="00C05949">
        <w:rPr>
          <w:color w:val="000000" w:themeColor="text1"/>
          <w:sz w:val="56"/>
          <w:szCs w:val="56"/>
        </w:rPr>
        <w:lastRenderedPageBreak/>
        <w:t>the wicked swallow up</w:t>
      </w:r>
      <w:r>
        <w:rPr>
          <w:color w:val="000000" w:themeColor="text1"/>
          <w:sz w:val="56"/>
          <w:szCs w:val="56"/>
        </w:rPr>
        <w:t xml:space="preserve"> t</w:t>
      </w:r>
      <w:r w:rsidRPr="00C05949">
        <w:rPr>
          <w:color w:val="000000" w:themeColor="text1"/>
          <w:sz w:val="56"/>
          <w:szCs w:val="56"/>
        </w:rPr>
        <w:t xml:space="preserve">hose more righteous than </w:t>
      </w:r>
      <w:proofErr w:type="gramStart"/>
      <w:r w:rsidRPr="00C05949">
        <w:rPr>
          <w:color w:val="000000" w:themeColor="text1"/>
          <w:sz w:val="56"/>
          <w:szCs w:val="56"/>
        </w:rPr>
        <w:t>they?</w:t>
      </w:r>
      <w:r>
        <w:rPr>
          <w:color w:val="000000" w:themeColor="text1"/>
          <w:sz w:val="56"/>
          <w:szCs w:val="56"/>
        </w:rPr>
        <w:t>\</w:t>
      </w:r>
      <w:proofErr w:type="gramEnd"/>
    </w:p>
    <w:p w14:paraId="0540EE73" w14:textId="77777777" w:rsidR="00281F36" w:rsidRDefault="00C05949" w:rsidP="002B6F64">
      <w:pPr>
        <w:rPr>
          <w:color w:val="000000" w:themeColor="text1"/>
          <w:sz w:val="56"/>
          <w:szCs w:val="56"/>
        </w:rPr>
      </w:pPr>
      <w:r>
        <w:rPr>
          <w:color w:val="000000" w:themeColor="text1"/>
          <w:sz w:val="56"/>
          <w:szCs w:val="56"/>
        </w:rPr>
        <w:t xml:space="preserve">The question from the prophet </w:t>
      </w:r>
      <w:r w:rsidRPr="00C05949">
        <w:rPr>
          <w:color w:val="000000" w:themeColor="text1"/>
          <w:sz w:val="56"/>
          <w:szCs w:val="56"/>
        </w:rPr>
        <w:t>Habakkuk</w:t>
      </w:r>
      <w:r>
        <w:rPr>
          <w:color w:val="000000" w:themeColor="text1"/>
          <w:sz w:val="56"/>
          <w:szCs w:val="56"/>
        </w:rPr>
        <w:t xml:space="preserve"> is the same for all of us – how come the evil and wicked seem to get away with so much. </w:t>
      </w:r>
    </w:p>
    <w:p w14:paraId="099FE6CA" w14:textId="759DBEA4" w:rsidR="00C05949" w:rsidRDefault="00C05949" w:rsidP="002B6F64">
      <w:pPr>
        <w:rPr>
          <w:color w:val="000000" w:themeColor="text1"/>
          <w:sz w:val="56"/>
          <w:szCs w:val="56"/>
        </w:rPr>
      </w:pPr>
      <w:r>
        <w:rPr>
          <w:color w:val="000000" w:themeColor="text1"/>
          <w:sz w:val="56"/>
          <w:szCs w:val="56"/>
        </w:rPr>
        <w:t xml:space="preserve">That really is a question of God’s timing and the Angelic Conflict more so than the fact that </w:t>
      </w:r>
      <w:r w:rsidR="000732C0">
        <w:rPr>
          <w:color w:val="000000" w:themeColor="text1"/>
          <w:sz w:val="56"/>
          <w:szCs w:val="56"/>
        </w:rPr>
        <w:t>we live in an</w:t>
      </w:r>
      <w:r>
        <w:rPr>
          <w:color w:val="000000" w:themeColor="text1"/>
          <w:sz w:val="56"/>
          <w:szCs w:val="56"/>
        </w:rPr>
        <w:t xml:space="preserve"> evil world</w:t>
      </w:r>
      <w:r w:rsidR="00281F36">
        <w:rPr>
          <w:color w:val="000000" w:themeColor="text1"/>
          <w:sz w:val="56"/>
          <w:szCs w:val="56"/>
        </w:rPr>
        <w:t xml:space="preserve"> and Satan</w:t>
      </w:r>
      <w:r>
        <w:rPr>
          <w:color w:val="000000" w:themeColor="text1"/>
          <w:sz w:val="56"/>
          <w:szCs w:val="56"/>
        </w:rPr>
        <w:t xml:space="preserve"> is allowed to bless evil individuals.</w:t>
      </w:r>
    </w:p>
    <w:p w14:paraId="3FA79091" w14:textId="77777777" w:rsidR="00AC4AF5" w:rsidRDefault="00AC4AF5" w:rsidP="002B6F64">
      <w:pPr>
        <w:rPr>
          <w:color w:val="000000" w:themeColor="text1"/>
          <w:sz w:val="56"/>
          <w:szCs w:val="56"/>
        </w:rPr>
      </w:pPr>
    </w:p>
    <w:p w14:paraId="78D592E7" w14:textId="140209E6" w:rsidR="00281F36" w:rsidRDefault="00281F36" w:rsidP="002B6F64">
      <w:pPr>
        <w:rPr>
          <w:color w:val="000000" w:themeColor="text1"/>
          <w:sz w:val="56"/>
          <w:szCs w:val="56"/>
        </w:rPr>
      </w:pPr>
      <w:r>
        <w:rPr>
          <w:color w:val="000000" w:themeColor="text1"/>
          <w:sz w:val="56"/>
          <w:szCs w:val="56"/>
        </w:rPr>
        <w:t xml:space="preserve">Most people never look at it from that perspective…that Satan is allowed to promote those whom he wishes during this active time of spiritual warfare. </w:t>
      </w:r>
    </w:p>
    <w:p w14:paraId="2D42682A" w14:textId="67A2E228" w:rsidR="000732C0" w:rsidRDefault="000732C0" w:rsidP="002B6F64">
      <w:pPr>
        <w:rPr>
          <w:color w:val="000000" w:themeColor="text1"/>
          <w:sz w:val="56"/>
          <w:szCs w:val="56"/>
        </w:rPr>
      </w:pPr>
    </w:p>
    <w:p w14:paraId="6ECAFCA2" w14:textId="655FD949" w:rsidR="000732C0" w:rsidRDefault="000732C0" w:rsidP="002B6F64">
      <w:pPr>
        <w:rPr>
          <w:color w:val="000000" w:themeColor="text1"/>
          <w:sz w:val="56"/>
          <w:szCs w:val="56"/>
        </w:rPr>
      </w:pPr>
      <w:r>
        <w:rPr>
          <w:color w:val="000000" w:themeColor="text1"/>
          <w:sz w:val="56"/>
          <w:szCs w:val="56"/>
        </w:rPr>
        <w:lastRenderedPageBreak/>
        <w:t xml:space="preserve">But ultimately God the Father laid plans down in eternity past…plans for salvation, for blessings, plan for every dispensation and every Bel. </w:t>
      </w:r>
    </w:p>
    <w:p w14:paraId="291FADE5" w14:textId="3F5F0501" w:rsidR="000732C0" w:rsidRDefault="000732C0" w:rsidP="002B6F64">
      <w:pPr>
        <w:rPr>
          <w:color w:val="000000" w:themeColor="text1"/>
          <w:sz w:val="56"/>
          <w:szCs w:val="56"/>
        </w:rPr>
      </w:pPr>
    </w:p>
    <w:p w14:paraId="3B4FD6E6" w14:textId="2037DDDF" w:rsidR="000732C0" w:rsidRDefault="000732C0" w:rsidP="002B6F64">
      <w:pPr>
        <w:rPr>
          <w:color w:val="000000" w:themeColor="text1"/>
          <w:sz w:val="56"/>
          <w:szCs w:val="56"/>
        </w:rPr>
      </w:pPr>
      <w:r>
        <w:rPr>
          <w:color w:val="000000" w:themeColor="text1"/>
          <w:sz w:val="56"/>
          <w:szCs w:val="56"/>
        </w:rPr>
        <w:t>It is really confusing to me that someone would want to spend 75 or 100 years following a system and plan that is developed and promoted by fallen angels. When the God of the universe left us all we need to succeed in a book called the Bible.</w:t>
      </w:r>
    </w:p>
    <w:p w14:paraId="4A647324" w14:textId="0AA20CE4" w:rsidR="00281F36" w:rsidRDefault="00281F36" w:rsidP="002B6F64">
      <w:pPr>
        <w:rPr>
          <w:color w:val="000000" w:themeColor="text1"/>
          <w:sz w:val="56"/>
          <w:szCs w:val="56"/>
        </w:rPr>
      </w:pPr>
    </w:p>
    <w:p w14:paraId="05D52E05" w14:textId="0DF09120" w:rsidR="00281F36" w:rsidRDefault="00281F36" w:rsidP="002B6F64">
      <w:pPr>
        <w:rPr>
          <w:color w:val="000000" w:themeColor="text1"/>
          <w:sz w:val="56"/>
          <w:szCs w:val="56"/>
        </w:rPr>
      </w:pPr>
      <w:r>
        <w:rPr>
          <w:color w:val="000000" w:themeColor="text1"/>
          <w:sz w:val="56"/>
          <w:szCs w:val="56"/>
        </w:rPr>
        <w:t xml:space="preserve">/Isa 14:27 </w:t>
      </w:r>
      <w:r w:rsidRPr="00281F36">
        <w:rPr>
          <w:color w:val="000000" w:themeColor="text1"/>
          <w:sz w:val="56"/>
          <w:szCs w:val="56"/>
        </w:rPr>
        <w:t>“</w:t>
      </w:r>
      <w:r w:rsidRPr="00281F36">
        <w:rPr>
          <w:b/>
          <w:bCs/>
          <w:color w:val="000000" w:themeColor="text1"/>
          <w:sz w:val="56"/>
          <w:szCs w:val="56"/>
          <w:u w:val="single"/>
        </w:rPr>
        <w:t>For the LORD of hosts has planned, and who can frustrate </w:t>
      </w:r>
      <w:r w:rsidRPr="00281F36">
        <w:rPr>
          <w:b/>
          <w:bCs/>
          <w:i/>
          <w:iCs/>
          <w:color w:val="000000" w:themeColor="text1"/>
          <w:sz w:val="56"/>
          <w:szCs w:val="56"/>
          <w:u w:val="single"/>
        </w:rPr>
        <w:t>it?</w:t>
      </w:r>
      <w:r w:rsidRPr="00281F36">
        <w:rPr>
          <w:color w:val="000000" w:themeColor="text1"/>
          <w:sz w:val="56"/>
          <w:szCs w:val="56"/>
        </w:rPr>
        <w:t xml:space="preserve"> And </w:t>
      </w:r>
      <w:r w:rsidRPr="00281F36">
        <w:rPr>
          <w:color w:val="000000" w:themeColor="text1"/>
          <w:sz w:val="56"/>
          <w:szCs w:val="56"/>
        </w:rPr>
        <w:lastRenderedPageBreak/>
        <w:t>as for His stretched-out hand, who can turn it back?”</w:t>
      </w:r>
    </w:p>
    <w:p w14:paraId="60FC2AAD" w14:textId="1B069293" w:rsidR="00281F36" w:rsidRDefault="00281F36" w:rsidP="002B6F64">
      <w:pPr>
        <w:rPr>
          <w:color w:val="000000" w:themeColor="text1"/>
          <w:sz w:val="56"/>
          <w:szCs w:val="56"/>
        </w:rPr>
      </w:pPr>
      <w:r>
        <w:rPr>
          <w:color w:val="000000" w:themeColor="text1"/>
          <w:sz w:val="56"/>
          <w:szCs w:val="56"/>
        </w:rPr>
        <w:t>God the Father is the author of the plan from eternity past.\</w:t>
      </w:r>
    </w:p>
    <w:p w14:paraId="6631D7D5" w14:textId="77777777" w:rsidR="000732C0" w:rsidRDefault="000732C0" w:rsidP="002B6F64">
      <w:pPr>
        <w:rPr>
          <w:color w:val="000000" w:themeColor="text1"/>
          <w:sz w:val="56"/>
          <w:szCs w:val="56"/>
        </w:rPr>
      </w:pPr>
    </w:p>
    <w:p w14:paraId="40E11201" w14:textId="4520EBE5" w:rsidR="000732C0" w:rsidRDefault="000732C0" w:rsidP="002B6F64">
      <w:pPr>
        <w:rPr>
          <w:color w:val="000000" w:themeColor="text1"/>
          <w:sz w:val="56"/>
          <w:szCs w:val="56"/>
        </w:rPr>
      </w:pPr>
      <w:r>
        <w:rPr>
          <w:color w:val="000000" w:themeColor="text1"/>
          <w:sz w:val="56"/>
          <w:szCs w:val="56"/>
        </w:rPr>
        <w:t>You can’t frustrate God’s plan but I can guarantee you can frustrate yourself for years and years in Satan’s plan!</w:t>
      </w:r>
    </w:p>
    <w:p w14:paraId="1E61DA8D" w14:textId="39678F25" w:rsidR="00F17FF5" w:rsidRDefault="000732C0" w:rsidP="002B6F64">
      <w:pPr>
        <w:rPr>
          <w:color w:val="000000" w:themeColor="text1"/>
          <w:sz w:val="56"/>
          <w:szCs w:val="56"/>
        </w:rPr>
      </w:pPr>
      <w:r>
        <w:rPr>
          <w:color w:val="000000" w:themeColor="text1"/>
          <w:sz w:val="56"/>
          <w:szCs w:val="56"/>
        </w:rPr>
        <w:t>TLJC knew the mission was laid out in eternity past by God the Father and HE stuck to the plan even as a child.</w:t>
      </w:r>
    </w:p>
    <w:p w14:paraId="54EB6338" w14:textId="654A40F2" w:rsidR="000732C0" w:rsidRDefault="000732C0" w:rsidP="002B6F64">
      <w:pPr>
        <w:rPr>
          <w:color w:val="000000" w:themeColor="text1"/>
          <w:sz w:val="56"/>
          <w:szCs w:val="56"/>
        </w:rPr>
      </w:pPr>
    </w:p>
    <w:p w14:paraId="281C933C" w14:textId="77777777" w:rsidR="0018053F" w:rsidRDefault="000732C0" w:rsidP="002B6F64">
      <w:pPr>
        <w:rPr>
          <w:color w:val="000000" w:themeColor="text1"/>
          <w:sz w:val="56"/>
          <w:szCs w:val="56"/>
        </w:rPr>
      </w:pPr>
      <w:r>
        <w:rPr>
          <w:color w:val="000000" w:themeColor="text1"/>
          <w:sz w:val="56"/>
          <w:szCs w:val="56"/>
        </w:rPr>
        <w:t xml:space="preserve">Remember Jesus lived the life we are to imitate. </w:t>
      </w:r>
    </w:p>
    <w:p w14:paraId="6CAA6971" w14:textId="006E721E" w:rsidR="000732C0" w:rsidRDefault="000732C0" w:rsidP="002B6F64">
      <w:pPr>
        <w:rPr>
          <w:color w:val="000000" w:themeColor="text1"/>
          <w:sz w:val="56"/>
          <w:szCs w:val="56"/>
        </w:rPr>
      </w:pPr>
      <w:r>
        <w:rPr>
          <w:color w:val="000000" w:themeColor="text1"/>
          <w:sz w:val="56"/>
          <w:szCs w:val="56"/>
        </w:rPr>
        <w:t xml:space="preserve">When TLJC was a child and went to the Passover Feast with HIS family and they </w:t>
      </w:r>
      <w:r>
        <w:rPr>
          <w:color w:val="000000" w:themeColor="text1"/>
          <w:sz w:val="56"/>
          <w:szCs w:val="56"/>
        </w:rPr>
        <w:lastRenderedPageBreak/>
        <w:t xml:space="preserve">left Jerusalem but HE stayed behind, it was because HE was learning in HIS humanity and even teaching in the temple. </w:t>
      </w:r>
      <w:r w:rsidR="00CE0953">
        <w:rPr>
          <w:color w:val="000000" w:themeColor="text1"/>
          <w:sz w:val="56"/>
          <w:szCs w:val="56"/>
        </w:rPr>
        <w:t xml:space="preserve">(Hypostatic Union) </w:t>
      </w:r>
    </w:p>
    <w:p w14:paraId="7894FE4F" w14:textId="77777777" w:rsidR="00F17FF5" w:rsidRPr="000732C0" w:rsidRDefault="00F17FF5" w:rsidP="002B6F64">
      <w:pPr>
        <w:rPr>
          <w:b/>
          <w:bCs/>
          <w:color w:val="000000" w:themeColor="text1"/>
          <w:sz w:val="56"/>
          <w:szCs w:val="56"/>
          <w:u w:val="single"/>
        </w:rPr>
      </w:pPr>
      <w:r>
        <w:rPr>
          <w:color w:val="000000" w:themeColor="text1"/>
          <w:sz w:val="56"/>
          <w:szCs w:val="56"/>
        </w:rPr>
        <w:t>/</w:t>
      </w:r>
      <w:proofErr w:type="spellStart"/>
      <w:r>
        <w:rPr>
          <w:color w:val="000000" w:themeColor="text1"/>
          <w:sz w:val="56"/>
          <w:szCs w:val="56"/>
        </w:rPr>
        <w:t>Luk</w:t>
      </w:r>
      <w:proofErr w:type="spellEnd"/>
      <w:r>
        <w:rPr>
          <w:color w:val="000000" w:themeColor="text1"/>
          <w:sz w:val="56"/>
          <w:szCs w:val="56"/>
        </w:rPr>
        <w:t xml:space="preserve"> 2:49 </w:t>
      </w:r>
      <w:r w:rsidRPr="00F17FF5">
        <w:rPr>
          <w:color w:val="000000" w:themeColor="text1"/>
          <w:sz w:val="56"/>
          <w:szCs w:val="56"/>
        </w:rPr>
        <w:t xml:space="preserve">And He said to them, “Why is it that you were looking for Me? </w:t>
      </w:r>
      <w:r w:rsidRPr="000732C0">
        <w:rPr>
          <w:b/>
          <w:bCs/>
          <w:color w:val="000000" w:themeColor="text1"/>
          <w:sz w:val="56"/>
          <w:szCs w:val="56"/>
          <w:u w:val="single"/>
        </w:rPr>
        <w:t xml:space="preserve">Did you not know that I had to be in My Father’s </w:t>
      </w:r>
      <w:r w:rsidRPr="000732C0">
        <w:rPr>
          <w:b/>
          <w:bCs/>
          <w:i/>
          <w:iCs/>
          <w:color w:val="000000" w:themeColor="text1"/>
          <w:sz w:val="56"/>
          <w:szCs w:val="56"/>
          <w:u w:val="single"/>
        </w:rPr>
        <w:t>house?</w:t>
      </w:r>
      <w:r w:rsidRPr="000732C0">
        <w:rPr>
          <w:b/>
          <w:bCs/>
          <w:color w:val="000000" w:themeColor="text1"/>
          <w:sz w:val="56"/>
          <w:szCs w:val="56"/>
          <w:u w:val="single"/>
        </w:rPr>
        <w:t>”</w:t>
      </w:r>
    </w:p>
    <w:p w14:paraId="3FB4B8E4" w14:textId="5F94111A" w:rsidR="00F17FF5" w:rsidRDefault="00F17FF5" w:rsidP="002B6F64">
      <w:pPr>
        <w:rPr>
          <w:color w:val="000000" w:themeColor="text1"/>
          <w:sz w:val="56"/>
          <w:szCs w:val="56"/>
        </w:rPr>
      </w:pPr>
      <w:r>
        <w:rPr>
          <w:color w:val="000000" w:themeColor="text1"/>
          <w:sz w:val="56"/>
          <w:szCs w:val="56"/>
        </w:rPr>
        <w:t>Even at 12 years old Jesus knew HE needed to focus on the plan of God the Father.\</w:t>
      </w:r>
    </w:p>
    <w:p w14:paraId="4E60EE62" w14:textId="4BDBADCC" w:rsidR="00CE0953" w:rsidRDefault="00CE0953" w:rsidP="002B6F64">
      <w:pPr>
        <w:rPr>
          <w:color w:val="000000" w:themeColor="text1"/>
          <w:sz w:val="56"/>
          <w:szCs w:val="56"/>
        </w:rPr>
      </w:pPr>
      <w:r>
        <w:rPr>
          <w:color w:val="000000" w:themeColor="text1"/>
          <w:sz w:val="56"/>
          <w:szCs w:val="56"/>
        </w:rPr>
        <w:t>In order for the humanity of Christ to fulfill HIS personal plan for HIS life, HE had to stay focused and inside the plan of God at the highest level.</w:t>
      </w:r>
    </w:p>
    <w:p w14:paraId="2DC33993" w14:textId="35C8864E" w:rsidR="00CE0953" w:rsidRDefault="00CE0953" w:rsidP="002B6F64">
      <w:pPr>
        <w:rPr>
          <w:color w:val="000000" w:themeColor="text1"/>
          <w:sz w:val="56"/>
          <w:szCs w:val="56"/>
        </w:rPr>
      </w:pPr>
      <w:r>
        <w:rPr>
          <w:color w:val="000000" w:themeColor="text1"/>
          <w:sz w:val="56"/>
          <w:szCs w:val="56"/>
        </w:rPr>
        <w:lastRenderedPageBreak/>
        <w:t>/</w:t>
      </w:r>
      <w:proofErr w:type="spellStart"/>
      <w:r>
        <w:rPr>
          <w:color w:val="000000" w:themeColor="text1"/>
          <w:sz w:val="56"/>
          <w:szCs w:val="56"/>
        </w:rPr>
        <w:t>Luk</w:t>
      </w:r>
      <w:proofErr w:type="spellEnd"/>
      <w:r>
        <w:rPr>
          <w:color w:val="000000" w:themeColor="text1"/>
          <w:sz w:val="56"/>
          <w:szCs w:val="56"/>
        </w:rPr>
        <w:t xml:space="preserve"> 2:52 </w:t>
      </w:r>
      <w:r w:rsidRPr="00CE0953">
        <w:rPr>
          <w:color w:val="000000" w:themeColor="text1"/>
          <w:sz w:val="56"/>
          <w:szCs w:val="56"/>
        </w:rPr>
        <w:t xml:space="preserve">And </w:t>
      </w:r>
      <w:r w:rsidRPr="00CE0953">
        <w:rPr>
          <w:b/>
          <w:bCs/>
          <w:color w:val="000000" w:themeColor="text1"/>
          <w:sz w:val="56"/>
          <w:szCs w:val="56"/>
          <w:u w:val="single"/>
        </w:rPr>
        <w:t>Jesus kept increasing in wisdom and stature</w:t>
      </w:r>
      <w:r w:rsidRPr="00CE0953">
        <w:rPr>
          <w:color w:val="000000" w:themeColor="text1"/>
          <w:sz w:val="56"/>
          <w:szCs w:val="56"/>
        </w:rPr>
        <w:t>, and in favor with God and men.</w:t>
      </w:r>
      <w:r>
        <w:rPr>
          <w:color w:val="000000" w:themeColor="text1"/>
          <w:sz w:val="56"/>
          <w:szCs w:val="56"/>
        </w:rPr>
        <w:t>\</w:t>
      </w:r>
    </w:p>
    <w:p w14:paraId="68D5285D" w14:textId="547A634E" w:rsidR="00CE0953" w:rsidRDefault="00CE0953" w:rsidP="002B6F64">
      <w:pPr>
        <w:rPr>
          <w:color w:val="000000" w:themeColor="text1"/>
          <w:sz w:val="56"/>
          <w:szCs w:val="56"/>
        </w:rPr>
      </w:pPr>
    </w:p>
    <w:p w14:paraId="76409A46" w14:textId="44601D3B" w:rsidR="00CE0953" w:rsidRDefault="00CE0953" w:rsidP="002B6F64">
      <w:pPr>
        <w:rPr>
          <w:color w:val="000000" w:themeColor="text1"/>
          <w:sz w:val="56"/>
          <w:szCs w:val="56"/>
        </w:rPr>
      </w:pPr>
      <w:r>
        <w:rPr>
          <w:color w:val="000000" w:themeColor="text1"/>
          <w:sz w:val="56"/>
          <w:szCs w:val="56"/>
        </w:rPr>
        <w:t>That is why as an adult TLJC often referred to HIS Father’s plan…HIS Father’s will.</w:t>
      </w:r>
    </w:p>
    <w:p w14:paraId="17BAA40F" w14:textId="5CA9150D" w:rsidR="00CE0953" w:rsidRDefault="00281F36" w:rsidP="002B6F64">
      <w:pPr>
        <w:rPr>
          <w:rFonts w:ascii="Arial" w:hAnsi="Arial" w:cs="Arial"/>
          <w:color w:val="01103A"/>
          <w:shd w:val="clear" w:color="auto" w:fill="E9EEF1"/>
        </w:rPr>
      </w:pPr>
      <w:r w:rsidRPr="00281F36">
        <w:rPr>
          <w:color w:val="000000" w:themeColor="text1"/>
          <w:sz w:val="56"/>
          <w:szCs w:val="56"/>
        </w:rPr>
        <w:t>God the Father planned salvation according to J</w:t>
      </w:r>
      <w:r w:rsidR="00CE0953">
        <w:rPr>
          <w:color w:val="000000" w:themeColor="text1"/>
          <w:sz w:val="56"/>
          <w:szCs w:val="56"/>
        </w:rPr>
        <w:t>oh</w:t>
      </w:r>
      <w:r w:rsidRPr="00281F36">
        <w:rPr>
          <w:color w:val="000000" w:themeColor="text1"/>
          <w:sz w:val="56"/>
          <w:szCs w:val="56"/>
        </w:rPr>
        <w:t>n 4:34</w:t>
      </w:r>
      <w:r w:rsidR="0018053F">
        <w:rPr>
          <w:color w:val="000000" w:themeColor="text1"/>
          <w:sz w:val="56"/>
          <w:szCs w:val="56"/>
        </w:rPr>
        <w:t xml:space="preserve"> &amp; </w:t>
      </w:r>
      <w:proofErr w:type="spellStart"/>
      <w:r w:rsidR="0018053F">
        <w:rPr>
          <w:color w:val="000000" w:themeColor="text1"/>
          <w:sz w:val="56"/>
          <w:szCs w:val="56"/>
        </w:rPr>
        <w:t>Jhn</w:t>
      </w:r>
      <w:proofErr w:type="spellEnd"/>
      <w:r w:rsidR="0018053F">
        <w:rPr>
          <w:color w:val="000000" w:themeColor="text1"/>
          <w:sz w:val="56"/>
          <w:szCs w:val="56"/>
        </w:rPr>
        <w:t xml:space="preserve"> 5:17</w:t>
      </w:r>
      <w:r w:rsidR="00CE0953">
        <w:rPr>
          <w:color w:val="000000" w:themeColor="text1"/>
          <w:sz w:val="56"/>
          <w:szCs w:val="56"/>
        </w:rPr>
        <w:t>;</w:t>
      </w:r>
      <w:r w:rsidRPr="00281F36">
        <w:rPr>
          <w:rFonts w:ascii="Arial" w:hAnsi="Arial" w:cs="Arial"/>
          <w:color w:val="01103A"/>
          <w:shd w:val="clear" w:color="auto" w:fill="E9EEF1"/>
        </w:rPr>
        <w:t xml:space="preserve"> </w:t>
      </w:r>
    </w:p>
    <w:p w14:paraId="3C80E919" w14:textId="06E018E2" w:rsidR="00281F36" w:rsidRDefault="00281F36" w:rsidP="002B6F64">
      <w:pPr>
        <w:rPr>
          <w:color w:val="000000" w:themeColor="text1"/>
          <w:sz w:val="56"/>
          <w:szCs w:val="56"/>
        </w:rPr>
      </w:pPr>
      <w:r>
        <w:rPr>
          <w:rFonts w:ascii="Arial" w:hAnsi="Arial" w:cs="Arial"/>
          <w:color w:val="01103A"/>
          <w:shd w:val="clear" w:color="auto" w:fill="E9EEF1"/>
        </w:rPr>
        <w:t xml:space="preserve"> </w:t>
      </w:r>
      <w:r w:rsidR="00CE0953">
        <w:rPr>
          <w:color w:val="000000" w:themeColor="text1"/>
          <w:sz w:val="56"/>
          <w:szCs w:val="56"/>
        </w:rPr>
        <w:t>/</w:t>
      </w:r>
      <w:proofErr w:type="spellStart"/>
      <w:r w:rsidR="00CE0953">
        <w:rPr>
          <w:color w:val="000000" w:themeColor="text1"/>
          <w:sz w:val="56"/>
          <w:szCs w:val="56"/>
        </w:rPr>
        <w:t>Jhn</w:t>
      </w:r>
      <w:proofErr w:type="spellEnd"/>
      <w:r w:rsidR="00CE0953">
        <w:rPr>
          <w:color w:val="000000" w:themeColor="text1"/>
          <w:sz w:val="56"/>
          <w:szCs w:val="56"/>
        </w:rPr>
        <w:t xml:space="preserve"> 4:34 J</w:t>
      </w:r>
      <w:r w:rsidRPr="00281F36">
        <w:rPr>
          <w:color w:val="000000" w:themeColor="text1"/>
          <w:sz w:val="56"/>
          <w:szCs w:val="56"/>
        </w:rPr>
        <w:t xml:space="preserve">esus said to them, “My food is </w:t>
      </w:r>
      <w:r w:rsidRPr="00CE0953">
        <w:rPr>
          <w:b/>
          <w:bCs/>
          <w:color w:val="000000" w:themeColor="text1"/>
          <w:sz w:val="56"/>
          <w:szCs w:val="56"/>
          <w:u w:val="single"/>
        </w:rPr>
        <w:t>to do the will of Him who sent Me</w:t>
      </w:r>
      <w:r w:rsidRPr="00281F36">
        <w:rPr>
          <w:color w:val="000000" w:themeColor="text1"/>
          <w:sz w:val="56"/>
          <w:szCs w:val="56"/>
        </w:rPr>
        <w:t xml:space="preserve"> and to </w:t>
      </w:r>
      <w:r w:rsidRPr="00CE0953">
        <w:rPr>
          <w:b/>
          <w:bCs/>
          <w:color w:val="000000" w:themeColor="text1"/>
          <w:sz w:val="56"/>
          <w:szCs w:val="56"/>
          <w:u w:val="single"/>
        </w:rPr>
        <w:t>accomplish His work</w:t>
      </w:r>
      <w:r w:rsidRPr="00281F36">
        <w:rPr>
          <w:color w:val="000000" w:themeColor="text1"/>
          <w:sz w:val="56"/>
          <w:szCs w:val="56"/>
        </w:rPr>
        <w:t xml:space="preserve">., </w:t>
      </w:r>
    </w:p>
    <w:p w14:paraId="680C7A8C" w14:textId="25B7137F" w:rsidR="00281F36" w:rsidRDefault="00281F36" w:rsidP="002B6F64">
      <w:pPr>
        <w:rPr>
          <w:color w:val="000000" w:themeColor="text1"/>
          <w:sz w:val="56"/>
          <w:szCs w:val="56"/>
        </w:rPr>
      </w:pPr>
      <w:proofErr w:type="spellStart"/>
      <w:r>
        <w:rPr>
          <w:color w:val="000000" w:themeColor="text1"/>
          <w:sz w:val="56"/>
          <w:szCs w:val="56"/>
        </w:rPr>
        <w:t>Jhn</w:t>
      </w:r>
      <w:proofErr w:type="spellEnd"/>
      <w:r w:rsidR="00CE0953">
        <w:rPr>
          <w:color w:val="000000" w:themeColor="text1"/>
          <w:sz w:val="56"/>
          <w:szCs w:val="56"/>
        </w:rPr>
        <w:t xml:space="preserve"> </w:t>
      </w:r>
      <w:r w:rsidRPr="00281F36">
        <w:rPr>
          <w:color w:val="000000" w:themeColor="text1"/>
          <w:sz w:val="56"/>
          <w:szCs w:val="56"/>
        </w:rPr>
        <w:t>5:17</w:t>
      </w:r>
      <w:r>
        <w:rPr>
          <w:color w:val="000000" w:themeColor="text1"/>
          <w:sz w:val="56"/>
          <w:szCs w:val="56"/>
        </w:rPr>
        <w:t xml:space="preserve"> </w:t>
      </w:r>
      <w:r w:rsidRPr="00281F36">
        <w:rPr>
          <w:color w:val="000000" w:themeColor="text1"/>
          <w:sz w:val="56"/>
          <w:szCs w:val="56"/>
        </w:rPr>
        <w:t xml:space="preserve">But He answered them, </w:t>
      </w:r>
      <w:r w:rsidRPr="00CE0953">
        <w:rPr>
          <w:b/>
          <w:bCs/>
          <w:color w:val="000000" w:themeColor="text1"/>
          <w:sz w:val="56"/>
          <w:szCs w:val="56"/>
          <w:u w:val="single"/>
        </w:rPr>
        <w:t>“My Father is working until now</w:t>
      </w:r>
      <w:r w:rsidRPr="00281F36">
        <w:rPr>
          <w:color w:val="000000" w:themeColor="text1"/>
          <w:sz w:val="56"/>
          <w:szCs w:val="56"/>
        </w:rPr>
        <w:t>, and I Myself am working</w:t>
      </w:r>
      <w:proofErr w:type="gramStart"/>
      <w:r w:rsidRPr="00281F36">
        <w:rPr>
          <w:color w:val="000000" w:themeColor="text1"/>
          <w:sz w:val="56"/>
          <w:szCs w:val="56"/>
        </w:rPr>
        <w:t>.”</w:t>
      </w:r>
      <w:r w:rsidR="00CE0953">
        <w:rPr>
          <w:color w:val="000000" w:themeColor="text1"/>
          <w:sz w:val="56"/>
          <w:szCs w:val="56"/>
        </w:rPr>
        <w:t>\</w:t>
      </w:r>
      <w:proofErr w:type="gramEnd"/>
    </w:p>
    <w:p w14:paraId="12418D39" w14:textId="1F8B1ABF" w:rsidR="00281F36" w:rsidRDefault="00CE0953" w:rsidP="002B6F64">
      <w:pPr>
        <w:rPr>
          <w:color w:val="000000" w:themeColor="text1"/>
          <w:sz w:val="56"/>
          <w:szCs w:val="56"/>
        </w:rPr>
      </w:pPr>
      <w:r>
        <w:rPr>
          <w:color w:val="000000" w:themeColor="text1"/>
          <w:sz w:val="56"/>
          <w:szCs w:val="56"/>
        </w:rPr>
        <w:lastRenderedPageBreak/>
        <w:t>TLJC even in HIS humanity with the constant attacks and the people betraying HIM after they praised HIM, never lost sight of the plan of the Father.</w:t>
      </w:r>
    </w:p>
    <w:p w14:paraId="368DD7E5" w14:textId="7AA0431B" w:rsidR="00CE0953" w:rsidRDefault="00CE0953" w:rsidP="002B6F64">
      <w:pPr>
        <w:rPr>
          <w:color w:val="000000" w:themeColor="text1"/>
          <w:sz w:val="56"/>
          <w:szCs w:val="56"/>
        </w:rPr>
      </w:pPr>
    </w:p>
    <w:p w14:paraId="12D47610" w14:textId="77777777" w:rsidR="00CE0953" w:rsidRDefault="00CE0953" w:rsidP="002B6F64">
      <w:pPr>
        <w:rPr>
          <w:color w:val="000000" w:themeColor="text1"/>
          <w:sz w:val="56"/>
          <w:szCs w:val="56"/>
        </w:rPr>
      </w:pPr>
      <w:r>
        <w:rPr>
          <w:color w:val="000000" w:themeColor="text1"/>
          <w:sz w:val="56"/>
          <w:szCs w:val="56"/>
        </w:rPr>
        <w:t xml:space="preserve">He often let people hear the message that HE and the Father are one, even though many never fully understood these statements. </w:t>
      </w:r>
    </w:p>
    <w:p w14:paraId="713B579E" w14:textId="5ECD9A4C" w:rsidR="00CE0953" w:rsidRDefault="00CE0953" w:rsidP="002B6F64">
      <w:pPr>
        <w:rPr>
          <w:color w:val="000000" w:themeColor="text1"/>
          <w:sz w:val="56"/>
          <w:szCs w:val="56"/>
        </w:rPr>
      </w:pPr>
      <w:r>
        <w:rPr>
          <w:color w:val="000000" w:themeColor="text1"/>
          <w:sz w:val="56"/>
          <w:szCs w:val="56"/>
        </w:rPr>
        <w:t xml:space="preserve">None the less Jesus did what was expected of HIM to clarify the divine union of the Trinity. </w:t>
      </w:r>
    </w:p>
    <w:p w14:paraId="003F4931" w14:textId="77777777" w:rsidR="00CE0953" w:rsidRDefault="00CE0953" w:rsidP="002B6F64">
      <w:pPr>
        <w:rPr>
          <w:color w:val="000000" w:themeColor="text1"/>
          <w:sz w:val="56"/>
          <w:szCs w:val="56"/>
        </w:rPr>
      </w:pPr>
    </w:p>
    <w:p w14:paraId="2A9C689D" w14:textId="4E90AEB4" w:rsidR="00281F36" w:rsidRPr="00281F36" w:rsidRDefault="00CE0953" w:rsidP="00281F36">
      <w:pPr>
        <w:rPr>
          <w:color w:val="000000" w:themeColor="text1"/>
          <w:sz w:val="56"/>
          <w:szCs w:val="56"/>
        </w:rPr>
      </w:pPr>
      <w:r>
        <w:rPr>
          <w:color w:val="000000" w:themeColor="text1"/>
          <w:sz w:val="56"/>
          <w:szCs w:val="56"/>
        </w:rPr>
        <w:t>/</w:t>
      </w:r>
      <w:proofErr w:type="spellStart"/>
      <w:r w:rsidR="00281F36">
        <w:rPr>
          <w:color w:val="000000" w:themeColor="text1"/>
          <w:sz w:val="56"/>
          <w:szCs w:val="56"/>
        </w:rPr>
        <w:t>Jhn</w:t>
      </w:r>
      <w:proofErr w:type="spellEnd"/>
      <w:r w:rsidR="00281F36">
        <w:rPr>
          <w:color w:val="000000" w:themeColor="text1"/>
          <w:sz w:val="56"/>
          <w:szCs w:val="56"/>
        </w:rPr>
        <w:t xml:space="preserve"> </w:t>
      </w:r>
      <w:r w:rsidR="00281F36" w:rsidRPr="00281F36">
        <w:rPr>
          <w:color w:val="000000" w:themeColor="text1"/>
          <w:sz w:val="56"/>
          <w:szCs w:val="56"/>
        </w:rPr>
        <w:t>12:44</w:t>
      </w:r>
      <w:r w:rsidR="00281F36">
        <w:rPr>
          <w:color w:val="000000" w:themeColor="text1"/>
          <w:sz w:val="56"/>
          <w:szCs w:val="56"/>
        </w:rPr>
        <w:t xml:space="preserve"> </w:t>
      </w:r>
      <w:r w:rsidR="00281F36" w:rsidRPr="00281F36">
        <w:rPr>
          <w:color w:val="000000" w:themeColor="text1"/>
          <w:sz w:val="56"/>
          <w:szCs w:val="56"/>
        </w:rPr>
        <w:t>And Jesus cried out and said, “He who believes in Me, does not believe in Me but in Him who sent Me.</w:t>
      </w:r>
      <w:r w:rsidR="00281F36">
        <w:rPr>
          <w:color w:val="000000" w:themeColor="text1"/>
          <w:sz w:val="56"/>
          <w:szCs w:val="56"/>
        </w:rPr>
        <w:t xml:space="preserve"> </w:t>
      </w:r>
      <w:r w:rsidR="00281F36">
        <w:rPr>
          <w:color w:val="000000" w:themeColor="text1"/>
          <w:sz w:val="56"/>
          <w:szCs w:val="56"/>
        </w:rPr>
        <w:lastRenderedPageBreak/>
        <w:t xml:space="preserve">45 </w:t>
      </w:r>
      <w:r w:rsidR="00281F36" w:rsidRPr="00CE0953">
        <w:rPr>
          <w:b/>
          <w:bCs/>
          <w:color w:val="000000" w:themeColor="text1"/>
          <w:sz w:val="56"/>
          <w:szCs w:val="56"/>
          <w:u w:val="single"/>
        </w:rPr>
        <w:t>“He who sees Me sees the One who sent Me</w:t>
      </w:r>
      <w:r w:rsidR="00281F36" w:rsidRPr="00281F36">
        <w:rPr>
          <w:color w:val="000000" w:themeColor="text1"/>
          <w:sz w:val="56"/>
          <w:szCs w:val="56"/>
        </w:rPr>
        <w:t>.</w:t>
      </w:r>
      <w:r>
        <w:rPr>
          <w:color w:val="000000" w:themeColor="text1"/>
          <w:sz w:val="56"/>
          <w:szCs w:val="56"/>
        </w:rPr>
        <w:t>\</w:t>
      </w:r>
    </w:p>
    <w:p w14:paraId="3DDE1A89" w14:textId="4EA7575F" w:rsidR="00281F36" w:rsidRDefault="0041408F" w:rsidP="002B6F64">
      <w:pPr>
        <w:rPr>
          <w:color w:val="000000" w:themeColor="text1"/>
          <w:sz w:val="56"/>
          <w:szCs w:val="56"/>
        </w:rPr>
      </w:pPr>
      <w:r>
        <w:rPr>
          <w:color w:val="000000" w:themeColor="text1"/>
          <w:sz w:val="56"/>
          <w:szCs w:val="56"/>
        </w:rPr>
        <w:t>Turn to Ephesians chapter three with me as we get ready to close.</w:t>
      </w:r>
    </w:p>
    <w:p w14:paraId="04CFB5DA" w14:textId="2F80139C" w:rsidR="0041408F" w:rsidRDefault="0041408F" w:rsidP="002B6F64">
      <w:pPr>
        <w:rPr>
          <w:color w:val="000000" w:themeColor="text1"/>
          <w:sz w:val="56"/>
          <w:szCs w:val="56"/>
        </w:rPr>
      </w:pPr>
    </w:p>
    <w:p w14:paraId="5F7D0FFA" w14:textId="7398ADD4" w:rsidR="0041408F" w:rsidRDefault="0041408F" w:rsidP="002B6F64">
      <w:pPr>
        <w:rPr>
          <w:color w:val="000000" w:themeColor="text1"/>
          <w:sz w:val="56"/>
          <w:szCs w:val="56"/>
        </w:rPr>
      </w:pPr>
      <w:r>
        <w:rPr>
          <w:color w:val="000000" w:themeColor="text1"/>
          <w:sz w:val="56"/>
          <w:szCs w:val="56"/>
        </w:rPr>
        <w:t xml:space="preserve">The teaching and message were that Jesus and the Father are one and yet HE was there in the flesh to fulfill prophecy and go to the cross to save a lost and dying world. </w:t>
      </w:r>
    </w:p>
    <w:p w14:paraId="43519261" w14:textId="130E5325" w:rsidR="0041408F" w:rsidRDefault="0041408F" w:rsidP="002B6F64">
      <w:pPr>
        <w:rPr>
          <w:color w:val="000000" w:themeColor="text1"/>
          <w:sz w:val="56"/>
          <w:szCs w:val="56"/>
        </w:rPr>
      </w:pPr>
      <w:r>
        <w:rPr>
          <w:color w:val="000000" w:themeColor="text1"/>
          <w:sz w:val="56"/>
          <w:szCs w:val="56"/>
        </w:rPr>
        <w:t>Paul brings up the plan of God the Father to the Bels at Corinth;</w:t>
      </w:r>
    </w:p>
    <w:p w14:paraId="7C46FB4F" w14:textId="27987D99" w:rsidR="00281F36" w:rsidRDefault="00CE0953" w:rsidP="002B6F64">
      <w:pPr>
        <w:rPr>
          <w:color w:val="000000" w:themeColor="text1"/>
          <w:sz w:val="56"/>
          <w:szCs w:val="56"/>
        </w:rPr>
      </w:pPr>
      <w:r>
        <w:rPr>
          <w:color w:val="000000" w:themeColor="text1"/>
          <w:sz w:val="56"/>
          <w:szCs w:val="56"/>
        </w:rPr>
        <w:t>/</w:t>
      </w:r>
      <w:r w:rsidR="00281F36" w:rsidRPr="00281F36">
        <w:rPr>
          <w:color w:val="000000" w:themeColor="text1"/>
          <w:sz w:val="56"/>
          <w:szCs w:val="56"/>
        </w:rPr>
        <w:t>1Cor 8:6</w:t>
      </w:r>
      <w:r w:rsidR="00281F36">
        <w:rPr>
          <w:color w:val="000000" w:themeColor="text1"/>
          <w:sz w:val="56"/>
          <w:szCs w:val="56"/>
        </w:rPr>
        <w:t xml:space="preserve"> </w:t>
      </w:r>
      <w:r w:rsidR="00281F36" w:rsidRPr="00281F36">
        <w:rPr>
          <w:color w:val="000000" w:themeColor="text1"/>
          <w:sz w:val="56"/>
          <w:szCs w:val="56"/>
        </w:rPr>
        <w:t>yet for us there is </w:t>
      </w:r>
      <w:r w:rsidR="00281F36" w:rsidRPr="00281F36">
        <w:rPr>
          <w:i/>
          <w:iCs/>
          <w:color w:val="000000" w:themeColor="text1"/>
          <w:sz w:val="56"/>
          <w:szCs w:val="56"/>
        </w:rPr>
        <w:t>but</w:t>
      </w:r>
      <w:r w:rsidR="00281F36" w:rsidRPr="00281F36">
        <w:rPr>
          <w:color w:val="000000" w:themeColor="text1"/>
          <w:sz w:val="56"/>
          <w:szCs w:val="56"/>
        </w:rPr>
        <w:t> </w:t>
      </w:r>
      <w:r w:rsidR="00281F36" w:rsidRPr="00CE0953">
        <w:rPr>
          <w:b/>
          <w:bCs/>
          <w:color w:val="000000" w:themeColor="text1"/>
          <w:sz w:val="56"/>
          <w:szCs w:val="56"/>
          <w:u w:val="single"/>
        </w:rPr>
        <w:t xml:space="preserve">one </w:t>
      </w:r>
      <w:r w:rsidR="00281F36" w:rsidRPr="0041408F">
        <w:rPr>
          <w:b/>
          <w:bCs/>
          <w:color w:val="000000" w:themeColor="text1"/>
          <w:sz w:val="56"/>
          <w:szCs w:val="56"/>
          <w:u w:val="single"/>
        </w:rPr>
        <w:t>God, the Father, from whom are all things and we </w:t>
      </w:r>
      <w:r w:rsidR="00281F36" w:rsidRPr="0041408F">
        <w:rPr>
          <w:b/>
          <w:bCs/>
          <w:i/>
          <w:iCs/>
          <w:color w:val="000000" w:themeColor="text1"/>
          <w:sz w:val="56"/>
          <w:szCs w:val="56"/>
          <w:u w:val="single"/>
        </w:rPr>
        <w:t>exist</w:t>
      </w:r>
      <w:r w:rsidR="00281F36" w:rsidRPr="0041408F">
        <w:rPr>
          <w:b/>
          <w:bCs/>
          <w:color w:val="000000" w:themeColor="text1"/>
          <w:sz w:val="56"/>
          <w:szCs w:val="56"/>
          <w:u w:val="single"/>
        </w:rPr>
        <w:t> for Him</w:t>
      </w:r>
      <w:r w:rsidR="00281F36" w:rsidRPr="00281F36">
        <w:rPr>
          <w:color w:val="000000" w:themeColor="text1"/>
          <w:sz w:val="56"/>
          <w:szCs w:val="56"/>
        </w:rPr>
        <w:t xml:space="preserve">; and </w:t>
      </w:r>
      <w:r w:rsidR="00281F36" w:rsidRPr="0041408F">
        <w:rPr>
          <w:b/>
          <w:bCs/>
          <w:color w:val="000000" w:themeColor="text1"/>
          <w:sz w:val="56"/>
          <w:szCs w:val="56"/>
          <w:u w:val="single"/>
        </w:rPr>
        <w:t xml:space="preserve">one </w:t>
      </w:r>
      <w:r w:rsidR="00281F36" w:rsidRPr="0041408F">
        <w:rPr>
          <w:b/>
          <w:bCs/>
          <w:color w:val="000000" w:themeColor="text1"/>
          <w:sz w:val="56"/>
          <w:szCs w:val="56"/>
          <w:u w:val="single"/>
        </w:rPr>
        <w:lastRenderedPageBreak/>
        <w:t>Lord, Jesus Christ</w:t>
      </w:r>
      <w:r w:rsidR="00281F36" w:rsidRPr="00281F36">
        <w:rPr>
          <w:color w:val="000000" w:themeColor="text1"/>
          <w:sz w:val="56"/>
          <w:szCs w:val="56"/>
        </w:rPr>
        <w:t>, by whom are all things, and we </w:t>
      </w:r>
      <w:r w:rsidR="00281F36" w:rsidRPr="00281F36">
        <w:rPr>
          <w:i/>
          <w:iCs/>
          <w:color w:val="000000" w:themeColor="text1"/>
          <w:sz w:val="56"/>
          <w:szCs w:val="56"/>
        </w:rPr>
        <w:t>exist</w:t>
      </w:r>
      <w:r w:rsidR="00281F36" w:rsidRPr="00281F36">
        <w:rPr>
          <w:color w:val="000000" w:themeColor="text1"/>
          <w:sz w:val="56"/>
          <w:szCs w:val="56"/>
        </w:rPr>
        <w:t> through Him.</w:t>
      </w:r>
      <w:r w:rsidR="0041408F">
        <w:rPr>
          <w:color w:val="000000" w:themeColor="text1"/>
          <w:sz w:val="56"/>
          <w:szCs w:val="56"/>
        </w:rPr>
        <w:t>\</w:t>
      </w:r>
    </w:p>
    <w:p w14:paraId="2017112E" w14:textId="2FFAC6D6" w:rsidR="0041408F" w:rsidRDefault="0041408F" w:rsidP="002B6F64">
      <w:pPr>
        <w:rPr>
          <w:color w:val="000000" w:themeColor="text1"/>
          <w:sz w:val="56"/>
          <w:szCs w:val="56"/>
        </w:rPr>
      </w:pPr>
    </w:p>
    <w:p w14:paraId="42AAD144" w14:textId="2F4A3714" w:rsidR="0041408F" w:rsidRDefault="0041408F" w:rsidP="002B6F64">
      <w:pPr>
        <w:rPr>
          <w:color w:val="000000" w:themeColor="text1"/>
          <w:sz w:val="56"/>
          <w:szCs w:val="56"/>
        </w:rPr>
      </w:pPr>
      <w:r w:rsidRPr="0041408F">
        <w:rPr>
          <w:i/>
          <w:iCs/>
          <w:color w:val="000000" w:themeColor="text1"/>
          <w:sz w:val="56"/>
          <w:szCs w:val="56"/>
          <w:u w:val="single"/>
        </w:rPr>
        <w:t>From who</w:t>
      </w:r>
      <w:r>
        <w:rPr>
          <w:i/>
          <w:iCs/>
          <w:color w:val="000000" w:themeColor="text1"/>
          <w:sz w:val="56"/>
          <w:szCs w:val="56"/>
          <w:u w:val="single"/>
        </w:rPr>
        <w:t>m</w:t>
      </w:r>
      <w:r w:rsidRPr="0041408F">
        <w:rPr>
          <w:i/>
          <w:iCs/>
          <w:color w:val="000000" w:themeColor="text1"/>
          <w:sz w:val="56"/>
          <w:szCs w:val="56"/>
          <w:u w:val="single"/>
        </w:rPr>
        <w:t xml:space="preserve"> all things exist for HIM</w:t>
      </w:r>
      <w:r>
        <w:rPr>
          <w:color w:val="000000" w:themeColor="text1"/>
          <w:sz w:val="56"/>
          <w:szCs w:val="56"/>
        </w:rPr>
        <w:t xml:space="preserve"> – that speaks to the plan of God the Father in eternity past having come to fruition and it comes to fruition in the ONE…TLJC. </w:t>
      </w:r>
    </w:p>
    <w:p w14:paraId="4DBDEBDD" w14:textId="3AC7D73C" w:rsidR="0041408F" w:rsidRDefault="0041408F" w:rsidP="002B6F64">
      <w:pPr>
        <w:rPr>
          <w:color w:val="000000" w:themeColor="text1"/>
          <w:sz w:val="56"/>
          <w:szCs w:val="56"/>
        </w:rPr>
      </w:pPr>
      <w:r>
        <w:rPr>
          <w:color w:val="000000" w:themeColor="text1"/>
          <w:sz w:val="56"/>
          <w:szCs w:val="56"/>
        </w:rPr>
        <w:t>Paul is tying in the union of the spiritual relationship for Bels</w:t>
      </w:r>
      <w:r w:rsidR="0018053F">
        <w:rPr>
          <w:color w:val="000000" w:themeColor="text1"/>
          <w:sz w:val="56"/>
          <w:szCs w:val="56"/>
        </w:rPr>
        <w:t xml:space="preserve"> as well</w:t>
      </w:r>
      <w:r>
        <w:rPr>
          <w:color w:val="000000" w:themeColor="text1"/>
          <w:sz w:val="56"/>
          <w:szCs w:val="56"/>
        </w:rPr>
        <w:t xml:space="preserve">. </w:t>
      </w:r>
    </w:p>
    <w:p w14:paraId="0BBDE0FC" w14:textId="77777777" w:rsidR="0041408F" w:rsidRDefault="0041408F" w:rsidP="002B6F64">
      <w:pPr>
        <w:rPr>
          <w:color w:val="000000" w:themeColor="text1"/>
          <w:sz w:val="56"/>
          <w:szCs w:val="56"/>
        </w:rPr>
      </w:pPr>
      <w:r>
        <w:rPr>
          <w:color w:val="000000" w:themeColor="text1"/>
          <w:sz w:val="56"/>
          <w:szCs w:val="56"/>
        </w:rPr>
        <w:t>He laid the plan down in eternity past…HIS SON came to physically complete the plan.</w:t>
      </w:r>
    </w:p>
    <w:p w14:paraId="4D2FB3A9" w14:textId="1637E059" w:rsidR="0041408F" w:rsidRDefault="00AC292B" w:rsidP="002B6F64">
      <w:pPr>
        <w:rPr>
          <w:color w:val="000000" w:themeColor="text1"/>
          <w:sz w:val="56"/>
          <w:szCs w:val="56"/>
        </w:rPr>
      </w:pPr>
      <w:r>
        <w:rPr>
          <w:color w:val="000000" w:themeColor="text1"/>
          <w:sz w:val="56"/>
          <w:szCs w:val="56"/>
        </w:rPr>
        <w:t>1Cor 8:6 tells us TLJC …</w:t>
      </w:r>
      <w:r w:rsidR="0041408F" w:rsidRPr="00AC292B">
        <w:rPr>
          <w:i/>
          <w:iCs/>
          <w:color w:val="000000" w:themeColor="text1"/>
          <w:sz w:val="56"/>
          <w:szCs w:val="56"/>
          <w:u w:val="single"/>
        </w:rPr>
        <w:t>by whom are all things, and we exist through Him</w:t>
      </w:r>
      <w:r>
        <w:rPr>
          <w:i/>
          <w:iCs/>
          <w:color w:val="000000" w:themeColor="text1"/>
          <w:sz w:val="56"/>
          <w:szCs w:val="56"/>
          <w:u w:val="single"/>
        </w:rPr>
        <w:t>.</w:t>
      </w:r>
    </w:p>
    <w:p w14:paraId="78A670FF" w14:textId="133DE1DC" w:rsidR="00AC292B" w:rsidRDefault="0018053F" w:rsidP="002B6F64">
      <w:pPr>
        <w:rPr>
          <w:color w:val="000000" w:themeColor="text1"/>
          <w:sz w:val="56"/>
          <w:szCs w:val="56"/>
        </w:rPr>
      </w:pPr>
      <w:r>
        <w:rPr>
          <w:color w:val="000000" w:themeColor="text1"/>
          <w:sz w:val="56"/>
          <w:szCs w:val="56"/>
        </w:rPr>
        <w:t>Divine Union… we in HIM – HIM in us.</w:t>
      </w:r>
    </w:p>
    <w:p w14:paraId="4374290E" w14:textId="2B90A826" w:rsidR="00AC292B" w:rsidRDefault="00AC292B" w:rsidP="002B6F64">
      <w:pPr>
        <w:rPr>
          <w:color w:val="000000" w:themeColor="text1"/>
          <w:sz w:val="56"/>
          <w:szCs w:val="56"/>
        </w:rPr>
      </w:pPr>
      <w:r>
        <w:rPr>
          <w:color w:val="000000" w:themeColor="text1"/>
          <w:sz w:val="56"/>
          <w:szCs w:val="56"/>
        </w:rPr>
        <w:lastRenderedPageBreak/>
        <w:t xml:space="preserve">Paul wrote this in such a fashion as to separate the Father and Son and then join them together as the one true God of the universe. </w:t>
      </w:r>
    </w:p>
    <w:p w14:paraId="678F712D" w14:textId="04F5AE1B" w:rsidR="00AC292B" w:rsidRDefault="00AC292B" w:rsidP="002B6F64">
      <w:pPr>
        <w:rPr>
          <w:color w:val="000000" w:themeColor="text1"/>
          <w:sz w:val="56"/>
          <w:szCs w:val="56"/>
        </w:rPr>
      </w:pPr>
    </w:p>
    <w:p w14:paraId="602504B8" w14:textId="498431E7" w:rsidR="00AC292B" w:rsidRPr="00AC292B" w:rsidRDefault="00AC292B" w:rsidP="002B6F64">
      <w:pPr>
        <w:rPr>
          <w:color w:val="000000" w:themeColor="text1"/>
          <w:sz w:val="56"/>
          <w:szCs w:val="56"/>
        </w:rPr>
      </w:pPr>
      <w:r>
        <w:rPr>
          <w:color w:val="000000" w:themeColor="text1"/>
          <w:sz w:val="56"/>
          <w:szCs w:val="56"/>
        </w:rPr>
        <w:t>Look at Eph 3:8 as we close this out today;</w:t>
      </w:r>
    </w:p>
    <w:p w14:paraId="47057F03" w14:textId="07321110" w:rsidR="00281F36" w:rsidRPr="00281F36" w:rsidRDefault="00281F36" w:rsidP="00281F36">
      <w:pPr>
        <w:rPr>
          <w:color w:val="000000" w:themeColor="text1"/>
          <w:sz w:val="56"/>
          <w:szCs w:val="56"/>
        </w:rPr>
      </w:pPr>
      <w:r w:rsidRPr="00281F36">
        <w:rPr>
          <w:color w:val="000000" w:themeColor="text1"/>
          <w:sz w:val="56"/>
          <w:szCs w:val="56"/>
        </w:rPr>
        <w:t>Eph 3:</w:t>
      </w:r>
      <w:r>
        <w:rPr>
          <w:color w:val="000000" w:themeColor="text1"/>
          <w:sz w:val="56"/>
          <w:szCs w:val="56"/>
        </w:rPr>
        <w:t>8</w:t>
      </w:r>
      <w:r w:rsidRPr="00281F36">
        <w:rPr>
          <w:rFonts w:ascii="Arial" w:eastAsia="Times New Roman" w:hAnsi="Arial" w:cs="Arial"/>
          <w:color w:val="01103A"/>
          <w:sz w:val="24"/>
          <w:szCs w:val="24"/>
        </w:rPr>
        <w:t xml:space="preserve"> </w:t>
      </w:r>
      <w:r w:rsidRPr="00281F36">
        <w:rPr>
          <w:color w:val="000000" w:themeColor="text1"/>
          <w:sz w:val="56"/>
          <w:szCs w:val="56"/>
        </w:rPr>
        <w:t>To me, the very least of all saints, this grace was given, to preach to the Gentiles the unfathomable riches of Christ,</w:t>
      </w:r>
    </w:p>
    <w:p w14:paraId="71E6449C" w14:textId="6F7B4CB2" w:rsidR="00281F36" w:rsidRDefault="00281F36" w:rsidP="00281F36">
      <w:pPr>
        <w:rPr>
          <w:color w:val="000000" w:themeColor="text1"/>
          <w:sz w:val="56"/>
          <w:szCs w:val="56"/>
        </w:rPr>
      </w:pPr>
      <w:hyperlink r:id="rId19" w:history="1">
        <w:r w:rsidRPr="00281F36">
          <w:rPr>
            <w:rStyle w:val="Hyperlink"/>
            <w:color w:val="000000" w:themeColor="text1"/>
            <w:sz w:val="56"/>
            <w:szCs w:val="56"/>
            <w:u w:val="none"/>
          </w:rPr>
          <w:t>Eph 3:9</w:t>
        </w:r>
      </w:hyperlink>
      <w:r>
        <w:rPr>
          <w:color w:val="000000" w:themeColor="text1"/>
          <w:sz w:val="56"/>
          <w:szCs w:val="56"/>
        </w:rPr>
        <w:t xml:space="preserve"> </w:t>
      </w:r>
      <w:r w:rsidRPr="00281F36">
        <w:rPr>
          <w:color w:val="000000" w:themeColor="text1"/>
          <w:sz w:val="56"/>
          <w:szCs w:val="56"/>
        </w:rPr>
        <w:t>and to bring to light what is the administration of the mystery which for ages has been hidden in God who created all things;</w:t>
      </w:r>
    </w:p>
    <w:p w14:paraId="683A4A70" w14:textId="4EF39856" w:rsidR="00AC292B" w:rsidRPr="00281F36" w:rsidRDefault="00AC292B" w:rsidP="00281F36">
      <w:pPr>
        <w:rPr>
          <w:b/>
          <w:bCs/>
          <w:color w:val="000000" w:themeColor="text1"/>
          <w:sz w:val="56"/>
          <w:szCs w:val="56"/>
        </w:rPr>
      </w:pPr>
      <w:r>
        <w:rPr>
          <w:color w:val="000000" w:themeColor="text1"/>
          <w:sz w:val="56"/>
          <w:szCs w:val="56"/>
        </w:rPr>
        <w:lastRenderedPageBreak/>
        <w:t xml:space="preserve">Mystery Doctrine of the CA – not known to OT saints because it was a different dispensation. </w:t>
      </w:r>
    </w:p>
    <w:p w14:paraId="6626FDE9" w14:textId="04B2F039" w:rsidR="00281F36" w:rsidRDefault="00AC292B" w:rsidP="00281F36">
      <w:pPr>
        <w:rPr>
          <w:i/>
          <w:iCs/>
          <w:color w:val="000000" w:themeColor="text1"/>
          <w:sz w:val="56"/>
          <w:szCs w:val="56"/>
        </w:rPr>
      </w:pPr>
      <w:r>
        <w:rPr>
          <w:color w:val="000000" w:themeColor="text1"/>
          <w:sz w:val="56"/>
          <w:szCs w:val="56"/>
        </w:rPr>
        <w:t>/</w:t>
      </w:r>
      <w:hyperlink r:id="rId20" w:history="1">
        <w:r w:rsidR="00281F36" w:rsidRPr="00281F36">
          <w:rPr>
            <w:rStyle w:val="Hyperlink"/>
            <w:color w:val="000000" w:themeColor="text1"/>
            <w:sz w:val="56"/>
            <w:szCs w:val="56"/>
            <w:u w:val="none"/>
          </w:rPr>
          <w:t>Eph 3:10</w:t>
        </w:r>
      </w:hyperlink>
      <w:r w:rsidR="00281F36">
        <w:rPr>
          <w:color w:val="000000" w:themeColor="text1"/>
          <w:sz w:val="56"/>
          <w:szCs w:val="56"/>
        </w:rPr>
        <w:t xml:space="preserve"> </w:t>
      </w:r>
      <w:r w:rsidR="00281F36" w:rsidRPr="00AC292B">
        <w:rPr>
          <w:b/>
          <w:bCs/>
          <w:color w:val="000000" w:themeColor="text1"/>
          <w:sz w:val="56"/>
          <w:szCs w:val="56"/>
          <w:u w:val="single"/>
        </w:rPr>
        <w:t>so that the manifold wisdom of God might now be made known</w:t>
      </w:r>
      <w:r w:rsidR="00281F36" w:rsidRPr="00281F36">
        <w:rPr>
          <w:color w:val="000000" w:themeColor="text1"/>
          <w:sz w:val="56"/>
          <w:szCs w:val="56"/>
        </w:rPr>
        <w:t xml:space="preserve"> through the church to the rulers and the authorities in the heavenly </w:t>
      </w:r>
      <w:r w:rsidR="00281F36" w:rsidRPr="00281F36">
        <w:rPr>
          <w:i/>
          <w:iCs/>
          <w:color w:val="000000" w:themeColor="text1"/>
          <w:sz w:val="56"/>
          <w:szCs w:val="56"/>
        </w:rPr>
        <w:t>places.</w:t>
      </w:r>
      <w:r>
        <w:rPr>
          <w:i/>
          <w:iCs/>
          <w:color w:val="000000" w:themeColor="text1"/>
          <w:sz w:val="56"/>
          <w:szCs w:val="56"/>
        </w:rPr>
        <w:t>\</w:t>
      </w:r>
    </w:p>
    <w:p w14:paraId="5FB67C1E" w14:textId="428B9B76" w:rsidR="00AC292B" w:rsidRDefault="00AC292B" w:rsidP="00281F36">
      <w:pPr>
        <w:rPr>
          <w:color w:val="000000" w:themeColor="text1"/>
          <w:sz w:val="56"/>
          <w:szCs w:val="56"/>
        </w:rPr>
      </w:pPr>
      <w:r>
        <w:rPr>
          <w:color w:val="000000" w:themeColor="text1"/>
          <w:sz w:val="56"/>
          <w:szCs w:val="56"/>
        </w:rPr>
        <w:t>Might be known to CA Bels if they decide to take their calling serious.</w:t>
      </w:r>
    </w:p>
    <w:p w14:paraId="500C7DF7" w14:textId="0A495628" w:rsidR="0018053F" w:rsidRDefault="00AC292B" w:rsidP="00281F36">
      <w:pPr>
        <w:rPr>
          <w:color w:val="000000" w:themeColor="text1"/>
          <w:sz w:val="56"/>
          <w:szCs w:val="56"/>
        </w:rPr>
      </w:pPr>
      <w:r>
        <w:rPr>
          <w:color w:val="000000" w:themeColor="text1"/>
          <w:sz w:val="56"/>
          <w:szCs w:val="56"/>
        </w:rPr>
        <w:t>Manifold wisdom speaks to multifaceted</w:t>
      </w:r>
      <w:r w:rsidR="0018053F">
        <w:rPr>
          <w:color w:val="000000" w:themeColor="text1"/>
          <w:sz w:val="56"/>
          <w:szCs w:val="56"/>
        </w:rPr>
        <w:t>.</w:t>
      </w:r>
    </w:p>
    <w:p w14:paraId="00D7C37B" w14:textId="4931BE87" w:rsidR="00AC292B" w:rsidRPr="00AC292B" w:rsidRDefault="0018053F" w:rsidP="00281F36">
      <w:pPr>
        <w:rPr>
          <w:b/>
          <w:bCs/>
          <w:color w:val="000000" w:themeColor="text1"/>
          <w:sz w:val="56"/>
          <w:szCs w:val="56"/>
        </w:rPr>
      </w:pPr>
      <w:r>
        <w:rPr>
          <w:color w:val="000000" w:themeColor="text1"/>
          <w:sz w:val="56"/>
          <w:szCs w:val="56"/>
        </w:rPr>
        <w:t>M</w:t>
      </w:r>
      <w:r w:rsidR="00AC292B">
        <w:rPr>
          <w:color w:val="000000" w:themeColor="text1"/>
          <w:sz w:val="56"/>
          <w:szCs w:val="56"/>
        </w:rPr>
        <w:t xml:space="preserve">any sides - greater depth </w:t>
      </w:r>
      <w:proofErr w:type="spellStart"/>
      <w:r w:rsidR="00AC292B">
        <w:rPr>
          <w:color w:val="000000" w:themeColor="text1"/>
          <w:sz w:val="56"/>
          <w:szCs w:val="56"/>
        </w:rPr>
        <w:t>then</w:t>
      </w:r>
      <w:proofErr w:type="spellEnd"/>
      <w:r w:rsidR="00AC292B">
        <w:rPr>
          <w:color w:val="000000" w:themeColor="text1"/>
          <w:sz w:val="56"/>
          <w:szCs w:val="56"/>
        </w:rPr>
        <w:t xml:space="preserve"> most Bels realize therefore, you can not slide across the salvation goal line and hope to be filled with this knowledge instantly.  </w:t>
      </w:r>
    </w:p>
    <w:p w14:paraId="0E4E78AF" w14:textId="15756B15" w:rsidR="00281F36" w:rsidRPr="00281F36" w:rsidRDefault="00AC292B" w:rsidP="00281F36">
      <w:pPr>
        <w:rPr>
          <w:b/>
          <w:bCs/>
          <w:color w:val="000000" w:themeColor="text1"/>
          <w:sz w:val="56"/>
          <w:szCs w:val="56"/>
        </w:rPr>
      </w:pPr>
      <w:r>
        <w:rPr>
          <w:color w:val="000000" w:themeColor="text1"/>
          <w:sz w:val="56"/>
          <w:szCs w:val="56"/>
        </w:rPr>
        <w:lastRenderedPageBreak/>
        <w:t>/</w:t>
      </w:r>
      <w:hyperlink r:id="rId21" w:history="1">
        <w:r w:rsidR="00281F36" w:rsidRPr="00281F36">
          <w:rPr>
            <w:rStyle w:val="Hyperlink"/>
            <w:color w:val="000000" w:themeColor="text1"/>
            <w:sz w:val="56"/>
            <w:szCs w:val="56"/>
            <w:u w:val="none"/>
          </w:rPr>
          <w:t>Eph 3:11</w:t>
        </w:r>
      </w:hyperlink>
      <w:r w:rsidR="00281F36">
        <w:rPr>
          <w:i/>
          <w:iCs/>
          <w:color w:val="000000" w:themeColor="text1"/>
          <w:sz w:val="56"/>
          <w:szCs w:val="56"/>
        </w:rPr>
        <w:t xml:space="preserve"> </w:t>
      </w:r>
      <w:r w:rsidR="00281F36" w:rsidRPr="00281F36">
        <w:rPr>
          <w:i/>
          <w:iCs/>
          <w:color w:val="000000" w:themeColor="text1"/>
          <w:sz w:val="56"/>
          <w:szCs w:val="56"/>
        </w:rPr>
        <w:t>This was</w:t>
      </w:r>
      <w:r w:rsidR="00281F36" w:rsidRPr="00281F36">
        <w:rPr>
          <w:color w:val="000000" w:themeColor="text1"/>
          <w:sz w:val="56"/>
          <w:szCs w:val="56"/>
        </w:rPr>
        <w:t xml:space="preserve"> in accordance with </w:t>
      </w:r>
      <w:r w:rsidR="00281F36" w:rsidRPr="00AC292B">
        <w:rPr>
          <w:b/>
          <w:bCs/>
          <w:color w:val="000000" w:themeColor="text1"/>
          <w:sz w:val="56"/>
          <w:szCs w:val="56"/>
          <w:u w:val="single"/>
        </w:rPr>
        <w:t>the eternal purpose</w:t>
      </w:r>
      <w:r w:rsidR="00281F36" w:rsidRPr="00281F36">
        <w:rPr>
          <w:color w:val="000000" w:themeColor="text1"/>
          <w:sz w:val="56"/>
          <w:szCs w:val="56"/>
        </w:rPr>
        <w:t xml:space="preserve"> which </w:t>
      </w:r>
      <w:r w:rsidR="00281F36" w:rsidRPr="00AC292B">
        <w:rPr>
          <w:b/>
          <w:bCs/>
          <w:color w:val="000000" w:themeColor="text1"/>
          <w:sz w:val="56"/>
          <w:szCs w:val="56"/>
          <w:u w:val="single"/>
        </w:rPr>
        <w:t>He carried out in Christ Jesus our Lord</w:t>
      </w:r>
      <w:r w:rsidR="00281F36" w:rsidRPr="00281F36">
        <w:rPr>
          <w:color w:val="000000" w:themeColor="text1"/>
          <w:sz w:val="56"/>
          <w:szCs w:val="56"/>
        </w:rPr>
        <w:t>,</w:t>
      </w:r>
    </w:p>
    <w:p w14:paraId="332387CC" w14:textId="36B8FD90" w:rsidR="00281F36" w:rsidRDefault="00AC292B" w:rsidP="002B6F64">
      <w:pPr>
        <w:rPr>
          <w:color w:val="000000" w:themeColor="text1"/>
          <w:sz w:val="56"/>
          <w:szCs w:val="56"/>
        </w:rPr>
      </w:pPr>
      <w:r>
        <w:rPr>
          <w:color w:val="000000" w:themeColor="text1"/>
          <w:sz w:val="56"/>
          <w:szCs w:val="56"/>
        </w:rPr>
        <w:t xml:space="preserve">God the Father </w:t>
      </w:r>
      <w:r w:rsidR="00BD2DB4">
        <w:rPr>
          <w:color w:val="000000" w:themeColor="text1"/>
          <w:sz w:val="56"/>
          <w:szCs w:val="56"/>
        </w:rPr>
        <w:t>designed the plan</w:t>
      </w:r>
      <w:r>
        <w:rPr>
          <w:color w:val="000000" w:themeColor="text1"/>
          <w:sz w:val="56"/>
          <w:szCs w:val="56"/>
        </w:rPr>
        <w:t xml:space="preserve">, God the Son </w:t>
      </w:r>
      <w:r w:rsidR="00BD2DB4">
        <w:rPr>
          <w:color w:val="000000" w:themeColor="text1"/>
          <w:sz w:val="56"/>
          <w:szCs w:val="56"/>
        </w:rPr>
        <w:t>implemented the plan</w:t>
      </w:r>
      <w:r>
        <w:rPr>
          <w:color w:val="000000" w:themeColor="text1"/>
          <w:sz w:val="56"/>
          <w:szCs w:val="56"/>
        </w:rPr>
        <w:t xml:space="preserve">, God the HS gives the power to sustain the plan.\ </w:t>
      </w:r>
      <w:r w:rsidR="00BD2DB4">
        <w:rPr>
          <w:color w:val="000000" w:themeColor="text1"/>
          <w:sz w:val="56"/>
          <w:szCs w:val="56"/>
        </w:rPr>
        <w:t xml:space="preserve"> </w:t>
      </w:r>
    </w:p>
    <w:p w14:paraId="05694577" w14:textId="77777777" w:rsidR="00281F36" w:rsidRPr="002B6F64" w:rsidRDefault="00281F36" w:rsidP="002B6F64">
      <w:pPr>
        <w:rPr>
          <w:b/>
          <w:bCs/>
          <w:color w:val="000000" w:themeColor="text1"/>
          <w:sz w:val="56"/>
          <w:szCs w:val="56"/>
        </w:rPr>
      </w:pPr>
    </w:p>
    <w:p w14:paraId="40830832" w14:textId="2189DEE7" w:rsidR="00DE571D" w:rsidRPr="00DE7DBF" w:rsidRDefault="00BD2DB4">
      <w:pPr>
        <w:rPr>
          <w:color w:val="000000" w:themeColor="text1"/>
          <w:sz w:val="56"/>
          <w:szCs w:val="56"/>
        </w:rPr>
      </w:pPr>
      <w:r>
        <w:rPr>
          <w:color w:val="000000" w:themeColor="text1"/>
          <w:sz w:val="56"/>
          <w:szCs w:val="56"/>
        </w:rPr>
        <w:t xml:space="preserve">/If you are a Bel who does not know the plan of God and more specifically the purpose God has for you personally – stop trying to figure it out. Start trying to get closer to HIM. In due time when intimacy and knowledge reach a deeper level, GOD will reveal HIS plans and your purpose and you will be mature enough to walk in them.\ </w:t>
      </w:r>
    </w:p>
    <w:sectPr w:rsidR="00DE571D" w:rsidRPr="00DE7D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 o:spid="_x0000_i1127" type="#_x0000_t75" alt="Images" style="width:12pt;height:13.5pt;visibility:visible;mso-wrap-style:square" o:bullet="t">
        <v:imagedata r:id="rId1" o:title="Images"/>
      </v:shape>
    </w:pict>
  </w:numPicBullet>
  <w:abstractNum w:abstractNumId="0" w15:restartNumberingAfterBreak="0">
    <w:nsid w:val="34E041E8"/>
    <w:multiLevelType w:val="hybridMultilevel"/>
    <w:tmpl w:val="63B0DB7C"/>
    <w:lvl w:ilvl="0" w:tplc="ABB82600">
      <w:start w:val="1"/>
      <w:numFmt w:val="bullet"/>
      <w:lvlText w:val=""/>
      <w:lvlPicBulletId w:val="0"/>
      <w:lvlJc w:val="left"/>
      <w:pPr>
        <w:tabs>
          <w:tab w:val="num" w:pos="720"/>
        </w:tabs>
        <w:ind w:left="720" w:hanging="360"/>
      </w:pPr>
      <w:rPr>
        <w:rFonts w:ascii="Symbol" w:hAnsi="Symbol" w:hint="default"/>
      </w:rPr>
    </w:lvl>
    <w:lvl w:ilvl="1" w:tplc="28860974" w:tentative="1">
      <w:start w:val="1"/>
      <w:numFmt w:val="bullet"/>
      <w:lvlText w:val=""/>
      <w:lvlJc w:val="left"/>
      <w:pPr>
        <w:tabs>
          <w:tab w:val="num" w:pos="1440"/>
        </w:tabs>
        <w:ind w:left="1440" w:hanging="360"/>
      </w:pPr>
      <w:rPr>
        <w:rFonts w:ascii="Symbol" w:hAnsi="Symbol" w:hint="default"/>
      </w:rPr>
    </w:lvl>
    <w:lvl w:ilvl="2" w:tplc="23A60800" w:tentative="1">
      <w:start w:val="1"/>
      <w:numFmt w:val="bullet"/>
      <w:lvlText w:val=""/>
      <w:lvlJc w:val="left"/>
      <w:pPr>
        <w:tabs>
          <w:tab w:val="num" w:pos="2160"/>
        </w:tabs>
        <w:ind w:left="2160" w:hanging="360"/>
      </w:pPr>
      <w:rPr>
        <w:rFonts w:ascii="Symbol" w:hAnsi="Symbol" w:hint="default"/>
      </w:rPr>
    </w:lvl>
    <w:lvl w:ilvl="3" w:tplc="4474887A" w:tentative="1">
      <w:start w:val="1"/>
      <w:numFmt w:val="bullet"/>
      <w:lvlText w:val=""/>
      <w:lvlJc w:val="left"/>
      <w:pPr>
        <w:tabs>
          <w:tab w:val="num" w:pos="2880"/>
        </w:tabs>
        <w:ind w:left="2880" w:hanging="360"/>
      </w:pPr>
      <w:rPr>
        <w:rFonts w:ascii="Symbol" w:hAnsi="Symbol" w:hint="default"/>
      </w:rPr>
    </w:lvl>
    <w:lvl w:ilvl="4" w:tplc="30FA3102" w:tentative="1">
      <w:start w:val="1"/>
      <w:numFmt w:val="bullet"/>
      <w:lvlText w:val=""/>
      <w:lvlJc w:val="left"/>
      <w:pPr>
        <w:tabs>
          <w:tab w:val="num" w:pos="3600"/>
        </w:tabs>
        <w:ind w:left="3600" w:hanging="360"/>
      </w:pPr>
      <w:rPr>
        <w:rFonts w:ascii="Symbol" w:hAnsi="Symbol" w:hint="default"/>
      </w:rPr>
    </w:lvl>
    <w:lvl w:ilvl="5" w:tplc="6BA63E84" w:tentative="1">
      <w:start w:val="1"/>
      <w:numFmt w:val="bullet"/>
      <w:lvlText w:val=""/>
      <w:lvlJc w:val="left"/>
      <w:pPr>
        <w:tabs>
          <w:tab w:val="num" w:pos="4320"/>
        </w:tabs>
        <w:ind w:left="4320" w:hanging="360"/>
      </w:pPr>
      <w:rPr>
        <w:rFonts w:ascii="Symbol" w:hAnsi="Symbol" w:hint="default"/>
      </w:rPr>
    </w:lvl>
    <w:lvl w:ilvl="6" w:tplc="C3401D56" w:tentative="1">
      <w:start w:val="1"/>
      <w:numFmt w:val="bullet"/>
      <w:lvlText w:val=""/>
      <w:lvlJc w:val="left"/>
      <w:pPr>
        <w:tabs>
          <w:tab w:val="num" w:pos="5040"/>
        </w:tabs>
        <w:ind w:left="5040" w:hanging="360"/>
      </w:pPr>
      <w:rPr>
        <w:rFonts w:ascii="Symbol" w:hAnsi="Symbol" w:hint="default"/>
      </w:rPr>
    </w:lvl>
    <w:lvl w:ilvl="7" w:tplc="B0ECF88A" w:tentative="1">
      <w:start w:val="1"/>
      <w:numFmt w:val="bullet"/>
      <w:lvlText w:val=""/>
      <w:lvlJc w:val="left"/>
      <w:pPr>
        <w:tabs>
          <w:tab w:val="num" w:pos="5760"/>
        </w:tabs>
        <w:ind w:left="5760" w:hanging="360"/>
      </w:pPr>
      <w:rPr>
        <w:rFonts w:ascii="Symbol" w:hAnsi="Symbol" w:hint="default"/>
      </w:rPr>
    </w:lvl>
    <w:lvl w:ilvl="8" w:tplc="8E64212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5B911274"/>
    <w:multiLevelType w:val="hybridMultilevel"/>
    <w:tmpl w:val="1C9852E6"/>
    <w:lvl w:ilvl="0" w:tplc="9B7A4518">
      <w:start w:val="1"/>
      <w:numFmt w:val="bullet"/>
      <w:lvlText w:val=""/>
      <w:lvlPicBulletId w:val="0"/>
      <w:lvlJc w:val="left"/>
      <w:pPr>
        <w:tabs>
          <w:tab w:val="num" w:pos="720"/>
        </w:tabs>
        <w:ind w:left="720" w:hanging="360"/>
      </w:pPr>
      <w:rPr>
        <w:rFonts w:ascii="Symbol" w:hAnsi="Symbol" w:hint="default"/>
      </w:rPr>
    </w:lvl>
    <w:lvl w:ilvl="1" w:tplc="FB3838B2" w:tentative="1">
      <w:start w:val="1"/>
      <w:numFmt w:val="bullet"/>
      <w:lvlText w:val=""/>
      <w:lvlJc w:val="left"/>
      <w:pPr>
        <w:tabs>
          <w:tab w:val="num" w:pos="1440"/>
        </w:tabs>
        <w:ind w:left="1440" w:hanging="360"/>
      </w:pPr>
      <w:rPr>
        <w:rFonts w:ascii="Symbol" w:hAnsi="Symbol" w:hint="default"/>
      </w:rPr>
    </w:lvl>
    <w:lvl w:ilvl="2" w:tplc="81505196" w:tentative="1">
      <w:start w:val="1"/>
      <w:numFmt w:val="bullet"/>
      <w:lvlText w:val=""/>
      <w:lvlJc w:val="left"/>
      <w:pPr>
        <w:tabs>
          <w:tab w:val="num" w:pos="2160"/>
        </w:tabs>
        <w:ind w:left="2160" w:hanging="360"/>
      </w:pPr>
      <w:rPr>
        <w:rFonts w:ascii="Symbol" w:hAnsi="Symbol" w:hint="default"/>
      </w:rPr>
    </w:lvl>
    <w:lvl w:ilvl="3" w:tplc="62E67CE4" w:tentative="1">
      <w:start w:val="1"/>
      <w:numFmt w:val="bullet"/>
      <w:lvlText w:val=""/>
      <w:lvlJc w:val="left"/>
      <w:pPr>
        <w:tabs>
          <w:tab w:val="num" w:pos="2880"/>
        </w:tabs>
        <w:ind w:left="2880" w:hanging="360"/>
      </w:pPr>
      <w:rPr>
        <w:rFonts w:ascii="Symbol" w:hAnsi="Symbol" w:hint="default"/>
      </w:rPr>
    </w:lvl>
    <w:lvl w:ilvl="4" w:tplc="D5523D84" w:tentative="1">
      <w:start w:val="1"/>
      <w:numFmt w:val="bullet"/>
      <w:lvlText w:val=""/>
      <w:lvlJc w:val="left"/>
      <w:pPr>
        <w:tabs>
          <w:tab w:val="num" w:pos="3600"/>
        </w:tabs>
        <w:ind w:left="3600" w:hanging="360"/>
      </w:pPr>
      <w:rPr>
        <w:rFonts w:ascii="Symbol" w:hAnsi="Symbol" w:hint="default"/>
      </w:rPr>
    </w:lvl>
    <w:lvl w:ilvl="5" w:tplc="62E08732" w:tentative="1">
      <w:start w:val="1"/>
      <w:numFmt w:val="bullet"/>
      <w:lvlText w:val=""/>
      <w:lvlJc w:val="left"/>
      <w:pPr>
        <w:tabs>
          <w:tab w:val="num" w:pos="4320"/>
        </w:tabs>
        <w:ind w:left="4320" w:hanging="360"/>
      </w:pPr>
      <w:rPr>
        <w:rFonts w:ascii="Symbol" w:hAnsi="Symbol" w:hint="default"/>
      </w:rPr>
    </w:lvl>
    <w:lvl w:ilvl="6" w:tplc="EAD8287E" w:tentative="1">
      <w:start w:val="1"/>
      <w:numFmt w:val="bullet"/>
      <w:lvlText w:val=""/>
      <w:lvlJc w:val="left"/>
      <w:pPr>
        <w:tabs>
          <w:tab w:val="num" w:pos="5040"/>
        </w:tabs>
        <w:ind w:left="5040" w:hanging="360"/>
      </w:pPr>
      <w:rPr>
        <w:rFonts w:ascii="Symbol" w:hAnsi="Symbol" w:hint="default"/>
      </w:rPr>
    </w:lvl>
    <w:lvl w:ilvl="7" w:tplc="B164DBC6" w:tentative="1">
      <w:start w:val="1"/>
      <w:numFmt w:val="bullet"/>
      <w:lvlText w:val=""/>
      <w:lvlJc w:val="left"/>
      <w:pPr>
        <w:tabs>
          <w:tab w:val="num" w:pos="5760"/>
        </w:tabs>
        <w:ind w:left="5760" w:hanging="360"/>
      </w:pPr>
      <w:rPr>
        <w:rFonts w:ascii="Symbol" w:hAnsi="Symbol" w:hint="default"/>
      </w:rPr>
    </w:lvl>
    <w:lvl w:ilvl="8" w:tplc="FF40F86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73E60C71"/>
    <w:multiLevelType w:val="hybridMultilevel"/>
    <w:tmpl w:val="13EC9944"/>
    <w:lvl w:ilvl="0" w:tplc="5EDCB482">
      <w:start w:val="1"/>
      <w:numFmt w:val="bullet"/>
      <w:lvlText w:val=""/>
      <w:lvlPicBulletId w:val="0"/>
      <w:lvlJc w:val="left"/>
      <w:pPr>
        <w:tabs>
          <w:tab w:val="num" w:pos="720"/>
        </w:tabs>
        <w:ind w:left="720" w:hanging="360"/>
      </w:pPr>
      <w:rPr>
        <w:rFonts w:ascii="Symbol" w:hAnsi="Symbol" w:hint="default"/>
      </w:rPr>
    </w:lvl>
    <w:lvl w:ilvl="1" w:tplc="78E2E25E" w:tentative="1">
      <w:start w:val="1"/>
      <w:numFmt w:val="bullet"/>
      <w:lvlText w:val=""/>
      <w:lvlJc w:val="left"/>
      <w:pPr>
        <w:tabs>
          <w:tab w:val="num" w:pos="1440"/>
        </w:tabs>
        <w:ind w:left="1440" w:hanging="360"/>
      </w:pPr>
      <w:rPr>
        <w:rFonts w:ascii="Symbol" w:hAnsi="Symbol" w:hint="default"/>
      </w:rPr>
    </w:lvl>
    <w:lvl w:ilvl="2" w:tplc="DC14A882" w:tentative="1">
      <w:start w:val="1"/>
      <w:numFmt w:val="bullet"/>
      <w:lvlText w:val=""/>
      <w:lvlJc w:val="left"/>
      <w:pPr>
        <w:tabs>
          <w:tab w:val="num" w:pos="2160"/>
        </w:tabs>
        <w:ind w:left="2160" w:hanging="360"/>
      </w:pPr>
      <w:rPr>
        <w:rFonts w:ascii="Symbol" w:hAnsi="Symbol" w:hint="default"/>
      </w:rPr>
    </w:lvl>
    <w:lvl w:ilvl="3" w:tplc="21CAB1BA" w:tentative="1">
      <w:start w:val="1"/>
      <w:numFmt w:val="bullet"/>
      <w:lvlText w:val=""/>
      <w:lvlJc w:val="left"/>
      <w:pPr>
        <w:tabs>
          <w:tab w:val="num" w:pos="2880"/>
        </w:tabs>
        <w:ind w:left="2880" w:hanging="360"/>
      </w:pPr>
      <w:rPr>
        <w:rFonts w:ascii="Symbol" w:hAnsi="Symbol" w:hint="default"/>
      </w:rPr>
    </w:lvl>
    <w:lvl w:ilvl="4" w:tplc="C5C46AA8" w:tentative="1">
      <w:start w:val="1"/>
      <w:numFmt w:val="bullet"/>
      <w:lvlText w:val=""/>
      <w:lvlJc w:val="left"/>
      <w:pPr>
        <w:tabs>
          <w:tab w:val="num" w:pos="3600"/>
        </w:tabs>
        <w:ind w:left="3600" w:hanging="360"/>
      </w:pPr>
      <w:rPr>
        <w:rFonts w:ascii="Symbol" w:hAnsi="Symbol" w:hint="default"/>
      </w:rPr>
    </w:lvl>
    <w:lvl w:ilvl="5" w:tplc="0F603684" w:tentative="1">
      <w:start w:val="1"/>
      <w:numFmt w:val="bullet"/>
      <w:lvlText w:val=""/>
      <w:lvlJc w:val="left"/>
      <w:pPr>
        <w:tabs>
          <w:tab w:val="num" w:pos="4320"/>
        </w:tabs>
        <w:ind w:left="4320" w:hanging="360"/>
      </w:pPr>
      <w:rPr>
        <w:rFonts w:ascii="Symbol" w:hAnsi="Symbol" w:hint="default"/>
      </w:rPr>
    </w:lvl>
    <w:lvl w:ilvl="6" w:tplc="E4DEB2E2" w:tentative="1">
      <w:start w:val="1"/>
      <w:numFmt w:val="bullet"/>
      <w:lvlText w:val=""/>
      <w:lvlJc w:val="left"/>
      <w:pPr>
        <w:tabs>
          <w:tab w:val="num" w:pos="5040"/>
        </w:tabs>
        <w:ind w:left="5040" w:hanging="360"/>
      </w:pPr>
      <w:rPr>
        <w:rFonts w:ascii="Symbol" w:hAnsi="Symbol" w:hint="default"/>
      </w:rPr>
    </w:lvl>
    <w:lvl w:ilvl="7" w:tplc="37B6BE06" w:tentative="1">
      <w:start w:val="1"/>
      <w:numFmt w:val="bullet"/>
      <w:lvlText w:val=""/>
      <w:lvlJc w:val="left"/>
      <w:pPr>
        <w:tabs>
          <w:tab w:val="num" w:pos="5760"/>
        </w:tabs>
        <w:ind w:left="5760" w:hanging="360"/>
      </w:pPr>
      <w:rPr>
        <w:rFonts w:ascii="Symbol" w:hAnsi="Symbol" w:hint="default"/>
      </w:rPr>
    </w:lvl>
    <w:lvl w:ilvl="8" w:tplc="9E2A2150"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DBF"/>
    <w:rsid w:val="000732C0"/>
    <w:rsid w:val="00073464"/>
    <w:rsid w:val="00164C49"/>
    <w:rsid w:val="0018053F"/>
    <w:rsid w:val="00281F36"/>
    <w:rsid w:val="002B6F64"/>
    <w:rsid w:val="002F4967"/>
    <w:rsid w:val="0041408F"/>
    <w:rsid w:val="004759C4"/>
    <w:rsid w:val="00A41F22"/>
    <w:rsid w:val="00AC292B"/>
    <w:rsid w:val="00AC4AF5"/>
    <w:rsid w:val="00B05476"/>
    <w:rsid w:val="00BB030B"/>
    <w:rsid w:val="00BD2DB4"/>
    <w:rsid w:val="00C0096B"/>
    <w:rsid w:val="00C05949"/>
    <w:rsid w:val="00CE0953"/>
    <w:rsid w:val="00D126D6"/>
    <w:rsid w:val="00D224A4"/>
    <w:rsid w:val="00DD1F43"/>
    <w:rsid w:val="00DE571D"/>
    <w:rsid w:val="00DE7DBF"/>
    <w:rsid w:val="00E20146"/>
    <w:rsid w:val="00E92057"/>
    <w:rsid w:val="00EA08B4"/>
    <w:rsid w:val="00F17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56139"/>
  <w15:chartTrackingRefBased/>
  <w15:docId w15:val="{2674C181-62B9-4554-82A2-32B38C30C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7DBF"/>
    <w:rPr>
      <w:color w:val="0563C1" w:themeColor="hyperlink"/>
      <w:u w:val="single"/>
    </w:rPr>
  </w:style>
  <w:style w:type="character" w:styleId="UnresolvedMention">
    <w:name w:val="Unresolved Mention"/>
    <w:basedOn w:val="DefaultParagraphFont"/>
    <w:uiPriority w:val="99"/>
    <w:semiHidden/>
    <w:unhideWhenUsed/>
    <w:rsid w:val="00DE7DBF"/>
    <w:rPr>
      <w:color w:val="605E5C"/>
      <w:shd w:val="clear" w:color="auto" w:fill="E1DFDD"/>
    </w:rPr>
  </w:style>
  <w:style w:type="paragraph" w:styleId="ListParagraph">
    <w:name w:val="List Paragraph"/>
    <w:basedOn w:val="Normal"/>
    <w:uiPriority w:val="34"/>
    <w:qFormat/>
    <w:rsid w:val="002B6F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029973">
      <w:bodyDiv w:val="1"/>
      <w:marLeft w:val="0"/>
      <w:marRight w:val="0"/>
      <w:marTop w:val="0"/>
      <w:marBottom w:val="0"/>
      <w:divBdr>
        <w:top w:val="none" w:sz="0" w:space="0" w:color="auto"/>
        <w:left w:val="none" w:sz="0" w:space="0" w:color="auto"/>
        <w:bottom w:val="none" w:sz="0" w:space="0" w:color="auto"/>
        <w:right w:val="none" w:sz="0" w:space="0" w:color="auto"/>
      </w:divBdr>
    </w:div>
    <w:div w:id="474298606">
      <w:bodyDiv w:val="1"/>
      <w:marLeft w:val="0"/>
      <w:marRight w:val="0"/>
      <w:marTop w:val="0"/>
      <w:marBottom w:val="0"/>
      <w:divBdr>
        <w:top w:val="none" w:sz="0" w:space="0" w:color="auto"/>
        <w:left w:val="none" w:sz="0" w:space="0" w:color="auto"/>
        <w:bottom w:val="none" w:sz="0" w:space="0" w:color="auto"/>
        <w:right w:val="none" w:sz="0" w:space="0" w:color="auto"/>
      </w:divBdr>
      <w:divsChild>
        <w:div w:id="1245072888">
          <w:marLeft w:val="0"/>
          <w:marRight w:val="0"/>
          <w:marTop w:val="0"/>
          <w:marBottom w:val="0"/>
          <w:divBdr>
            <w:top w:val="single" w:sz="2" w:space="5" w:color="000000"/>
            <w:left w:val="single" w:sz="2" w:space="0" w:color="000000"/>
            <w:bottom w:val="single" w:sz="2" w:space="5" w:color="000000"/>
            <w:right w:val="single" w:sz="2" w:space="0" w:color="000000"/>
          </w:divBdr>
          <w:divsChild>
            <w:div w:id="2065250857">
              <w:marLeft w:val="0"/>
              <w:marRight w:val="0"/>
              <w:marTop w:val="0"/>
              <w:marBottom w:val="0"/>
              <w:divBdr>
                <w:top w:val="single" w:sz="2" w:space="0" w:color="000000"/>
                <w:left w:val="single" w:sz="2" w:space="0" w:color="000000"/>
                <w:bottom w:val="single" w:sz="2" w:space="0" w:color="000000"/>
                <w:right w:val="single" w:sz="2" w:space="0" w:color="000000"/>
              </w:divBdr>
              <w:divsChild>
                <w:div w:id="1113594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54490309">
          <w:marLeft w:val="0"/>
          <w:marRight w:val="0"/>
          <w:marTop w:val="0"/>
          <w:marBottom w:val="0"/>
          <w:divBdr>
            <w:top w:val="single" w:sz="2" w:space="5" w:color="000000"/>
            <w:left w:val="single" w:sz="2" w:space="0" w:color="000000"/>
            <w:bottom w:val="single" w:sz="2" w:space="5" w:color="000000"/>
            <w:right w:val="single" w:sz="2" w:space="0" w:color="000000"/>
          </w:divBdr>
          <w:divsChild>
            <w:div w:id="1367944246">
              <w:marLeft w:val="0"/>
              <w:marRight w:val="0"/>
              <w:marTop w:val="0"/>
              <w:marBottom w:val="0"/>
              <w:divBdr>
                <w:top w:val="single" w:sz="2" w:space="0" w:color="000000"/>
                <w:left w:val="single" w:sz="2" w:space="8" w:color="000000"/>
                <w:bottom w:val="single" w:sz="2" w:space="0" w:color="000000"/>
                <w:right w:val="single" w:sz="2" w:space="8" w:color="000000"/>
              </w:divBdr>
            </w:div>
            <w:div w:id="940454837">
              <w:marLeft w:val="0"/>
              <w:marRight w:val="0"/>
              <w:marTop w:val="0"/>
              <w:marBottom w:val="0"/>
              <w:divBdr>
                <w:top w:val="single" w:sz="2" w:space="0" w:color="000000"/>
                <w:left w:val="single" w:sz="2" w:space="0" w:color="000000"/>
                <w:bottom w:val="single" w:sz="2" w:space="0" w:color="000000"/>
                <w:right w:val="single" w:sz="2" w:space="4" w:color="000000"/>
              </w:divBdr>
            </w:div>
            <w:div w:id="1126777232">
              <w:marLeft w:val="0"/>
              <w:marRight w:val="0"/>
              <w:marTop w:val="0"/>
              <w:marBottom w:val="0"/>
              <w:divBdr>
                <w:top w:val="single" w:sz="2" w:space="0" w:color="000000"/>
                <w:left w:val="single" w:sz="2" w:space="0" w:color="000000"/>
                <w:bottom w:val="single" w:sz="2" w:space="0" w:color="000000"/>
                <w:right w:val="single" w:sz="2" w:space="0" w:color="000000"/>
              </w:divBdr>
              <w:divsChild>
                <w:div w:id="95328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49274">
          <w:marLeft w:val="0"/>
          <w:marRight w:val="0"/>
          <w:marTop w:val="0"/>
          <w:marBottom w:val="0"/>
          <w:divBdr>
            <w:top w:val="single" w:sz="2" w:space="5" w:color="000000"/>
            <w:left w:val="single" w:sz="2" w:space="0" w:color="000000"/>
            <w:bottom w:val="single" w:sz="2" w:space="5" w:color="000000"/>
            <w:right w:val="single" w:sz="2" w:space="0" w:color="000000"/>
          </w:divBdr>
          <w:divsChild>
            <w:div w:id="1697076279">
              <w:marLeft w:val="0"/>
              <w:marRight w:val="0"/>
              <w:marTop w:val="0"/>
              <w:marBottom w:val="0"/>
              <w:divBdr>
                <w:top w:val="single" w:sz="2" w:space="0" w:color="000000"/>
                <w:left w:val="single" w:sz="2" w:space="8" w:color="000000"/>
                <w:bottom w:val="single" w:sz="2" w:space="0" w:color="000000"/>
                <w:right w:val="single" w:sz="2" w:space="8" w:color="000000"/>
              </w:divBdr>
            </w:div>
            <w:div w:id="1970893099">
              <w:marLeft w:val="0"/>
              <w:marRight w:val="0"/>
              <w:marTop w:val="0"/>
              <w:marBottom w:val="0"/>
              <w:divBdr>
                <w:top w:val="single" w:sz="2" w:space="0" w:color="000000"/>
                <w:left w:val="single" w:sz="2" w:space="0" w:color="000000"/>
                <w:bottom w:val="single" w:sz="2" w:space="0" w:color="000000"/>
                <w:right w:val="single" w:sz="2" w:space="4" w:color="000000"/>
              </w:divBdr>
            </w:div>
            <w:div w:id="1291128823">
              <w:marLeft w:val="0"/>
              <w:marRight w:val="0"/>
              <w:marTop w:val="0"/>
              <w:marBottom w:val="0"/>
              <w:divBdr>
                <w:top w:val="single" w:sz="2" w:space="0" w:color="000000"/>
                <w:left w:val="single" w:sz="2" w:space="0" w:color="000000"/>
                <w:bottom w:val="single" w:sz="2" w:space="0" w:color="000000"/>
                <w:right w:val="single" w:sz="2" w:space="0" w:color="000000"/>
              </w:divBdr>
              <w:divsChild>
                <w:div w:id="43610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625359">
          <w:marLeft w:val="0"/>
          <w:marRight w:val="0"/>
          <w:marTop w:val="0"/>
          <w:marBottom w:val="0"/>
          <w:divBdr>
            <w:top w:val="single" w:sz="2" w:space="5" w:color="000000"/>
            <w:left w:val="single" w:sz="2" w:space="0" w:color="000000"/>
            <w:bottom w:val="single" w:sz="2" w:space="5" w:color="000000"/>
            <w:right w:val="single" w:sz="2" w:space="0" w:color="000000"/>
          </w:divBdr>
          <w:divsChild>
            <w:div w:id="415322876">
              <w:marLeft w:val="0"/>
              <w:marRight w:val="0"/>
              <w:marTop w:val="0"/>
              <w:marBottom w:val="0"/>
              <w:divBdr>
                <w:top w:val="single" w:sz="2" w:space="0" w:color="000000"/>
                <w:left w:val="single" w:sz="2" w:space="8" w:color="000000"/>
                <w:bottom w:val="single" w:sz="2" w:space="0" w:color="000000"/>
                <w:right w:val="single" w:sz="2" w:space="8" w:color="000000"/>
              </w:divBdr>
            </w:div>
            <w:div w:id="824322894">
              <w:marLeft w:val="0"/>
              <w:marRight w:val="0"/>
              <w:marTop w:val="0"/>
              <w:marBottom w:val="0"/>
              <w:divBdr>
                <w:top w:val="single" w:sz="2" w:space="0" w:color="000000"/>
                <w:left w:val="single" w:sz="2" w:space="0" w:color="000000"/>
                <w:bottom w:val="single" w:sz="2" w:space="0" w:color="000000"/>
                <w:right w:val="single" w:sz="2" w:space="4" w:color="000000"/>
              </w:divBdr>
            </w:div>
            <w:div w:id="394550616">
              <w:marLeft w:val="0"/>
              <w:marRight w:val="0"/>
              <w:marTop w:val="0"/>
              <w:marBottom w:val="0"/>
              <w:divBdr>
                <w:top w:val="single" w:sz="2" w:space="0" w:color="000000"/>
                <w:left w:val="single" w:sz="2" w:space="0" w:color="000000"/>
                <w:bottom w:val="single" w:sz="2" w:space="0" w:color="000000"/>
                <w:right w:val="single" w:sz="2" w:space="0" w:color="000000"/>
              </w:divBdr>
              <w:divsChild>
                <w:div w:id="187033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65670">
          <w:marLeft w:val="0"/>
          <w:marRight w:val="0"/>
          <w:marTop w:val="0"/>
          <w:marBottom w:val="0"/>
          <w:divBdr>
            <w:top w:val="single" w:sz="2" w:space="5" w:color="000000"/>
            <w:left w:val="single" w:sz="2" w:space="0" w:color="000000"/>
            <w:bottom w:val="single" w:sz="2" w:space="5" w:color="000000"/>
            <w:right w:val="single" w:sz="2" w:space="0" w:color="000000"/>
          </w:divBdr>
          <w:divsChild>
            <w:div w:id="601954811">
              <w:marLeft w:val="0"/>
              <w:marRight w:val="0"/>
              <w:marTop w:val="0"/>
              <w:marBottom w:val="0"/>
              <w:divBdr>
                <w:top w:val="single" w:sz="2" w:space="0" w:color="000000"/>
                <w:left w:val="single" w:sz="2" w:space="8" w:color="000000"/>
                <w:bottom w:val="single" w:sz="2" w:space="0" w:color="000000"/>
                <w:right w:val="single" w:sz="2" w:space="8" w:color="000000"/>
              </w:divBdr>
            </w:div>
            <w:div w:id="1012611566">
              <w:marLeft w:val="0"/>
              <w:marRight w:val="0"/>
              <w:marTop w:val="0"/>
              <w:marBottom w:val="0"/>
              <w:divBdr>
                <w:top w:val="single" w:sz="2" w:space="0" w:color="000000"/>
                <w:left w:val="single" w:sz="2" w:space="0" w:color="000000"/>
                <w:bottom w:val="single" w:sz="2" w:space="0" w:color="000000"/>
                <w:right w:val="single" w:sz="2" w:space="4" w:color="000000"/>
              </w:divBdr>
            </w:div>
            <w:div w:id="1493135632">
              <w:marLeft w:val="0"/>
              <w:marRight w:val="0"/>
              <w:marTop w:val="0"/>
              <w:marBottom w:val="0"/>
              <w:divBdr>
                <w:top w:val="single" w:sz="2" w:space="0" w:color="000000"/>
                <w:left w:val="single" w:sz="2" w:space="0" w:color="000000"/>
                <w:bottom w:val="single" w:sz="2" w:space="0" w:color="000000"/>
                <w:right w:val="single" w:sz="2" w:space="0" w:color="000000"/>
              </w:divBdr>
              <w:divsChild>
                <w:div w:id="188621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82414">
          <w:marLeft w:val="0"/>
          <w:marRight w:val="0"/>
          <w:marTop w:val="0"/>
          <w:marBottom w:val="0"/>
          <w:divBdr>
            <w:top w:val="single" w:sz="2" w:space="5" w:color="000000"/>
            <w:left w:val="single" w:sz="2" w:space="0" w:color="000000"/>
            <w:bottom w:val="single" w:sz="2" w:space="5" w:color="000000"/>
            <w:right w:val="single" w:sz="2" w:space="0" w:color="000000"/>
          </w:divBdr>
          <w:divsChild>
            <w:div w:id="1390687992">
              <w:marLeft w:val="0"/>
              <w:marRight w:val="0"/>
              <w:marTop w:val="0"/>
              <w:marBottom w:val="0"/>
              <w:divBdr>
                <w:top w:val="single" w:sz="2" w:space="0" w:color="000000"/>
                <w:left w:val="single" w:sz="2" w:space="8" w:color="000000"/>
                <w:bottom w:val="single" w:sz="2" w:space="0" w:color="000000"/>
                <w:right w:val="single" w:sz="2" w:space="8" w:color="000000"/>
              </w:divBdr>
            </w:div>
            <w:div w:id="1810785548">
              <w:marLeft w:val="0"/>
              <w:marRight w:val="0"/>
              <w:marTop w:val="0"/>
              <w:marBottom w:val="0"/>
              <w:divBdr>
                <w:top w:val="single" w:sz="2" w:space="0" w:color="000000"/>
                <w:left w:val="single" w:sz="2" w:space="0" w:color="000000"/>
                <w:bottom w:val="single" w:sz="2" w:space="0" w:color="000000"/>
                <w:right w:val="single" w:sz="2" w:space="4" w:color="000000"/>
              </w:divBdr>
            </w:div>
            <w:div w:id="354500701">
              <w:marLeft w:val="0"/>
              <w:marRight w:val="0"/>
              <w:marTop w:val="0"/>
              <w:marBottom w:val="0"/>
              <w:divBdr>
                <w:top w:val="single" w:sz="2" w:space="0" w:color="000000"/>
                <w:left w:val="single" w:sz="2" w:space="0" w:color="000000"/>
                <w:bottom w:val="single" w:sz="2" w:space="0" w:color="000000"/>
                <w:right w:val="single" w:sz="2" w:space="0" w:color="000000"/>
              </w:divBdr>
              <w:divsChild>
                <w:div w:id="45517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2458">
          <w:marLeft w:val="0"/>
          <w:marRight w:val="0"/>
          <w:marTop w:val="0"/>
          <w:marBottom w:val="0"/>
          <w:divBdr>
            <w:top w:val="single" w:sz="2" w:space="5" w:color="000000"/>
            <w:left w:val="single" w:sz="2" w:space="0" w:color="000000"/>
            <w:bottom w:val="single" w:sz="2" w:space="5" w:color="000000"/>
            <w:right w:val="single" w:sz="2" w:space="0" w:color="000000"/>
          </w:divBdr>
          <w:divsChild>
            <w:div w:id="1857227641">
              <w:marLeft w:val="0"/>
              <w:marRight w:val="0"/>
              <w:marTop w:val="0"/>
              <w:marBottom w:val="0"/>
              <w:divBdr>
                <w:top w:val="single" w:sz="2" w:space="0" w:color="000000"/>
                <w:left w:val="single" w:sz="2" w:space="8" w:color="000000"/>
                <w:bottom w:val="single" w:sz="2" w:space="0" w:color="000000"/>
                <w:right w:val="single" w:sz="2" w:space="8" w:color="000000"/>
              </w:divBdr>
            </w:div>
            <w:div w:id="1047416951">
              <w:marLeft w:val="0"/>
              <w:marRight w:val="0"/>
              <w:marTop w:val="0"/>
              <w:marBottom w:val="0"/>
              <w:divBdr>
                <w:top w:val="single" w:sz="2" w:space="0" w:color="000000"/>
                <w:left w:val="single" w:sz="2" w:space="0" w:color="000000"/>
                <w:bottom w:val="single" w:sz="2" w:space="0" w:color="000000"/>
                <w:right w:val="single" w:sz="2" w:space="4" w:color="000000"/>
              </w:divBdr>
            </w:div>
            <w:div w:id="1205828039">
              <w:marLeft w:val="0"/>
              <w:marRight w:val="0"/>
              <w:marTop w:val="0"/>
              <w:marBottom w:val="0"/>
              <w:divBdr>
                <w:top w:val="single" w:sz="2" w:space="0" w:color="000000"/>
                <w:left w:val="single" w:sz="2" w:space="0" w:color="000000"/>
                <w:bottom w:val="single" w:sz="2" w:space="0" w:color="000000"/>
                <w:right w:val="single" w:sz="2" w:space="0" w:color="000000"/>
              </w:divBdr>
              <w:divsChild>
                <w:div w:id="12111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617060">
          <w:marLeft w:val="0"/>
          <w:marRight w:val="0"/>
          <w:marTop w:val="0"/>
          <w:marBottom w:val="0"/>
          <w:divBdr>
            <w:top w:val="single" w:sz="2" w:space="5" w:color="000000"/>
            <w:left w:val="single" w:sz="2" w:space="0" w:color="000000"/>
            <w:bottom w:val="single" w:sz="2" w:space="5" w:color="000000"/>
            <w:right w:val="single" w:sz="2" w:space="0" w:color="000000"/>
          </w:divBdr>
          <w:divsChild>
            <w:div w:id="677777624">
              <w:marLeft w:val="0"/>
              <w:marRight w:val="0"/>
              <w:marTop w:val="0"/>
              <w:marBottom w:val="0"/>
              <w:divBdr>
                <w:top w:val="single" w:sz="2" w:space="0" w:color="000000"/>
                <w:left w:val="single" w:sz="2" w:space="8" w:color="000000"/>
                <w:bottom w:val="single" w:sz="2" w:space="0" w:color="000000"/>
                <w:right w:val="single" w:sz="2" w:space="8" w:color="000000"/>
              </w:divBdr>
            </w:div>
            <w:div w:id="1021006677">
              <w:marLeft w:val="0"/>
              <w:marRight w:val="0"/>
              <w:marTop w:val="0"/>
              <w:marBottom w:val="0"/>
              <w:divBdr>
                <w:top w:val="single" w:sz="2" w:space="0" w:color="000000"/>
                <w:left w:val="single" w:sz="2" w:space="0" w:color="000000"/>
                <w:bottom w:val="single" w:sz="2" w:space="0" w:color="000000"/>
                <w:right w:val="single" w:sz="2" w:space="4" w:color="000000"/>
              </w:divBdr>
            </w:div>
            <w:div w:id="1105925700">
              <w:marLeft w:val="0"/>
              <w:marRight w:val="0"/>
              <w:marTop w:val="0"/>
              <w:marBottom w:val="0"/>
              <w:divBdr>
                <w:top w:val="single" w:sz="2" w:space="0" w:color="000000"/>
                <w:left w:val="single" w:sz="2" w:space="0" w:color="000000"/>
                <w:bottom w:val="single" w:sz="2" w:space="0" w:color="000000"/>
                <w:right w:val="single" w:sz="2" w:space="0" w:color="000000"/>
              </w:divBdr>
              <w:divsChild>
                <w:div w:id="11869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153033">
          <w:marLeft w:val="0"/>
          <w:marRight w:val="0"/>
          <w:marTop w:val="0"/>
          <w:marBottom w:val="0"/>
          <w:divBdr>
            <w:top w:val="single" w:sz="2" w:space="5" w:color="000000"/>
            <w:left w:val="single" w:sz="2" w:space="0" w:color="000000"/>
            <w:bottom w:val="single" w:sz="2" w:space="5" w:color="000000"/>
            <w:right w:val="single" w:sz="2" w:space="0" w:color="000000"/>
          </w:divBdr>
          <w:divsChild>
            <w:div w:id="1551067944">
              <w:marLeft w:val="0"/>
              <w:marRight w:val="0"/>
              <w:marTop w:val="0"/>
              <w:marBottom w:val="0"/>
              <w:divBdr>
                <w:top w:val="single" w:sz="2" w:space="0" w:color="000000"/>
                <w:left w:val="single" w:sz="2" w:space="8" w:color="000000"/>
                <w:bottom w:val="single" w:sz="2" w:space="0" w:color="000000"/>
                <w:right w:val="single" w:sz="2" w:space="8" w:color="000000"/>
              </w:divBdr>
            </w:div>
            <w:div w:id="1922836265">
              <w:marLeft w:val="0"/>
              <w:marRight w:val="0"/>
              <w:marTop w:val="0"/>
              <w:marBottom w:val="0"/>
              <w:divBdr>
                <w:top w:val="single" w:sz="2" w:space="0" w:color="000000"/>
                <w:left w:val="single" w:sz="2" w:space="0" w:color="000000"/>
                <w:bottom w:val="single" w:sz="2" w:space="0" w:color="000000"/>
                <w:right w:val="single" w:sz="2" w:space="4" w:color="000000"/>
              </w:divBdr>
            </w:div>
            <w:div w:id="1275483813">
              <w:marLeft w:val="0"/>
              <w:marRight w:val="0"/>
              <w:marTop w:val="0"/>
              <w:marBottom w:val="0"/>
              <w:divBdr>
                <w:top w:val="single" w:sz="2" w:space="0" w:color="000000"/>
                <w:left w:val="single" w:sz="2" w:space="0" w:color="000000"/>
                <w:bottom w:val="single" w:sz="2" w:space="0" w:color="000000"/>
                <w:right w:val="single" w:sz="2" w:space="0" w:color="000000"/>
              </w:divBdr>
              <w:divsChild>
                <w:div w:id="137022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487673">
          <w:marLeft w:val="0"/>
          <w:marRight w:val="0"/>
          <w:marTop w:val="0"/>
          <w:marBottom w:val="0"/>
          <w:divBdr>
            <w:top w:val="single" w:sz="2" w:space="5" w:color="000000"/>
            <w:left w:val="single" w:sz="2" w:space="0" w:color="000000"/>
            <w:bottom w:val="single" w:sz="2" w:space="5" w:color="000000"/>
            <w:right w:val="single" w:sz="2" w:space="0" w:color="000000"/>
          </w:divBdr>
          <w:divsChild>
            <w:div w:id="1860459999">
              <w:marLeft w:val="0"/>
              <w:marRight w:val="0"/>
              <w:marTop w:val="0"/>
              <w:marBottom w:val="0"/>
              <w:divBdr>
                <w:top w:val="single" w:sz="2" w:space="0" w:color="000000"/>
                <w:left w:val="single" w:sz="2" w:space="8" w:color="000000"/>
                <w:bottom w:val="single" w:sz="2" w:space="0" w:color="000000"/>
                <w:right w:val="single" w:sz="2" w:space="8" w:color="000000"/>
              </w:divBdr>
            </w:div>
            <w:div w:id="1598323398">
              <w:marLeft w:val="0"/>
              <w:marRight w:val="0"/>
              <w:marTop w:val="0"/>
              <w:marBottom w:val="0"/>
              <w:divBdr>
                <w:top w:val="single" w:sz="2" w:space="0" w:color="000000"/>
                <w:left w:val="single" w:sz="2" w:space="0" w:color="000000"/>
                <w:bottom w:val="single" w:sz="2" w:space="0" w:color="000000"/>
                <w:right w:val="single" w:sz="2" w:space="4" w:color="000000"/>
              </w:divBdr>
            </w:div>
            <w:div w:id="1477529035">
              <w:marLeft w:val="0"/>
              <w:marRight w:val="0"/>
              <w:marTop w:val="0"/>
              <w:marBottom w:val="0"/>
              <w:divBdr>
                <w:top w:val="single" w:sz="2" w:space="0" w:color="000000"/>
                <w:left w:val="single" w:sz="2" w:space="0" w:color="000000"/>
                <w:bottom w:val="single" w:sz="2" w:space="0" w:color="000000"/>
                <w:right w:val="single" w:sz="2" w:space="0" w:color="000000"/>
              </w:divBdr>
              <w:divsChild>
                <w:div w:id="55026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349504">
          <w:marLeft w:val="0"/>
          <w:marRight w:val="0"/>
          <w:marTop w:val="0"/>
          <w:marBottom w:val="0"/>
          <w:divBdr>
            <w:top w:val="single" w:sz="2" w:space="5" w:color="000000"/>
            <w:left w:val="single" w:sz="2" w:space="0" w:color="000000"/>
            <w:bottom w:val="single" w:sz="2" w:space="5" w:color="000000"/>
            <w:right w:val="single" w:sz="2" w:space="0" w:color="000000"/>
          </w:divBdr>
          <w:divsChild>
            <w:div w:id="340426639">
              <w:marLeft w:val="0"/>
              <w:marRight w:val="0"/>
              <w:marTop w:val="0"/>
              <w:marBottom w:val="0"/>
              <w:divBdr>
                <w:top w:val="single" w:sz="2" w:space="0" w:color="000000"/>
                <w:left w:val="single" w:sz="2" w:space="8" w:color="000000"/>
                <w:bottom w:val="single" w:sz="2" w:space="0" w:color="000000"/>
                <w:right w:val="single" w:sz="2" w:space="8" w:color="000000"/>
              </w:divBdr>
            </w:div>
            <w:div w:id="1133988477">
              <w:marLeft w:val="0"/>
              <w:marRight w:val="0"/>
              <w:marTop w:val="0"/>
              <w:marBottom w:val="0"/>
              <w:divBdr>
                <w:top w:val="single" w:sz="2" w:space="0" w:color="000000"/>
                <w:left w:val="single" w:sz="2" w:space="0" w:color="000000"/>
                <w:bottom w:val="single" w:sz="2" w:space="0" w:color="000000"/>
                <w:right w:val="single" w:sz="2" w:space="4" w:color="000000"/>
              </w:divBdr>
            </w:div>
            <w:div w:id="392773236">
              <w:marLeft w:val="0"/>
              <w:marRight w:val="0"/>
              <w:marTop w:val="0"/>
              <w:marBottom w:val="0"/>
              <w:divBdr>
                <w:top w:val="single" w:sz="2" w:space="0" w:color="000000"/>
                <w:left w:val="single" w:sz="2" w:space="0" w:color="000000"/>
                <w:bottom w:val="single" w:sz="2" w:space="0" w:color="000000"/>
                <w:right w:val="single" w:sz="2" w:space="0" w:color="000000"/>
              </w:divBdr>
              <w:divsChild>
                <w:div w:id="107689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109492">
          <w:marLeft w:val="0"/>
          <w:marRight w:val="0"/>
          <w:marTop w:val="0"/>
          <w:marBottom w:val="0"/>
          <w:divBdr>
            <w:top w:val="single" w:sz="2" w:space="5" w:color="000000"/>
            <w:left w:val="single" w:sz="2" w:space="0" w:color="000000"/>
            <w:bottom w:val="single" w:sz="2" w:space="5" w:color="000000"/>
            <w:right w:val="single" w:sz="2" w:space="0" w:color="000000"/>
          </w:divBdr>
          <w:divsChild>
            <w:div w:id="565578695">
              <w:marLeft w:val="0"/>
              <w:marRight w:val="0"/>
              <w:marTop w:val="0"/>
              <w:marBottom w:val="0"/>
              <w:divBdr>
                <w:top w:val="single" w:sz="2" w:space="0" w:color="000000"/>
                <w:left w:val="single" w:sz="2" w:space="8" w:color="000000"/>
                <w:bottom w:val="single" w:sz="2" w:space="0" w:color="000000"/>
                <w:right w:val="single" w:sz="2" w:space="8" w:color="000000"/>
              </w:divBdr>
            </w:div>
            <w:div w:id="1603101790">
              <w:marLeft w:val="0"/>
              <w:marRight w:val="0"/>
              <w:marTop w:val="0"/>
              <w:marBottom w:val="0"/>
              <w:divBdr>
                <w:top w:val="single" w:sz="2" w:space="0" w:color="000000"/>
                <w:left w:val="single" w:sz="2" w:space="0" w:color="000000"/>
                <w:bottom w:val="single" w:sz="2" w:space="0" w:color="000000"/>
                <w:right w:val="single" w:sz="2" w:space="4" w:color="000000"/>
              </w:divBdr>
            </w:div>
            <w:div w:id="1135757969">
              <w:marLeft w:val="0"/>
              <w:marRight w:val="0"/>
              <w:marTop w:val="0"/>
              <w:marBottom w:val="0"/>
              <w:divBdr>
                <w:top w:val="single" w:sz="2" w:space="0" w:color="000000"/>
                <w:left w:val="single" w:sz="2" w:space="0" w:color="000000"/>
                <w:bottom w:val="single" w:sz="2" w:space="0" w:color="000000"/>
                <w:right w:val="single" w:sz="2" w:space="0" w:color="000000"/>
              </w:divBdr>
              <w:divsChild>
                <w:div w:id="54001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17422">
          <w:marLeft w:val="0"/>
          <w:marRight w:val="0"/>
          <w:marTop w:val="0"/>
          <w:marBottom w:val="0"/>
          <w:divBdr>
            <w:top w:val="single" w:sz="2" w:space="5" w:color="000000"/>
            <w:left w:val="single" w:sz="2" w:space="0" w:color="000000"/>
            <w:bottom w:val="single" w:sz="2" w:space="5" w:color="000000"/>
            <w:right w:val="single" w:sz="2" w:space="0" w:color="000000"/>
          </w:divBdr>
          <w:divsChild>
            <w:div w:id="1212889433">
              <w:marLeft w:val="0"/>
              <w:marRight w:val="0"/>
              <w:marTop w:val="0"/>
              <w:marBottom w:val="0"/>
              <w:divBdr>
                <w:top w:val="single" w:sz="2" w:space="0" w:color="000000"/>
                <w:left w:val="single" w:sz="2" w:space="8" w:color="000000"/>
                <w:bottom w:val="single" w:sz="2" w:space="0" w:color="000000"/>
                <w:right w:val="single" w:sz="2" w:space="8" w:color="000000"/>
              </w:divBdr>
            </w:div>
            <w:div w:id="919829654">
              <w:marLeft w:val="0"/>
              <w:marRight w:val="0"/>
              <w:marTop w:val="0"/>
              <w:marBottom w:val="0"/>
              <w:divBdr>
                <w:top w:val="single" w:sz="2" w:space="0" w:color="000000"/>
                <w:left w:val="single" w:sz="2" w:space="0" w:color="000000"/>
                <w:bottom w:val="single" w:sz="2" w:space="0" w:color="000000"/>
                <w:right w:val="single" w:sz="2" w:space="4" w:color="000000"/>
              </w:divBdr>
            </w:div>
            <w:div w:id="1433815360">
              <w:marLeft w:val="0"/>
              <w:marRight w:val="0"/>
              <w:marTop w:val="0"/>
              <w:marBottom w:val="0"/>
              <w:divBdr>
                <w:top w:val="single" w:sz="2" w:space="0" w:color="000000"/>
                <w:left w:val="single" w:sz="2" w:space="0" w:color="000000"/>
                <w:bottom w:val="single" w:sz="2" w:space="0" w:color="000000"/>
                <w:right w:val="single" w:sz="2" w:space="0" w:color="000000"/>
              </w:divBdr>
              <w:divsChild>
                <w:div w:id="63625614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80554185">
      <w:bodyDiv w:val="1"/>
      <w:marLeft w:val="0"/>
      <w:marRight w:val="0"/>
      <w:marTop w:val="0"/>
      <w:marBottom w:val="0"/>
      <w:divBdr>
        <w:top w:val="none" w:sz="0" w:space="0" w:color="auto"/>
        <w:left w:val="none" w:sz="0" w:space="0" w:color="auto"/>
        <w:bottom w:val="none" w:sz="0" w:space="0" w:color="auto"/>
        <w:right w:val="none" w:sz="0" w:space="0" w:color="auto"/>
      </w:divBdr>
      <w:divsChild>
        <w:div w:id="3560748">
          <w:marLeft w:val="0"/>
          <w:marRight w:val="0"/>
          <w:marTop w:val="0"/>
          <w:marBottom w:val="0"/>
          <w:divBdr>
            <w:top w:val="single" w:sz="2" w:space="5" w:color="000000"/>
            <w:left w:val="single" w:sz="2" w:space="0" w:color="000000"/>
            <w:bottom w:val="single" w:sz="2" w:space="5" w:color="000000"/>
            <w:right w:val="single" w:sz="2" w:space="0" w:color="000000"/>
          </w:divBdr>
          <w:divsChild>
            <w:div w:id="562301212">
              <w:marLeft w:val="0"/>
              <w:marRight w:val="0"/>
              <w:marTop w:val="0"/>
              <w:marBottom w:val="0"/>
              <w:divBdr>
                <w:top w:val="single" w:sz="2" w:space="0" w:color="000000"/>
                <w:left w:val="single" w:sz="2" w:space="0" w:color="000000"/>
                <w:bottom w:val="single" w:sz="2" w:space="0" w:color="000000"/>
                <w:right w:val="single" w:sz="2" w:space="0" w:color="000000"/>
              </w:divBdr>
              <w:divsChild>
                <w:div w:id="168639753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58489833">
          <w:marLeft w:val="0"/>
          <w:marRight w:val="0"/>
          <w:marTop w:val="0"/>
          <w:marBottom w:val="0"/>
          <w:divBdr>
            <w:top w:val="single" w:sz="2" w:space="5" w:color="000000"/>
            <w:left w:val="single" w:sz="2" w:space="0" w:color="000000"/>
            <w:bottom w:val="single" w:sz="2" w:space="5" w:color="000000"/>
            <w:right w:val="single" w:sz="2" w:space="0" w:color="000000"/>
          </w:divBdr>
          <w:divsChild>
            <w:div w:id="255603127">
              <w:marLeft w:val="0"/>
              <w:marRight w:val="0"/>
              <w:marTop w:val="0"/>
              <w:marBottom w:val="0"/>
              <w:divBdr>
                <w:top w:val="single" w:sz="2" w:space="0" w:color="000000"/>
                <w:left w:val="single" w:sz="2" w:space="8" w:color="000000"/>
                <w:bottom w:val="single" w:sz="2" w:space="0" w:color="000000"/>
                <w:right w:val="single" w:sz="2" w:space="8" w:color="000000"/>
              </w:divBdr>
            </w:div>
            <w:div w:id="1555654996">
              <w:marLeft w:val="0"/>
              <w:marRight w:val="0"/>
              <w:marTop w:val="0"/>
              <w:marBottom w:val="0"/>
              <w:divBdr>
                <w:top w:val="single" w:sz="2" w:space="0" w:color="000000"/>
                <w:left w:val="single" w:sz="2" w:space="0" w:color="000000"/>
                <w:bottom w:val="single" w:sz="2" w:space="0" w:color="000000"/>
                <w:right w:val="single" w:sz="2" w:space="4" w:color="000000"/>
              </w:divBdr>
            </w:div>
            <w:div w:id="1124886248">
              <w:marLeft w:val="0"/>
              <w:marRight w:val="0"/>
              <w:marTop w:val="0"/>
              <w:marBottom w:val="0"/>
              <w:divBdr>
                <w:top w:val="single" w:sz="2" w:space="0" w:color="000000"/>
                <w:left w:val="single" w:sz="2" w:space="0" w:color="000000"/>
                <w:bottom w:val="single" w:sz="2" w:space="0" w:color="000000"/>
                <w:right w:val="single" w:sz="2" w:space="0" w:color="000000"/>
              </w:divBdr>
              <w:divsChild>
                <w:div w:id="151847150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23219921">
      <w:bodyDiv w:val="1"/>
      <w:marLeft w:val="0"/>
      <w:marRight w:val="0"/>
      <w:marTop w:val="0"/>
      <w:marBottom w:val="0"/>
      <w:divBdr>
        <w:top w:val="none" w:sz="0" w:space="0" w:color="auto"/>
        <w:left w:val="none" w:sz="0" w:space="0" w:color="auto"/>
        <w:bottom w:val="none" w:sz="0" w:space="0" w:color="auto"/>
        <w:right w:val="none" w:sz="0" w:space="0" w:color="auto"/>
      </w:divBdr>
      <w:divsChild>
        <w:div w:id="1729916116">
          <w:marLeft w:val="0"/>
          <w:marRight w:val="0"/>
          <w:marTop w:val="0"/>
          <w:marBottom w:val="0"/>
          <w:divBdr>
            <w:top w:val="single" w:sz="2" w:space="5" w:color="000000"/>
            <w:left w:val="single" w:sz="2" w:space="0" w:color="000000"/>
            <w:bottom w:val="single" w:sz="2" w:space="5" w:color="000000"/>
            <w:right w:val="single" w:sz="2" w:space="0" w:color="000000"/>
          </w:divBdr>
          <w:divsChild>
            <w:div w:id="1656763465">
              <w:marLeft w:val="0"/>
              <w:marRight w:val="0"/>
              <w:marTop w:val="0"/>
              <w:marBottom w:val="0"/>
              <w:divBdr>
                <w:top w:val="single" w:sz="2" w:space="0" w:color="000000"/>
                <w:left w:val="single" w:sz="2" w:space="0" w:color="000000"/>
                <w:bottom w:val="single" w:sz="2" w:space="0" w:color="000000"/>
                <w:right w:val="single" w:sz="2" w:space="0" w:color="000000"/>
              </w:divBdr>
              <w:divsChild>
                <w:div w:id="202986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76351">
          <w:marLeft w:val="0"/>
          <w:marRight w:val="0"/>
          <w:marTop w:val="0"/>
          <w:marBottom w:val="0"/>
          <w:divBdr>
            <w:top w:val="single" w:sz="2" w:space="5" w:color="000000"/>
            <w:left w:val="single" w:sz="2" w:space="0" w:color="000000"/>
            <w:bottom w:val="single" w:sz="2" w:space="5" w:color="000000"/>
            <w:right w:val="single" w:sz="2" w:space="0" w:color="000000"/>
          </w:divBdr>
          <w:divsChild>
            <w:div w:id="472137606">
              <w:marLeft w:val="0"/>
              <w:marRight w:val="0"/>
              <w:marTop w:val="0"/>
              <w:marBottom w:val="0"/>
              <w:divBdr>
                <w:top w:val="single" w:sz="2" w:space="0" w:color="000000"/>
                <w:left w:val="single" w:sz="2" w:space="8" w:color="000000"/>
                <w:bottom w:val="single" w:sz="2" w:space="0" w:color="000000"/>
                <w:right w:val="single" w:sz="2" w:space="8" w:color="000000"/>
              </w:divBdr>
            </w:div>
            <w:div w:id="279919899">
              <w:marLeft w:val="0"/>
              <w:marRight w:val="0"/>
              <w:marTop w:val="0"/>
              <w:marBottom w:val="0"/>
              <w:divBdr>
                <w:top w:val="single" w:sz="2" w:space="0" w:color="000000"/>
                <w:left w:val="single" w:sz="2" w:space="0" w:color="000000"/>
                <w:bottom w:val="single" w:sz="2" w:space="0" w:color="000000"/>
                <w:right w:val="single" w:sz="2" w:space="4" w:color="000000"/>
              </w:divBdr>
            </w:div>
            <w:div w:id="380907520">
              <w:marLeft w:val="0"/>
              <w:marRight w:val="0"/>
              <w:marTop w:val="0"/>
              <w:marBottom w:val="0"/>
              <w:divBdr>
                <w:top w:val="single" w:sz="2" w:space="0" w:color="000000"/>
                <w:left w:val="single" w:sz="2" w:space="0" w:color="000000"/>
                <w:bottom w:val="single" w:sz="2" w:space="0" w:color="000000"/>
                <w:right w:val="single" w:sz="2" w:space="0" w:color="000000"/>
              </w:divBdr>
              <w:divsChild>
                <w:div w:id="137712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63166">
          <w:marLeft w:val="0"/>
          <w:marRight w:val="0"/>
          <w:marTop w:val="0"/>
          <w:marBottom w:val="0"/>
          <w:divBdr>
            <w:top w:val="single" w:sz="2" w:space="5" w:color="000000"/>
            <w:left w:val="single" w:sz="2" w:space="0" w:color="000000"/>
            <w:bottom w:val="single" w:sz="2" w:space="5" w:color="000000"/>
            <w:right w:val="single" w:sz="2" w:space="0" w:color="000000"/>
          </w:divBdr>
          <w:divsChild>
            <w:div w:id="1476022560">
              <w:marLeft w:val="0"/>
              <w:marRight w:val="0"/>
              <w:marTop w:val="0"/>
              <w:marBottom w:val="0"/>
              <w:divBdr>
                <w:top w:val="single" w:sz="2" w:space="0" w:color="000000"/>
                <w:left w:val="single" w:sz="2" w:space="8" w:color="000000"/>
                <w:bottom w:val="single" w:sz="2" w:space="0" w:color="000000"/>
                <w:right w:val="single" w:sz="2" w:space="8" w:color="000000"/>
              </w:divBdr>
            </w:div>
            <w:div w:id="1219323242">
              <w:marLeft w:val="0"/>
              <w:marRight w:val="0"/>
              <w:marTop w:val="0"/>
              <w:marBottom w:val="0"/>
              <w:divBdr>
                <w:top w:val="single" w:sz="2" w:space="0" w:color="000000"/>
                <w:left w:val="single" w:sz="2" w:space="0" w:color="000000"/>
                <w:bottom w:val="single" w:sz="2" w:space="0" w:color="000000"/>
                <w:right w:val="single" w:sz="2" w:space="4" w:color="000000"/>
              </w:divBdr>
            </w:div>
            <w:div w:id="549338864">
              <w:marLeft w:val="0"/>
              <w:marRight w:val="0"/>
              <w:marTop w:val="0"/>
              <w:marBottom w:val="0"/>
              <w:divBdr>
                <w:top w:val="single" w:sz="2" w:space="0" w:color="000000"/>
                <w:left w:val="single" w:sz="2" w:space="0" w:color="000000"/>
                <w:bottom w:val="single" w:sz="2" w:space="0" w:color="000000"/>
                <w:right w:val="single" w:sz="2" w:space="0" w:color="000000"/>
              </w:divBdr>
              <w:divsChild>
                <w:div w:id="10919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004732">
          <w:marLeft w:val="0"/>
          <w:marRight w:val="0"/>
          <w:marTop w:val="0"/>
          <w:marBottom w:val="0"/>
          <w:divBdr>
            <w:top w:val="single" w:sz="2" w:space="5" w:color="000000"/>
            <w:left w:val="single" w:sz="2" w:space="0" w:color="000000"/>
            <w:bottom w:val="single" w:sz="2" w:space="5" w:color="000000"/>
            <w:right w:val="single" w:sz="2" w:space="0" w:color="000000"/>
          </w:divBdr>
          <w:divsChild>
            <w:div w:id="892738364">
              <w:marLeft w:val="0"/>
              <w:marRight w:val="0"/>
              <w:marTop w:val="0"/>
              <w:marBottom w:val="0"/>
              <w:divBdr>
                <w:top w:val="single" w:sz="2" w:space="0" w:color="000000"/>
                <w:left w:val="single" w:sz="2" w:space="8" w:color="000000"/>
                <w:bottom w:val="single" w:sz="2" w:space="0" w:color="000000"/>
                <w:right w:val="single" w:sz="2" w:space="8" w:color="000000"/>
              </w:divBdr>
            </w:div>
            <w:div w:id="1603879032">
              <w:marLeft w:val="0"/>
              <w:marRight w:val="0"/>
              <w:marTop w:val="0"/>
              <w:marBottom w:val="0"/>
              <w:divBdr>
                <w:top w:val="single" w:sz="2" w:space="0" w:color="000000"/>
                <w:left w:val="single" w:sz="2" w:space="0" w:color="000000"/>
                <w:bottom w:val="single" w:sz="2" w:space="0" w:color="000000"/>
                <w:right w:val="single" w:sz="2" w:space="4" w:color="000000"/>
              </w:divBdr>
            </w:div>
            <w:div w:id="1260527470">
              <w:marLeft w:val="0"/>
              <w:marRight w:val="0"/>
              <w:marTop w:val="0"/>
              <w:marBottom w:val="0"/>
              <w:divBdr>
                <w:top w:val="single" w:sz="2" w:space="0" w:color="000000"/>
                <w:left w:val="single" w:sz="2" w:space="0" w:color="000000"/>
                <w:bottom w:val="single" w:sz="2" w:space="0" w:color="000000"/>
                <w:right w:val="single" w:sz="2" w:space="0" w:color="000000"/>
              </w:divBdr>
              <w:divsChild>
                <w:div w:id="155839595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714109034">
      <w:bodyDiv w:val="1"/>
      <w:marLeft w:val="0"/>
      <w:marRight w:val="0"/>
      <w:marTop w:val="0"/>
      <w:marBottom w:val="0"/>
      <w:divBdr>
        <w:top w:val="none" w:sz="0" w:space="0" w:color="auto"/>
        <w:left w:val="none" w:sz="0" w:space="0" w:color="auto"/>
        <w:bottom w:val="none" w:sz="0" w:space="0" w:color="auto"/>
        <w:right w:val="none" w:sz="0" w:space="0" w:color="auto"/>
      </w:divBdr>
      <w:divsChild>
        <w:div w:id="682633445">
          <w:marLeft w:val="0"/>
          <w:marRight w:val="0"/>
          <w:marTop w:val="0"/>
          <w:marBottom w:val="0"/>
          <w:divBdr>
            <w:top w:val="single" w:sz="2" w:space="5" w:color="000000"/>
            <w:left w:val="single" w:sz="2" w:space="0" w:color="000000"/>
            <w:bottom w:val="single" w:sz="2" w:space="5" w:color="000000"/>
            <w:right w:val="single" w:sz="2" w:space="0" w:color="000000"/>
          </w:divBdr>
          <w:divsChild>
            <w:div w:id="1280338856">
              <w:marLeft w:val="0"/>
              <w:marRight w:val="0"/>
              <w:marTop w:val="0"/>
              <w:marBottom w:val="0"/>
              <w:divBdr>
                <w:top w:val="single" w:sz="2" w:space="0" w:color="000000"/>
                <w:left w:val="single" w:sz="2" w:space="0" w:color="000000"/>
                <w:bottom w:val="single" w:sz="2" w:space="0" w:color="000000"/>
                <w:right w:val="single" w:sz="2" w:space="0" w:color="000000"/>
              </w:divBdr>
              <w:divsChild>
                <w:div w:id="156710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0803">
          <w:marLeft w:val="0"/>
          <w:marRight w:val="0"/>
          <w:marTop w:val="0"/>
          <w:marBottom w:val="0"/>
          <w:divBdr>
            <w:top w:val="single" w:sz="2" w:space="5" w:color="000000"/>
            <w:left w:val="single" w:sz="2" w:space="0" w:color="000000"/>
            <w:bottom w:val="single" w:sz="2" w:space="5" w:color="000000"/>
            <w:right w:val="single" w:sz="2" w:space="0" w:color="000000"/>
          </w:divBdr>
          <w:divsChild>
            <w:div w:id="1965384078">
              <w:marLeft w:val="0"/>
              <w:marRight w:val="0"/>
              <w:marTop w:val="0"/>
              <w:marBottom w:val="0"/>
              <w:divBdr>
                <w:top w:val="single" w:sz="2" w:space="0" w:color="000000"/>
                <w:left w:val="single" w:sz="2" w:space="8" w:color="000000"/>
                <w:bottom w:val="single" w:sz="2" w:space="0" w:color="000000"/>
                <w:right w:val="single" w:sz="2" w:space="8" w:color="000000"/>
              </w:divBdr>
            </w:div>
            <w:div w:id="479730175">
              <w:marLeft w:val="0"/>
              <w:marRight w:val="0"/>
              <w:marTop w:val="0"/>
              <w:marBottom w:val="0"/>
              <w:divBdr>
                <w:top w:val="single" w:sz="2" w:space="0" w:color="000000"/>
                <w:left w:val="single" w:sz="2" w:space="0" w:color="000000"/>
                <w:bottom w:val="single" w:sz="2" w:space="0" w:color="000000"/>
                <w:right w:val="single" w:sz="2" w:space="4" w:color="000000"/>
              </w:divBdr>
            </w:div>
            <w:div w:id="1353023397">
              <w:marLeft w:val="0"/>
              <w:marRight w:val="0"/>
              <w:marTop w:val="0"/>
              <w:marBottom w:val="0"/>
              <w:divBdr>
                <w:top w:val="single" w:sz="2" w:space="0" w:color="000000"/>
                <w:left w:val="single" w:sz="2" w:space="0" w:color="000000"/>
                <w:bottom w:val="single" w:sz="2" w:space="0" w:color="000000"/>
                <w:right w:val="single" w:sz="2" w:space="0" w:color="000000"/>
              </w:divBdr>
              <w:divsChild>
                <w:div w:id="164916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97251">
          <w:marLeft w:val="0"/>
          <w:marRight w:val="0"/>
          <w:marTop w:val="0"/>
          <w:marBottom w:val="0"/>
          <w:divBdr>
            <w:top w:val="single" w:sz="2" w:space="5" w:color="000000"/>
            <w:left w:val="single" w:sz="2" w:space="0" w:color="000000"/>
            <w:bottom w:val="single" w:sz="2" w:space="5" w:color="000000"/>
            <w:right w:val="single" w:sz="2" w:space="0" w:color="000000"/>
          </w:divBdr>
          <w:divsChild>
            <w:div w:id="123816814">
              <w:marLeft w:val="0"/>
              <w:marRight w:val="0"/>
              <w:marTop w:val="0"/>
              <w:marBottom w:val="0"/>
              <w:divBdr>
                <w:top w:val="single" w:sz="2" w:space="0" w:color="000000"/>
                <w:left w:val="single" w:sz="2" w:space="8" w:color="000000"/>
                <w:bottom w:val="single" w:sz="2" w:space="0" w:color="000000"/>
                <w:right w:val="single" w:sz="2" w:space="8" w:color="000000"/>
              </w:divBdr>
            </w:div>
            <w:div w:id="1460996970">
              <w:marLeft w:val="0"/>
              <w:marRight w:val="0"/>
              <w:marTop w:val="0"/>
              <w:marBottom w:val="0"/>
              <w:divBdr>
                <w:top w:val="single" w:sz="2" w:space="0" w:color="000000"/>
                <w:left w:val="single" w:sz="2" w:space="0" w:color="000000"/>
                <w:bottom w:val="single" w:sz="2" w:space="0" w:color="000000"/>
                <w:right w:val="single" w:sz="2" w:space="4" w:color="000000"/>
              </w:divBdr>
            </w:div>
            <w:div w:id="316805922">
              <w:marLeft w:val="0"/>
              <w:marRight w:val="0"/>
              <w:marTop w:val="0"/>
              <w:marBottom w:val="0"/>
              <w:divBdr>
                <w:top w:val="single" w:sz="2" w:space="0" w:color="000000"/>
                <w:left w:val="single" w:sz="2" w:space="0" w:color="000000"/>
                <w:bottom w:val="single" w:sz="2" w:space="0" w:color="000000"/>
                <w:right w:val="single" w:sz="2" w:space="0" w:color="000000"/>
              </w:divBdr>
              <w:divsChild>
                <w:div w:id="203661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4278">
          <w:marLeft w:val="0"/>
          <w:marRight w:val="0"/>
          <w:marTop w:val="0"/>
          <w:marBottom w:val="0"/>
          <w:divBdr>
            <w:top w:val="single" w:sz="2" w:space="5" w:color="000000"/>
            <w:left w:val="single" w:sz="2" w:space="0" w:color="000000"/>
            <w:bottom w:val="single" w:sz="2" w:space="5" w:color="000000"/>
            <w:right w:val="single" w:sz="2" w:space="0" w:color="000000"/>
          </w:divBdr>
          <w:divsChild>
            <w:div w:id="795564203">
              <w:marLeft w:val="0"/>
              <w:marRight w:val="0"/>
              <w:marTop w:val="0"/>
              <w:marBottom w:val="0"/>
              <w:divBdr>
                <w:top w:val="single" w:sz="2" w:space="0" w:color="000000"/>
                <w:left w:val="single" w:sz="2" w:space="8" w:color="000000"/>
                <w:bottom w:val="single" w:sz="2" w:space="0" w:color="000000"/>
                <w:right w:val="single" w:sz="2" w:space="8" w:color="000000"/>
              </w:divBdr>
            </w:div>
            <w:div w:id="736633456">
              <w:marLeft w:val="0"/>
              <w:marRight w:val="0"/>
              <w:marTop w:val="0"/>
              <w:marBottom w:val="0"/>
              <w:divBdr>
                <w:top w:val="single" w:sz="2" w:space="0" w:color="000000"/>
                <w:left w:val="single" w:sz="2" w:space="0" w:color="000000"/>
                <w:bottom w:val="single" w:sz="2" w:space="0" w:color="000000"/>
                <w:right w:val="single" w:sz="2" w:space="4" w:color="000000"/>
              </w:divBdr>
            </w:div>
            <w:div w:id="1955289850">
              <w:marLeft w:val="0"/>
              <w:marRight w:val="0"/>
              <w:marTop w:val="0"/>
              <w:marBottom w:val="0"/>
              <w:divBdr>
                <w:top w:val="single" w:sz="2" w:space="0" w:color="000000"/>
                <w:left w:val="single" w:sz="2" w:space="0" w:color="000000"/>
                <w:bottom w:val="single" w:sz="2" w:space="0" w:color="000000"/>
                <w:right w:val="single" w:sz="2" w:space="0" w:color="000000"/>
              </w:divBdr>
              <w:divsChild>
                <w:div w:id="61086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974481">
          <w:marLeft w:val="0"/>
          <w:marRight w:val="0"/>
          <w:marTop w:val="0"/>
          <w:marBottom w:val="0"/>
          <w:divBdr>
            <w:top w:val="single" w:sz="2" w:space="5" w:color="000000"/>
            <w:left w:val="single" w:sz="2" w:space="0" w:color="000000"/>
            <w:bottom w:val="single" w:sz="2" w:space="5" w:color="000000"/>
            <w:right w:val="single" w:sz="2" w:space="0" w:color="000000"/>
          </w:divBdr>
          <w:divsChild>
            <w:div w:id="1921868544">
              <w:marLeft w:val="0"/>
              <w:marRight w:val="0"/>
              <w:marTop w:val="0"/>
              <w:marBottom w:val="0"/>
              <w:divBdr>
                <w:top w:val="single" w:sz="2" w:space="0" w:color="000000"/>
                <w:left w:val="single" w:sz="2" w:space="8" w:color="000000"/>
                <w:bottom w:val="single" w:sz="2" w:space="0" w:color="000000"/>
                <w:right w:val="single" w:sz="2" w:space="8" w:color="000000"/>
              </w:divBdr>
            </w:div>
            <w:div w:id="420874598">
              <w:marLeft w:val="0"/>
              <w:marRight w:val="0"/>
              <w:marTop w:val="0"/>
              <w:marBottom w:val="0"/>
              <w:divBdr>
                <w:top w:val="single" w:sz="2" w:space="0" w:color="000000"/>
                <w:left w:val="single" w:sz="2" w:space="0" w:color="000000"/>
                <w:bottom w:val="single" w:sz="2" w:space="0" w:color="000000"/>
                <w:right w:val="single" w:sz="2" w:space="4" w:color="000000"/>
              </w:divBdr>
            </w:div>
            <w:div w:id="1783722826">
              <w:marLeft w:val="0"/>
              <w:marRight w:val="0"/>
              <w:marTop w:val="0"/>
              <w:marBottom w:val="0"/>
              <w:divBdr>
                <w:top w:val="single" w:sz="2" w:space="0" w:color="000000"/>
                <w:left w:val="single" w:sz="2" w:space="0" w:color="000000"/>
                <w:bottom w:val="single" w:sz="2" w:space="0" w:color="000000"/>
                <w:right w:val="single" w:sz="2" w:space="0" w:color="000000"/>
              </w:divBdr>
              <w:divsChild>
                <w:div w:id="68605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851353">
          <w:marLeft w:val="0"/>
          <w:marRight w:val="0"/>
          <w:marTop w:val="0"/>
          <w:marBottom w:val="0"/>
          <w:divBdr>
            <w:top w:val="single" w:sz="2" w:space="5" w:color="000000"/>
            <w:left w:val="single" w:sz="2" w:space="0" w:color="000000"/>
            <w:bottom w:val="single" w:sz="2" w:space="5" w:color="000000"/>
            <w:right w:val="single" w:sz="2" w:space="0" w:color="000000"/>
          </w:divBdr>
          <w:divsChild>
            <w:div w:id="41486624">
              <w:marLeft w:val="0"/>
              <w:marRight w:val="0"/>
              <w:marTop w:val="0"/>
              <w:marBottom w:val="0"/>
              <w:divBdr>
                <w:top w:val="single" w:sz="2" w:space="0" w:color="000000"/>
                <w:left w:val="single" w:sz="2" w:space="8" w:color="000000"/>
                <w:bottom w:val="single" w:sz="2" w:space="0" w:color="000000"/>
                <w:right w:val="single" w:sz="2" w:space="8" w:color="000000"/>
              </w:divBdr>
            </w:div>
            <w:div w:id="315113939">
              <w:marLeft w:val="0"/>
              <w:marRight w:val="0"/>
              <w:marTop w:val="0"/>
              <w:marBottom w:val="0"/>
              <w:divBdr>
                <w:top w:val="single" w:sz="2" w:space="0" w:color="000000"/>
                <w:left w:val="single" w:sz="2" w:space="0" w:color="000000"/>
                <w:bottom w:val="single" w:sz="2" w:space="0" w:color="000000"/>
                <w:right w:val="single" w:sz="2" w:space="4" w:color="000000"/>
              </w:divBdr>
            </w:div>
            <w:div w:id="601956462">
              <w:marLeft w:val="0"/>
              <w:marRight w:val="0"/>
              <w:marTop w:val="0"/>
              <w:marBottom w:val="0"/>
              <w:divBdr>
                <w:top w:val="single" w:sz="2" w:space="0" w:color="000000"/>
                <w:left w:val="single" w:sz="2" w:space="0" w:color="000000"/>
                <w:bottom w:val="single" w:sz="2" w:space="0" w:color="000000"/>
                <w:right w:val="single" w:sz="2" w:space="0" w:color="000000"/>
              </w:divBdr>
              <w:divsChild>
                <w:div w:id="1677221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6/19/s_945019" TargetMode="External"/><Relationship Id="rId13" Type="http://schemas.openxmlformats.org/officeDocument/2006/relationships/hyperlink" Target="https://www.blueletterbible.org/nasb/luk/16/24/s_989024" TargetMode="External"/><Relationship Id="rId18" Type="http://schemas.openxmlformats.org/officeDocument/2006/relationships/hyperlink" Target="https://www.blueletterbible.org/nasb/luk/16/30/s_989030" TargetMode="External"/><Relationship Id="rId3" Type="http://schemas.openxmlformats.org/officeDocument/2006/relationships/settings" Target="settings.xml"/><Relationship Id="rId21" Type="http://schemas.openxmlformats.org/officeDocument/2006/relationships/hyperlink" Target="https://www.blueletterbible.org/nasb/eph/3/11/s_1100011" TargetMode="External"/><Relationship Id="rId7" Type="http://schemas.openxmlformats.org/officeDocument/2006/relationships/hyperlink" Target="https://www.blueletterbible.org/nasb/mat/16/18/s_945018" TargetMode="External"/><Relationship Id="rId12" Type="http://schemas.openxmlformats.org/officeDocument/2006/relationships/hyperlink" Target="https://www.blueletterbible.org/nasb/luk/16/23/s_989023" TargetMode="External"/><Relationship Id="rId17" Type="http://schemas.openxmlformats.org/officeDocument/2006/relationships/hyperlink" Target="https://www.blueletterbible.org/nasb/luk/16/29/s_989029" TargetMode="External"/><Relationship Id="rId2" Type="http://schemas.openxmlformats.org/officeDocument/2006/relationships/styles" Target="styles.xml"/><Relationship Id="rId16" Type="http://schemas.openxmlformats.org/officeDocument/2006/relationships/hyperlink" Target="https://www.blueletterbible.org/nasb/luk/16/28/s_989028" TargetMode="External"/><Relationship Id="rId20" Type="http://schemas.openxmlformats.org/officeDocument/2006/relationships/hyperlink" Target="https://www.blueletterbible.org/nasb/eph/3/10/s_1100010" TargetMode="External"/><Relationship Id="rId1" Type="http://schemas.openxmlformats.org/officeDocument/2006/relationships/numbering" Target="numbering.xml"/><Relationship Id="rId6" Type="http://schemas.openxmlformats.org/officeDocument/2006/relationships/hyperlink" Target="https://www.blueletterbible.org/nasb/mat/16/17/s_945017" TargetMode="External"/><Relationship Id="rId11" Type="http://schemas.openxmlformats.org/officeDocument/2006/relationships/hyperlink" Target="https://www.blueletterbible.org/nasb/luk/16/21/s_989021" TargetMode="External"/><Relationship Id="rId5" Type="http://schemas.openxmlformats.org/officeDocument/2006/relationships/hyperlink" Target="https://www.blueletterbible.org/nasb/mat/16/16/s_945016" TargetMode="External"/><Relationship Id="rId15" Type="http://schemas.openxmlformats.org/officeDocument/2006/relationships/hyperlink" Target="https://www.blueletterbible.org/nasb/luk/16/27/s_989027" TargetMode="External"/><Relationship Id="rId23" Type="http://schemas.openxmlformats.org/officeDocument/2006/relationships/theme" Target="theme/theme1.xml"/><Relationship Id="rId10" Type="http://schemas.openxmlformats.org/officeDocument/2006/relationships/hyperlink" Target="https://www.blueletterbible.org/nasb/luk/16/20/s_989020" TargetMode="External"/><Relationship Id="rId19" Type="http://schemas.openxmlformats.org/officeDocument/2006/relationships/hyperlink" Target="https://www.blueletterbible.org/nasb/eph/3/9/s_1100009" TargetMode="External"/><Relationship Id="rId4" Type="http://schemas.openxmlformats.org/officeDocument/2006/relationships/webSettings" Target="webSettings.xml"/><Relationship Id="rId9" Type="http://schemas.openxmlformats.org/officeDocument/2006/relationships/hyperlink" Target="https://www.blueletterbible.org/nasb/mat/16/20/s_945020" TargetMode="External"/><Relationship Id="rId14" Type="http://schemas.openxmlformats.org/officeDocument/2006/relationships/hyperlink" Target="https://www.blueletterbible.org/nasb/luk/16/25/s_989025"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35</Pages>
  <Words>2813</Words>
  <Characters>16038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2020-10-16T14:13:00Z</dcterms:created>
  <dcterms:modified xsi:type="dcterms:W3CDTF">2020-10-16T21:03:00Z</dcterms:modified>
</cp:coreProperties>
</file>