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DA6AB" w14:textId="200EF606" w:rsidR="00154853" w:rsidRDefault="00154853">
      <w:pPr>
        <w:rPr>
          <w:sz w:val="56"/>
          <w:szCs w:val="56"/>
        </w:rPr>
      </w:pPr>
      <w:r>
        <w:rPr>
          <w:sz w:val="56"/>
          <w:szCs w:val="56"/>
        </w:rPr>
        <w:t>Mat 231</w:t>
      </w:r>
    </w:p>
    <w:p w14:paraId="7901170C" w14:textId="6216F957" w:rsidR="00154853" w:rsidRDefault="00CF244A">
      <w:pPr>
        <w:rPr>
          <w:sz w:val="56"/>
          <w:szCs w:val="56"/>
        </w:rPr>
      </w:pPr>
      <w:r>
        <w:rPr>
          <w:sz w:val="56"/>
          <w:szCs w:val="56"/>
        </w:rPr>
        <w:t>The two natures of Jesus Christ</w:t>
      </w:r>
    </w:p>
    <w:p w14:paraId="266870DF" w14:textId="50BD5AF1" w:rsidR="00CF244A" w:rsidRDefault="00CF244A">
      <w:pPr>
        <w:rPr>
          <w:sz w:val="56"/>
          <w:szCs w:val="56"/>
        </w:rPr>
      </w:pPr>
    </w:p>
    <w:p w14:paraId="0B56C305" w14:textId="18B3A357" w:rsidR="00666A50" w:rsidRDefault="00666A50">
      <w:pPr>
        <w:rPr>
          <w:sz w:val="56"/>
          <w:szCs w:val="56"/>
        </w:rPr>
      </w:pPr>
      <w:r>
        <w:rPr>
          <w:sz w:val="56"/>
          <w:szCs w:val="56"/>
        </w:rPr>
        <w:t>Keep Beth in Missouri in prayer.</w:t>
      </w:r>
    </w:p>
    <w:p w14:paraId="3E8DEE2A" w14:textId="77777777" w:rsidR="00666A50" w:rsidRDefault="00666A50">
      <w:pPr>
        <w:rPr>
          <w:sz w:val="56"/>
          <w:szCs w:val="56"/>
        </w:rPr>
      </w:pPr>
    </w:p>
    <w:p w14:paraId="7065B0C7" w14:textId="65F68584" w:rsidR="00666A50" w:rsidRDefault="00666A50" w:rsidP="00666A50">
      <w:pPr>
        <w:rPr>
          <w:sz w:val="56"/>
          <w:szCs w:val="56"/>
        </w:rPr>
      </w:pPr>
      <w:r>
        <w:rPr>
          <w:sz w:val="56"/>
          <w:szCs w:val="56"/>
        </w:rPr>
        <w:t xml:space="preserve">Mat 16:13 </w:t>
      </w:r>
      <w:r w:rsidRPr="00666A50">
        <w:rPr>
          <w:sz w:val="56"/>
          <w:szCs w:val="56"/>
        </w:rPr>
        <w:t>Now when Jesus came into the district of Caesarea Philippi, He was asking His disciples, “Who do people say that the Son of Man is?”</w:t>
      </w:r>
    </w:p>
    <w:p w14:paraId="3D6D0500" w14:textId="50B470AC" w:rsidR="00666A50" w:rsidRDefault="00666A50" w:rsidP="00666A50">
      <w:pPr>
        <w:rPr>
          <w:sz w:val="56"/>
          <w:szCs w:val="56"/>
        </w:rPr>
      </w:pPr>
      <w:r>
        <w:rPr>
          <w:sz w:val="56"/>
          <w:szCs w:val="56"/>
        </w:rPr>
        <w:t>As I taught you last lesson this may well be the most important question of any person’s life.</w:t>
      </w:r>
    </w:p>
    <w:p w14:paraId="10EC7E06" w14:textId="77777777" w:rsidR="00850EAC" w:rsidRDefault="00850EAC" w:rsidP="00666A50">
      <w:pPr>
        <w:rPr>
          <w:sz w:val="56"/>
          <w:szCs w:val="56"/>
        </w:rPr>
      </w:pPr>
      <w:r>
        <w:rPr>
          <w:sz w:val="56"/>
          <w:szCs w:val="56"/>
        </w:rPr>
        <w:t xml:space="preserve">TLJC used this specific moment, in this specific location to put a serious question onto HIS Apostles. </w:t>
      </w:r>
    </w:p>
    <w:p w14:paraId="01E9E17B" w14:textId="47011E19" w:rsidR="00666A50" w:rsidRPr="00666A50" w:rsidRDefault="00850EAC" w:rsidP="00666A50">
      <w:pPr>
        <w:rPr>
          <w:sz w:val="56"/>
          <w:szCs w:val="56"/>
        </w:rPr>
      </w:pPr>
      <w:r>
        <w:rPr>
          <w:sz w:val="56"/>
          <w:szCs w:val="56"/>
        </w:rPr>
        <w:lastRenderedPageBreak/>
        <w:t>Peter being in a leadership role stepped forward to answer but the question itself was leveled at all the followers of Christ.</w:t>
      </w:r>
    </w:p>
    <w:p w14:paraId="0C1565FF" w14:textId="2E5CCAE5" w:rsidR="00666A50" w:rsidRDefault="008C799D" w:rsidP="00666A50">
      <w:pPr>
        <w:rPr>
          <w:sz w:val="56"/>
          <w:szCs w:val="56"/>
        </w:rPr>
      </w:pPr>
      <w:hyperlink r:id="rId4" w:history="1">
        <w:r w:rsidR="00666A50" w:rsidRPr="00666A50">
          <w:rPr>
            <w:rStyle w:val="Hyperlink"/>
            <w:color w:val="000000" w:themeColor="text1"/>
            <w:sz w:val="56"/>
            <w:szCs w:val="56"/>
            <w:u w:val="none"/>
          </w:rPr>
          <w:t>Mat 16:14</w:t>
        </w:r>
      </w:hyperlink>
      <w:r w:rsidR="00666A50">
        <w:rPr>
          <w:sz w:val="56"/>
          <w:szCs w:val="56"/>
        </w:rPr>
        <w:t xml:space="preserve"> </w:t>
      </w:r>
      <w:r w:rsidR="00666A50" w:rsidRPr="00666A50">
        <w:rPr>
          <w:sz w:val="56"/>
          <w:szCs w:val="56"/>
        </w:rPr>
        <w:t>And they said,</w:t>
      </w:r>
      <w:r w:rsidR="00850EAC">
        <w:rPr>
          <w:sz w:val="56"/>
          <w:szCs w:val="56"/>
        </w:rPr>
        <w:t xml:space="preserve"> “Some say</w:t>
      </w:r>
      <w:r w:rsidR="00666A50" w:rsidRPr="00666A50">
        <w:rPr>
          <w:sz w:val="56"/>
          <w:szCs w:val="56"/>
        </w:rPr>
        <w:t xml:space="preserve"> John the Baptist; and others, Elijah; but still others, Jeremiah, or one of the prophets.”</w:t>
      </w:r>
    </w:p>
    <w:p w14:paraId="38E08B62" w14:textId="1950006D" w:rsidR="00850EAC" w:rsidRDefault="00850EAC" w:rsidP="00666A50">
      <w:pPr>
        <w:rPr>
          <w:sz w:val="56"/>
          <w:szCs w:val="56"/>
        </w:rPr>
      </w:pPr>
    </w:p>
    <w:p w14:paraId="2D2D1690" w14:textId="45856D23" w:rsidR="00850EAC" w:rsidRDefault="00850EAC" w:rsidP="00666A50">
      <w:pPr>
        <w:rPr>
          <w:sz w:val="56"/>
          <w:szCs w:val="56"/>
        </w:rPr>
      </w:pPr>
      <w:r>
        <w:rPr>
          <w:sz w:val="56"/>
          <w:szCs w:val="56"/>
        </w:rPr>
        <w:t>They all responded with ans</w:t>
      </w:r>
      <w:r w:rsidR="00BD2A21">
        <w:rPr>
          <w:sz w:val="56"/>
          <w:szCs w:val="56"/>
        </w:rPr>
        <w:t xml:space="preserve">wers pointing to OT prophets. </w:t>
      </w:r>
    </w:p>
    <w:p w14:paraId="2AB8A903" w14:textId="7B461A28" w:rsidR="00BD2A21" w:rsidRPr="00666A50" w:rsidRDefault="00BD2A21" w:rsidP="00666A50">
      <w:pPr>
        <w:rPr>
          <w:b/>
          <w:bCs/>
          <w:sz w:val="56"/>
          <w:szCs w:val="56"/>
        </w:rPr>
      </w:pPr>
      <w:r>
        <w:rPr>
          <w:sz w:val="56"/>
          <w:szCs w:val="56"/>
        </w:rPr>
        <w:t>Then Jesus took it one level deeper and pointed to them in a very personal manner-</w:t>
      </w:r>
    </w:p>
    <w:p w14:paraId="2ED1D6B5" w14:textId="4B666365" w:rsidR="00666A50" w:rsidRDefault="00BD2A21" w:rsidP="00666A50">
      <w:pPr>
        <w:rPr>
          <w:sz w:val="56"/>
          <w:szCs w:val="56"/>
        </w:rPr>
      </w:pPr>
      <w:r>
        <w:rPr>
          <w:color w:val="000000" w:themeColor="text1"/>
          <w:sz w:val="56"/>
          <w:szCs w:val="56"/>
        </w:rPr>
        <w:t>/</w:t>
      </w:r>
      <w:hyperlink r:id="rId5" w:history="1">
        <w:r w:rsidR="00666A50" w:rsidRPr="00666A50">
          <w:rPr>
            <w:rStyle w:val="Hyperlink"/>
            <w:color w:val="000000" w:themeColor="text1"/>
            <w:sz w:val="56"/>
            <w:szCs w:val="56"/>
            <w:u w:val="none"/>
          </w:rPr>
          <w:t>Mat 16:15</w:t>
        </w:r>
      </w:hyperlink>
      <w:r w:rsidR="00666A50">
        <w:rPr>
          <w:sz w:val="56"/>
          <w:szCs w:val="56"/>
        </w:rPr>
        <w:t xml:space="preserve"> </w:t>
      </w:r>
      <w:r w:rsidR="00666A50" w:rsidRPr="00666A50">
        <w:rPr>
          <w:sz w:val="56"/>
          <w:szCs w:val="56"/>
        </w:rPr>
        <w:t xml:space="preserve">He said to them, </w:t>
      </w:r>
      <w:r w:rsidR="00666A50" w:rsidRPr="00666A50">
        <w:rPr>
          <w:b/>
          <w:bCs/>
          <w:sz w:val="56"/>
          <w:szCs w:val="56"/>
          <w:u w:val="single"/>
        </w:rPr>
        <w:t>“But who do you say that I am?”</w:t>
      </w:r>
      <w:r>
        <w:rPr>
          <w:sz w:val="56"/>
          <w:szCs w:val="56"/>
        </w:rPr>
        <w:t xml:space="preserve"> 16 </w:t>
      </w:r>
      <w:r w:rsidR="00666A50" w:rsidRPr="00666A50">
        <w:rPr>
          <w:sz w:val="56"/>
          <w:szCs w:val="56"/>
        </w:rPr>
        <w:t xml:space="preserve">Simon Peter </w:t>
      </w:r>
      <w:r w:rsidR="00666A50" w:rsidRPr="00666A50">
        <w:rPr>
          <w:sz w:val="56"/>
          <w:szCs w:val="56"/>
        </w:rPr>
        <w:lastRenderedPageBreak/>
        <w:t>answered, “You are </w:t>
      </w:r>
      <w:r w:rsidR="00666A50" w:rsidRPr="00666A50">
        <w:rPr>
          <w:b/>
          <w:bCs/>
          <w:sz w:val="56"/>
          <w:szCs w:val="56"/>
          <w:u w:val="single"/>
        </w:rPr>
        <w:t>the Christ</w:t>
      </w:r>
      <w:r w:rsidR="00666A50" w:rsidRPr="00666A50">
        <w:rPr>
          <w:sz w:val="56"/>
          <w:szCs w:val="56"/>
        </w:rPr>
        <w:t xml:space="preserve">, the </w:t>
      </w:r>
      <w:r w:rsidR="00666A50" w:rsidRPr="00666A50">
        <w:rPr>
          <w:b/>
          <w:bCs/>
          <w:sz w:val="56"/>
          <w:szCs w:val="56"/>
          <w:u w:val="single"/>
        </w:rPr>
        <w:t>Son of the living God</w:t>
      </w:r>
      <w:r w:rsidR="00666A50" w:rsidRPr="00666A50">
        <w:rPr>
          <w:sz w:val="56"/>
          <w:szCs w:val="56"/>
        </w:rPr>
        <w:t>.”</w:t>
      </w:r>
      <w:r>
        <w:rPr>
          <w:sz w:val="56"/>
          <w:szCs w:val="56"/>
        </w:rPr>
        <w:t>\</w:t>
      </w:r>
    </w:p>
    <w:p w14:paraId="32000511" w14:textId="0A6A6028" w:rsidR="00BD2A21" w:rsidRDefault="00BD2A21" w:rsidP="00666A50">
      <w:pPr>
        <w:rPr>
          <w:sz w:val="56"/>
          <w:szCs w:val="56"/>
        </w:rPr>
      </w:pPr>
      <w:r>
        <w:rPr>
          <w:sz w:val="56"/>
          <w:szCs w:val="56"/>
        </w:rPr>
        <w:t xml:space="preserve">After the months and months of rejection from many Jews and certainly the Pharisees and Sadducees we have the confirmation of who Jesus Christ really is. </w:t>
      </w:r>
    </w:p>
    <w:p w14:paraId="12513263" w14:textId="5006CA25" w:rsidR="00BD2A21" w:rsidRDefault="00BD2A21" w:rsidP="00666A50">
      <w:pPr>
        <w:rPr>
          <w:sz w:val="56"/>
          <w:szCs w:val="56"/>
        </w:rPr>
      </w:pPr>
    </w:p>
    <w:p w14:paraId="2C9BD9FA" w14:textId="77777777" w:rsidR="00BD2A21" w:rsidRDefault="00BD2A21" w:rsidP="00666A50">
      <w:pPr>
        <w:rPr>
          <w:sz w:val="56"/>
          <w:szCs w:val="56"/>
        </w:rPr>
      </w:pPr>
      <w:r>
        <w:rPr>
          <w:sz w:val="56"/>
          <w:szCs w:val="56"/>
        </w:rPr>
        <w:t xml:space="preserve">Peter says it plain as day </w:t>
      </w:r>
      <w:proofErr w:type="gramStart"/>
      <w:r>
        <w:rPr>
          <w:sz w:val="56"/>
          <w:szCs w:val="56"/>
        </w:rPr>
        <w:t>-</w:t>
      </w:r>
      <w:r w:rsidRPr="00BD2A21">
        <w:rPr>
          <w:sz w:val="56"/>
          <w:szCs w:val="56"/>
        </w:rPr>
        <w:t>“</w:t>
      </w:r>
      <w:proofErr w:type="gramEnd"/>
      <w:r w:rsidRPr="00BD2A21">
        <w:rPr>
          <w:i/>
          <w:iCs/>
          <w:sz w:val="56"/>
          <w:szCs w:val="56"/>
          <w:u w:val="single"/>
        </w:rPr>
        <w:t>You are Christ (the Messiah, humanity), you are Son of the living God (deity).”</w:t>
      </w:r>
      <w:r w:rsidRPr="00BD2A21">
        <w:rPr>
          <w:sz w:val="56"/>
          <w:szCs w:val="56"/>
        </w:rPr>
        <w:t xml:space="preserve"> </w:t>
      </w:r>
    </w:p>
    <w:p w14:paraId="11713755" w14:textId="77777777" w:rsidR="00BD2A21" w:rsidRDefault="00BD2A21" w:rsidP="00666A50">
      <w:pPr>
        <w:rPr>
          <w:sz w:val="56"/>
          <w:szCs w:val="56"/>
        </w:rPr>
      </w:pPr>
      <w:r w:rsidRPr="00BD2A21">
        <w:rPr>
          <w:sz w:val="56"/>
          <w:szCs w:val="56"/>
        </w:rPr>
        <w:t xml:space="preserve">And there you have the </w:t>
      </w:r>
      <w:r>
        <w:rPr>
          <w:sz w:val="56"/>
          <w:szCs w:val="56"/>
        </w:rPr>
        <w:t xml:space="preserve">doctrine of the </w:t>
      </w:r>
      <w:r w:rsidRPr="00BD2A21">
        <w:rPr>
          <w:sz w:val="56"/>
          <w:szCs w:val="56"/>
        </w:rPr>
        <w:t>hypostatic union</w:t>
      </w:r>
      <w:r>
        <w:rPr>
          <w:sz w:val="56"/>
          <w:szCs w:val="56"/>
        </w:rPr>
        <w:t xml:space="preserve"> spoken clearly from the Apostle Peter</w:t>
      </w:r>
      <w:r w:rsidRPr="00BD2A21">
        <w:rPr>
          <w:sz w:val="56"/>
          <w:szCs w:val="56"/>
        </w:rPr>
        <w:t xml:space="preserve">. </w:t>
      </w:r>
    </w:p>
    <w:p w14:paraId="2F85C08A" w14:textId="3561ADB8" w:rsidR="00BD2A21" w:rsidRDefault="00BD2A21" w:rsidP="00666A50">
      <w:pPr>
        <w:rPr>
          <w:sz w:val="56"/>
          <w:szCs w:val="56"/>
        </w:rPr>
      </w:pPr>
      <w:r w:rsidRPr="00BD2A21">
        <w:rPr>
          <w:sz w:val="56"/>
          <w:szCs w:val="56"/>
        </w:rPr>
        <w:lastRenderedPageBreak/>
        <w:t xml:space="preserve">Peter had the right answer </w:t>
      </w:r>
      <w:r>
        <w:rPr>
          <w:sz w:val="56"/>
          <w:szCs w:val="56"/>
        </w:rPr>
        <w:t xml:space="preserve">and didn’t allow his emotions or false doctrine from his past to dictate his response. </w:t>
      </w:r>
    </w:p>
    <w:p w14:paraId="7F524468" w14:textId="2B53CD0B" w:rsidR="00F85F3B" w:rsidRDefault="00F85F3B" w:rsidP="00666A50">
      <w:pPr>
        <w:rPr>
          <w:sz w:val="56"/>
          <w:szCs w:val="56"/>
        </w:rPr>
      </w:pPr>
      <w:r>
        <w:rPr>
          <w:sz w:val="56"/>
          <w:szCs w:val="56"/>
        </w:rPr>
        <w:t xml:space="preserve">               REPEAT</w:t>
      </w:r>
    </w:p>
    <w:p w14:paraId="48EDFA1C" w14:textId="6E69B752" w:rsidR="00F85F3B" w:rsidRPr="00666A50" w:rsidRDefault="00F85F3B" w:rsidP="00666A50">
      <w:pPr>
        <w:rPr>
          <w:sz w:val="56"/>
          <w:szCs w:val="56"/>
        </w:rPr>
      </w:pPr>
      <w:r>
        <w:rPr>
          <w:sz w:val="56"/>
          <w:szCs w:val="56"/>
        </w:rPr>
        <w:t xml:space="preserve">There is actually an excitement from the Lord that Peter answers this as we dig deeper in the future lessons you will see Jesus is happy Peter and all the men are now allowing truth to penetrate their souls. </w:t>
      </w:r>
    </w:p>
    <w:p w14:paraId="3E326FEC" w14:textId="4326AB3B" w:rsidR="00666A50" w:rsidRDefault="00666A50">
      <w:pPr>
        <w:rPr>
          <w:sz w:val="56"/>
          <w:szCs w:val="56"/>
        </w:rPr>
      </w:pPr>
    </w:p>
    <w:p w14:paraId="5F2CA40F" w14:textId="1605E794" w:rsidR="00CF244A" w:rsidRDefault="00BD2A21">
      <w:pPr>
        <w:rPr>
          <w:sz w:val="56"/>
          <w:szCs w:val="56"/>
        </w:rPr>
      </w:pPr>
      <w:r>
        <w:rPr>
          <w:sz w:val="56"/>
          <w:szCs w:val="56"/>
        </w:rPr>
        <w:t>/</w:t>
      </w:r>
      <w:r w:rsidR="00CF244A">
        <w:rPr>
          <w:sz w:val="56"/>
          <w:szCs w:val="56"/>
        </w:rPr>
        <w:t xml:space="preserve">Jesus Christ has a </w:t>
      </w:r>
      <w:r>
        <w:rPr>
          <w:sz w:val="56"/>
          <w:szCs w:val="56"/>
        </w:rPr>
        <w:t xml:space="preserve">human </w:t>
      </w:r>
      <w:r w:rsidR="00CF244A">
        <w:rPr>
          <w:sz w:val="56"/>
          <w:szCs w:val="56"/>
        </w:rPr>
        <w:t>body</w:t>
      </w:r>
      <w:r>
        <w:rPr>
          <w:sz w:val="56"/>
          <w:szCs w:val="56"/>
        </w:rPr>
        <w:t>,</w:t>
      </w:r>
      <w:r w:rsidR="00CF244A">
        <w:rPr>
          <w:sz w:val="56"/>
          <w:szCs w:val="56"/>
        </w:rPr>
        <w:t xml:space="preserve"> soul &amp; spirit and therefore is human in the same manner all Bels are human. He has no OSN due to the virgin birth but other than that</w:t>
      </w:r>
      <w:r>
        <w:rPr>
          <w:sz w:val="56"/>
          <w:szCs w:val="56"/>
        </w:rPr>
        <w:t>,</w:t>
      </w:r>
      <w:r w:rsidR="00CF244A">
        <w:rPr>
          <w:sz w:val="56"/>
          <w:szCs w:val="56"/>
        </w:rPr>
        <w:t xml:space="preserve"> TLJC during His earthly </w:t>
      </w:r>
      <w:r w:rsidR="00CF244A">
        <w:rPr>
          <w:sz w:val="56"/>
          <w:szCs w:val="56"/>
        </w:rPr>
        <w:lastRenderedPageBreak/>
        <w:t>ministry felt pain, hunger, hot and cold</w:t>
      </w:r>
      <w:r>
        <w:rPr>
          <w:sz w:val="56"/>
          <w:szCs w:val="56"/>
        </w:rPr>
        <w:t xml:space="preserve"> - everything you and I feel or think about was the same, </w:t>
      </w:r>
      <w:r w:rsidR="00CF244A">
        <w:rPr>
          <w:sz w:val="56"/>
          <w:szCs w:val="56"/>
        </w:rPr>
        <w:t xml:space="preserve">just like all </w:t>
      </w:r>
      <w:r w:rsidR="00F85F3B">
        <w:rPr>
          <w:sz w:val="56"/>
          <w:szCs w:val="56"/>
        </w:rPr>
        <w:t xml:space="preserve">of </w:t>
      </w:r>
      <w:r w:rsidR="00CF244A">
        <w:rPr>
          <w:sz w:val="56"/>
          <w:szCs w:val="56"/>
        </w:rPr>
        <w:t>mankind.</w:t>
      </w:r>
      <w:r>
        <w:rPr>
          <w:sz w:val="56"/>
          <w:szCs w:val="56"/>
        </w:rPr>
        <w:t>\</w:t>
      </w:r>
    </w:p>
    <w:p w14:paraId="607707DE" w14:textId="5175B1F4" w:rsidR="00CF244A" w:rsidRDefault="00CF244A">
      <w:pPr>
        <w:rPr>
          <w:sz w:val="56"/>
          <w:szCs w:val="56"/>
        </w:rPr>
      </w:pPr>
    </w:p>
    <w:p w14:paraId="26ADD1A8" w14:textId="77777777" w:rsidR="00F85F3B" w:rsidRDefault="00CF244A">
      <w:pPr>
        <w:rPr>
          <w:sz w:val="56"/>
          <w:szCs w:val="56"/>
        </w:rPr>
      </w:pPr>
      <w:r>
        <w:rPr>
          <w:sz w:val="56"/>
          <w:szCs w:val="56"/>
        </w:rPr>
        <w:t xml:space="preserve">Jesus Christ always remains God – HE was deity in the cradle and HE remained deity throughout HIS earthly ministry. There never was a time when TLJC was not GOD. </w:t>
      </w:r>
    </w:p>
    <w:p w14:paraId="3D86053C" w14:textId="77777777" w:rsidR="00F85F3B" w:rsidRDefault="00F85F3B">
      <w:pPr>
        <w:rPr>
          <w:sz w:val="56"/>
          <w:szCs w:val="56"/>
        </w:rPr>
      </w:pPr>
    </w:p>
    <w:p w14:paraId="2B38C378" w14:textId="7550F2F8" w:rsidR="00CF244A" w:rsidRDefault="00CF244A">
      <w:pPr>
        <w:rPr>
          <w:sz w:val="56"/>
          <w:szCs w:val="56"/>
        </w:rPr>
      </w:pPr>
      <w:r>
        <w:rPr>
          <w:sz w:val="56"/>
          <w:szCs w:val="56"/>
        </w:rPr>
        <w:t>There never will be a time that TLJC will not be God. By God I mean 100% God</w:t>
      </w:r>
      <w:r w:rsidR="00BD2A21">
        <w:rPr>
          <w:sz w:val="56"/>
          <w:szCs w:val="56"/>
        </w:rPr>
        <w:t xml:space="preserve"> </w:t>
      </w:r>
      <w:r>
        <w:rPr>
          <w:sz w:val="56"/>
          <w:szCs w:val="56"/>
        </w:rPr>
        <w:t>co</w:t>
      </w:r>
      <w:r w:rsidR="00BD2A21">
        <w:rPr>
          <w:sz w:val="56"/>
          <w:szCs w:val="56"/>
        </w:rPr>
        <w:t>-</w:t>
      </w:r>
      <w:r>
        <w:rPr>
          <w:sz w:val="56"/>
          <w:szCs w:val="56"/>
        </w:rPr>
        <w:t xml:space="preserve">equal with </w:t>
      </w:r>
      <w:r w:rsidR="00BD2A21">
        <w:rPr>
          <w:sz w:val="56"/>
          <w:szCs w:val="56"/>
        </w:rPr>
        <w:t xml:space="preserve">God </w:t>
      </w:r>
      <w:r>
        <w:rPr>
          <w:sz w:val="56"/>
          <w:szCs w:val="56"/>
        </w:rPr>
        <w:t xml:space="preserve">the Father and </w:t>
      </w:r>
      <w:r w:rsidR="00BD2A21">
        <w:rPr>
          <w:sz w:val="56"/>
          <w:szCs w:val="56"/>
        </w:rPr>
        <w:t xml:space="preserve">God the </w:t>
      </w:r>
      <w:r>
        <w:rPr>
          <w:sz w:val="56"/>
          <w:szCs w:val="56"/>
        </w:rPr>
        <w:t xml:space="preserve">HS. </w:t>
      </w:r>
      <w:r w:rsidR="00D46D88">
        <w:rPr>
          <w:sz w:val="56"/>
          <w:szCs w:val="56"/>
        </w:rPr>
        <w:t>Now there was a time TLJC was not fully human, which is before the virgin birth.</w:t>
      </w:r>
    </w:p>
    <w:p w14:paraId="2BC700BD" w14:textId="6559EE06" w:rsidR="00CF244A" w:rsidRDefault="00663382">
      <w:pPr>
        <w:rPr>
          <w:sz w:val="56"/>
          <w:szCs w:val="56"/>
        </w:rPr>
      </w:pPr>
      <w:r>
        <w:rPr>
          <w:sz w:val="56"/>
          <w:szCs w:val="56"/>
        </w:rPr>
        <w:lastRenderedPageBreak/>
        <w:t xml:space="preserve">The wrestling match we </w:t>
      </w:r>
      <w:r w:rsidR="00F85F3B">
        <w:rPr>
          <w:sz w:val="56"/>
          <w:szCs w:val="56"/>
        </w:rPr>
        <w:t xml:space="preserve">recently </w:t>
      </w:r>
      <w:r>
        <w:rPr>
          <w:sz w:val="56"/>
          <w:szCs w:val="56"/>
        </w:rPr>
        <w:t>studied with Jacob shows us a time that TLJC came in pre-incarnate form for a period of time but it was not the same as when the birth of Jesus Christ took place.</w:t>
      </w:r>
    </w:p>
    <w:p w14:paraId="440C7B78" w14:textId="2DE979B8" w:rsidR="00663382" w:rsidRDefault="00663382">
      <w:pPr>
        <w:rPr>
          <w:sz w:val="56"/>
          <w:szCs w:val="56"/>
        </w:rPr>
      </w:pPr>
    </w:p>
    <w:p w14:paraId="70EF65F3" w14:textId="707ACC1E" w:rsidR="00663382" w:rsidRDefault="00663382">
      <w:pPr>
        <w:rPr>
          <w:sz w:val="56"/>
          <w:szCs w:val="56"/>
        </w:rPr>
      </w:pPr>
      <w:r>
        <w:rPr>
          <w:sz w:val="56"/>
          <w:szCs w:val="56"/>
        </w:rPr>
        <w:t xml:space="preserve">/The Triune God displays Himself in many shapes and forms and often appeared in a theophany (pillar of fire, burning bush, a voice in the clouds or humanity) in scripture. The human aspect of God is always the same Jesus Christ who went to the Cross. The difference is HE was never 100% human until the virgin birth.\ </w:t>
      </w:r>
    </w:p>
    <w:p w14:paraId="31F58140" w14:textId="326C52E3" w:rsidR="00663382" w:rsidRDefault="00663382">
      <w:pPr>
        <w:rPr>
          <w:sz w:val="56"/>
          <w:szCs w:val="56"/>
        </w:rPr>
      </w:pPr>
    </w:p>
    <w:p w14:paraId="00B491C1" w14:textId="22F35737" w:rsidR="00663382" w:rsidRDefault="00663382">
      <w:pPr>
        <w:rPr>
          <w:sz w:val="56"/>
          <w:szCs w:val="56"/>
        </w:rPr>
      </w:pPr>
      <w:r>
        <w:rPr>
          <w:sz w:val="56"/>
          <w:szCs w:val="56"/>
        </w:rPr>
        <w:lastRenderedPageBreak/>
        <w:t xml:space="preserve">At the virgin birth of Jesus Christ there became the most unique and divine power experiment of the universe. This was the protocol for CA Bels to reflect the new nature after salvation while still in a </w:t>
      </w:r>
      <w:r w:rsidR="00F85F3B">
        <w:rPr>
          <w:sz w:val="56"/>
          <w:szCs w:val="56"/>
        </w:rPr>
        <w:t xml:space="preserve">flawed </w:t>
      </w:r>
      <w:r>
        <w:rPr>
          <w:sz w:val="56"/>
          <w:szCs w:val="56"/>
        </w:rPr>
        <w:t>human body.</w:t>
      </w:r>
    </w:p>
    <w:p w14:paraId="744921FB" w14:textId="035969DC" w:rsidR="00663382" w:rsidRDefault="00663382">
      <w:pPr>
        <w:rPr>
          <w:sz w:val="56"/>
          <w:szCs w:val="56"/>
        </w:rPr>
      </w:pPr>
      <w:r>
        <w:rPr>
          <w:sz w:val="56"/>
          <w:szCs w:val="56"/>
        </w:rPr>
        <w:t xml:space="preserve">                           REPEAT</w:t>
      </w:r>
    </w:p>
    <w:p w14:paraId="121A3007" w14:textId="77777777" w:rsidR="00F85F3B" w:rsidRDefault="00663382">
      <w:pPr>
        <w:rPr>
          <w:sz w:val="56"/>
          <w:szCs w:val="56"/>
        </w:rPr>
      </w:pPr>
      <w:r>
        <w:rPr>
          <w:sz w:val="56"/>
          <w:szCs w:val="56"/>
        </w:rPr>
        <w:t>TLJC in the OT appearance</w:t>
      </w:r>
      <w:r w:rsidR="00077A2C">
        <w:rPr>
          <w:sz w:val="56"/>
          <w:szCs w:val="56"/>
        </w:rPr>
        <w:t>s such</w:t>
      </w:r>
      <w:r>
        <w:rPr>
          <w:sz w:val="56"/>
          <w:szCs w:val="56"/>
        </w:rPr>
        <w:t xml:space="preserve"> as the captain of the </w:t>
      </w:r>
      <w:r w:rsidR="00077A2C">
        <w:rPr>
          <w:sz w:val="56"/>
          <w:szCs w:val="56"/>
        </w:rPr>
        <w:t xml:space="preserve">Lord’s </w:t>
      </w:r>
      <w:r>
        <w:rPr>
          <w:sz w:val="56"/>
          <w:szCs w:val="56"/>
        </w:rPr>
        <w:t xml:space="preserve">host </w:t>
      </w:r>
      <w:r w:rsidR="00077A2C">
        <w:rPr>
          <w:sz w:val="56"/>
          <w:szCs w:val="56"/>
        </w:rPr>
        <w:t xml:space="preserve">in front of Joshua or the wrestling man in the story of Jacob, all fall under the description of a theophany in one realm or another. </w:t>
      </w:r>
    </w:p>
    <w:p w14:paraId="5746AD92" w14:textId="77777777" w:rsidR="00F85F3B" w:rsidRDefault="00F85F3B">
      <w:pPr>
        <w:rPr>
          <w:sz w:val="56"/>
          <w:szCs w:val="56"/>
        </w:rPr>
      </w:pPr>
    </w:p>
    <w:p w14:paraId="772FE340" w14:textId="11B13B90" w:rsidR="00077A2C" w:rsidRDefault="00077A2C">
      <w:pPr>
        <w:rPr>
          <w:sz w:val="56"/>
          <w:szCs w:val="56"/>
        </w:rPr>
      </w:pPr>
      <w:r>
        <w:rPr>
          <w:sz w:val="56"/>
          <w:szCs w:val="56"/>
        </w:rPr>
        <w:t xml:space="preserve">But that humanity of TLJC in OT scripture was never fully human. </w:t>
      </w:r>
    </w:p>
    <w:p w14:paraId="074A30F1" w14:textId="677E2421" w:rsidR="00154853" w:rsidRDefault="00077A2C" w:rsidP="006559F5">
      <w:pPr>
        <w:rPr>
          <w:sz w:val="56"/>
          <w:szCs w:val="56"/>
        </w:rPr>
      </w:pPr>
      <w:r>
        <w:rPr>
          <w:sz w:val="56"/>
          <w:szCs w:val="56"/>
        </w:rPr>
        <w:lastRenderedPageBreak/>
        <w:t xml:space="preserve">Because a human being can not disappear and reappear at any given moment. </w:t>
      </w:r>
    </w:p>
    <w:p w14:paraId="6D3CE465" w14:textId="682E52EC" w:rsidR="009078B5" w:rsidRDefault="009078B5" w:rsidP="006559F5">
      <w:pPr>
        <w:rPr>
          <w:sz w:val="56"/>
          <w:szCs w:val="56"/>
        </w:rPr>
      </w:pPr>
      <w:r>
        <w:rPr>
          <w:sz w:val="56"/>
          <w:szCs w:val="56"/>
        </w:rPr>
        <w:t xml:space="preserve">Though TLJC was human in appearance and touch in the OT </w:t>
      </w:r>
      <w:r w:rsidR="00F85F3B">
        <w:rPr>
          <w:sz w:val="56"/>
          <w:szCs w:val="56"/>
        </w:rPr>
        <w:t xml:space="preserve">- </w:t>
      </w:r>
      <w:r>
        <w:rPr>
          <w:sz w:val="56"/>
          <w:szCs w:val="56"/>
        </w:rPr>
        <w:t>HE had not yet fully combined the two natures.</w:t>
      </w:r>
    </w:p>
    <w:p w14:paraId="0F92DD4C" w14:textId="30EC99DC" w:rsidR="006559F5" w:rsidRDefault="006559F5" w:rsidP="006559F5">
      <w:pPr>
        <w:rPr>
          <w:sz w:val="56"/>
          <w:szCs w:val="56"/>
        </w:rPr>
      </w:pPr>
      <w:r>
        <w:rPr>
          <w:sz w:val="56"/>
          <w:szCs w:val="56"/>
        </w:rPr>
        <w:t>What you will see in this series is there has never been anything like the hypostatic union…there is no one on any universe or any galaxy that is as unique as TLJC.</w:t>
      </w:r>
    </w:p>
    <w:p w14:paraId="619EBAE5" w14:textId="52609775" w:rsidR="006559F5" w:rsidRDefault="006559F5" w:rsidP="006559F5">
      <w:pPr>
        <w:rPr>
          <w:sz w:val="56"/>
          <w:szCs w:val="56"/>
        </w:rPr>
      </w:pPr>
      <w:r>
        <w:rPr>
          <w:sz w:val="56"/>
          <w:szCs w:val="56"/>
        </w:rPr>
        <w:t>Turn to John chapter one RF.</w:t>
      </w:r>
    </w:p>
    <w:p w14:paraId="5E9F5684" w14:textId="71502BBB" w:rsidR="006559F5" w:rsidRDefault="006559F5" w:rsidP="006559F5">
      <w:pPr>
        <w:rPr>
          <w:sz w:val="56"/>
          <w:szCs w:val="56"/>
        </w:rPr>
      </w:pPr>
      <w:r>
        <w:rPr>
          <w:sz w:val="56"/>
          <w:szCs w:val="56"/>
        </w:rPr>
        <w:t xml:space="preserve">When Jesus was born in Bethlehem it was the most supernatural birth in all of history – it will never be repeated or compared too, it is as unique and more </w:t>
      </w:r>
      <w:r>
        <w:rPr>
          <w:sz w:val="56"/>
          <w:szCs w:val="56"/>
        </w:rPr>
        <w:lastRenderedPageBreak/>
        <w:t xml:space="preserve">powerful than the birth of the first man – the first Adam created from the soil of the earth. </w:t>
      </w:r>
    </w:p>
    <w:p w14:paraId="6A38AA3A" w14:textId="0DCEC67A" w:rsidR="006559F5" w:rsidRDefault="006559F5" w:rsidP="006559F5">
      <w:pPr>
        <w:rPr>
          <w:sz w:val="56"/>
          <w:szCs w:val="56"/>
        </w:rPr>
      </w:pPr>
      <w:r>
        <w:rPr>
          <w:sz w:val="56"/>
          <w:szCs w:val="56"/>
        </w:rPr>
        <w:t>As you go to John chapter one I want to put a few scriptures on the board.</w:t>
      </w:r>
    </w:p>
    <w:p w14:paraId="386970B9" w14:textId="4417635A" w:rsidR="00A31201" w:rsidRDefault="00A31201" w:rsidP="006559F5">
      <w:pPr>
        <w:rPr>
          <w:sz w:val="56"/>
          <w:szCs w:val="56"/>
        </w:rPr>
      </w:pPr>
      <w:r>
        <w:rPr>
          <w:sz w:val="56"/>
          <w:szCs w:val="56"/>
        </w:rPr>
        <w:t>I want to put an example from John chapter six on the board.</w:t>
      </w:r>
    </w:p>
    <w:p w14:paraId="472B5797" w14:textId="527A535E" w:rsidR="006559F5" w:rsidRDefault="006559F5" w:rsidP="006559F5">
      <w:pPr>
        <w:rPr>
          <w:sz w:val="56"/>
          <w:szCs w:val="56"/>
        </w:rPr>
      </w:pPr>
    </w:p>
    <w:p w14:paraId="39DD309D" w14:textId="56396085" w:rsidR="009078B5" w:rsidRDefault="009078B5" w:rsidP="006559F5">
      <w:pPr>
        <w:rPr>
          <w:sz w:val="56"/>
          <w:szCs w:val="56"/>
        </w:rPr>
      </w:pPr>
      <w:r>
        <w:rPr>
          <w:sz w:val="56"/>
          <w:szCs w:val="56"/>
        </w:rPr>
        <w:t xml:space="preserve">In John chapter 6 there are several great lessons and miracles </w:t>
      </w:r>
      <w:r w:rsidR="00A31201">
        <w:rPr>
          <w:sz w:val="56"/>
          <w:szCs w:val="56"/>
        </w:rPr>
        <w:t xml:space="preserve">that </w:t>
      </w:r>
      <w:r>
        <w:rPr>
          <w:sz w:val="56"/>
          <w:szCs w:val="56"/>
        </w:rPr>
        <w:t>the Lord provided b</w:t>
      </w:r>
      <w:r w:rsidR="00F85F3B">
        <w:rPr>
          <w:sz w:val="56"/>
          <w:szCs w:val="56"/>
        </w:rPr>
        <w:t>ut</w:t>
      </w:r>
      <w:r>
        <w:rPr>
          <w:sz w:val="56"/>
          <w:szCs w:val="56"/>
        </w:rPr>
        <w:t xml:space="preserve"> as usual</w:t>
      </w:r>
      <w:r w:rsidR="00A31201">
        <w:rPr>
          <w:sz w:val="56"/>
          <w:szCs w:val="56"/>
        </w:rPr>
        <w:t>,</w:t>
      </w:r>
      <w:r>
        <w:rPr>
          <w:sz w:val="56"/>
          <w:szCs w:val="56"/>
        </w:rPr>
        <w:t xml:space="preserve"> the legalistic crowd had beg</w:t>
      </w:r>
      <w:r w:rsidR="00A31201">
        <w:rPr>
          <w:sz w:val="56"/>
          <w:szCs w:val="56"/>
        </w:rPr>
        <w:t>u</w:t>
      </w:r>
      <w:r>
        <w:rPr>
          <w:sz w:val="56"/>
          <w:szCs w:val="56"/>
        </w:rPr>
        <w:t xml:space="preserve">n to grumble and complain and to verbal attack the </w:t>
      </w:r>
      <w:r w:rsidR="00A31201">
        <w:rPr>
          <w:sz w:val="56"/>
          <w:szCs w:val="56"/>
        </w:rPr>
        <w:t>character</w:t>
      </w:r>
      <w:r>
        <w:rPr>
          <w:sz w:val="56"/>
          <w:szCs w:val="56"/>
        </w:rPr>
        <w:t xml:space="preserve"> of TLJC.</w:t>
      </w:r>
    </w:p>
    <w:p w14:paraId="399041FA" w14:textId="77777777" w:rsidR="00A31201" w:rsidRDefault="00A31201" w:rsidP="006559F5">
      <w:pPr>
        <w:rPr>
          <w:sz w:val="56"/>
          <w:szCs w:val="56"/>
        </w:rPr>
      </w:pPr>
      <w:r>
        <w:rPr>
          <w:sz w:val="56"/>
          <w:szCs w:val="56"/>
        </w:rPr>
        <w:t xml:space="preserve">The LORD had proclaimed that in order to get to God the Father you had to </w:t>
      </w:r>
      <w:r>
        <w:rPr>
          <w:sz w:val="56"/>
          <w:szCs w:val="56"/>
        </w:rPr>
        <w:lastRenderedPageBreak/>
        <w:t xml:space="preserve">accept HIM…that HE was the bread of life. </w:t>
      </w:r>
    </w:p>
    <w:p w14:paraId="353E8C1F" w14:textId="1ED20837" w:rsidR="00A31201" w:rsidRDefault="00A31201" w:rsidP="006559F5">
      <w:pPr>
        <w:rPr>
          <w:sz w:val="56"/>
          <w:szCs w:val="56"/>
        </w:rPr>
      </w:pPr>
      <w:r>
        <w:rPr>
          <w:sz w:val="56"/>
          <w:szCs w:val="56"/>
        </w:rPr>
        <w:t>Also, Jesus used the analogy of eating the bread of HIS body and drinking the blood of HIS saving work as a means for salvation and spiritual growth.</w:t>
      </w:r>
    </w:p>
    <w:p w14:paraId="47A4B1FD" w14:textId="7238AEF9" w:rsidR="00A31201" w:rsidRDefault="00A31201" w:rsidP="006559F5">
      <w:pPr>
        <w:rPr>
          <w:sz w:val="56"/>
          <w:szCs w:val="56"/>
        </w:rPr>
      </w:pPr>
      <w:r>
        <w:rPr>
          <w:sz w:val="56"/>
          <w:szCs w:val="56"/>
        </w:rPr>
        <w:t xml:space="preserve">And of course, it was taken out of context by legalistic Pharisees and bitter </w:t>
      </w:r>
      <w:proofErr w:type="spellStart"/>
      <w:r>
        <w:rPr>
          <w:sz w:val="56"/>
          <w:szCs w:val="56"/>
        </w:rPr>
        <w:t>Unbels</w:t>
      </w:r>
      <w:proofErr w:type="spellEnd"/>
      <w:r>
        <w:rPr>
          <w:sz w:val="56"/>
          <w:szCs w:val="56"/>
        </w:rPr>
        <w:t xml:space="preserve"> but the sad part was some weak Bels didn’t know how to understand the analogy and they stepped away from the Lord’s ministry as well.</w:t>
      </w:r>
    </w:p>
    <w:p w14:paraId="039D6C70" w14:textId="4955C068" w:rsidR="00F85F3B" w:rsidRDefault="00F85F3B" w:rsidP="006559F5">
      <w:pPr>
        <w:rPr>
          <w:sz w:val="56"/>
          <w:szCs w:val="56"/>
        </w:rPr>
      </w:pPr>
    </w:p>
    <w:p w14:paraId="79C326B3" w14:textId="5C182BA3" w:rsidR="00F85F3B" w:rsidRDefault="00F85F3B" w:rsidP="006559F5">
      <w:pPr>
        <w:rPr>
          <w:sz w:val="56"/>
          <w:szCs w:val="56"/>
        </w:rPr>
      </w:pPr>
      <w:r>
        <w:rPr>
          <w:sz w:val="56"/>
          <w:szCs w:val="56"/>
        </w:rPr>
        <w:t>Which happens in the year of our Lord 2020 when they don’t want to learn real BD.</w:t>
      </w:r>
    </w:p>
    <w:p w14:paraId="0E0006CC" w14:textId="6A16F556" w:rsidR="00A31201" w:rsidRDefault="00A31201" w:rsidP="006559F5">
      <w:pPr>
        <w:rPr>
          <w:sz w:val="56"/>
          <w:szCs w:val="56"/>
        </w:rPr>
      </w:pPr>
      <w:r>
        <w:rPr>
          <w:sz w:val="56"/>
          <w:szCs w:val="56"/>
        </w:rPr>
        <w:lastRenderedPageBreak/>
        <w:t>That set the stage for this principle;</w:t>
      </w:r>
    </w:p>
    <w:p w14:paraId="32519A71" w14:textId="77777777" w:rsidR="00A31201" w:rsidRDefault="006559F5" w:rsidP="006559F5">
      <w:pPr>
        <w:spacing w:line="256" w:lineRule="auto"/>
        <w:rPr>
          <w:rFonts w:ascii="Calibri" w:eastAsia="Calibri" w:hAnsi="Calibri" w:cs="Times New Roman"/>
          <w:sz w:val="56"/>
          <w:szCs w:val="56"/>
        </w:rPr>
      </w:pPr>
      <w:r>
        <w:rPr>
          <w:rFonts w:ascii="Calibri" w:eastAsia="Calibri" w:hAnsi="Calibri" w:cs="Times New Roman"/>
          <w:sz w:val="56"/>
          <w:szCs w:val="56"/>
          <w:lang w:val="en-GB"/>
        </w:rPr>
        <w:t>/</w:t>
      </w:r>
      <w:proofErr w:type="spellStart"/>
      <w:r w:rsidR="00154853" w:rsidRPr="00154853">
        <w:rPr>
          <w:rFonts w:ascii="Calibri" w:eastAsia="Calibri" w:hAnsi="Calibri" w:cs="Times New Roman"/>
          <w:sz w:val="56"/>
          <w:szCs w:val="56"/>
          <w:lang w:val="en-GB"/>
        </w:rPr>
        <w:t>Jhn</w:t>
      </w:r>
      <w:proofErr w:type="spellEnd"/>
      <w:r w:rsidR="00154853" w:rsidRPr="00154853">
        <w:rPr>
          <w:rFonts w:ascii="Calibri" w:eastAsia="Calibri" w:hAnsi="Calibri" w:cs="Times New Roman"/>
          <w:sz w:val="56"/>
          <w:szCs w:val="56"/>
          <w:lang w:val="en-GB"/>
        </w:rPr>
        <w:t xml:space="preserve"> 6:6</w:t>
      </w:r>
      <w:r>
        <w:rPr>
          <w:rFonts w:ascii="Calibri" w:eastAsia="Calibri" w:hAnsi="Calibri" w:cs="Times New Roman"/>
          <w:sz w:val="56"/>
          <w:szCs w:val="56"/>
          <w:lang w:val="en-GB"/>
        </w:rPr>
        <w:t>6</w:t>
      </w:r>
      <w:r w:rsidRPr="006559F5">
        <w:rPr>
          <w:rFonts w:ascii="Arial" w:eastAsia="Times New Roman" w:hAnsi="Arial" w:cs="Arial"/>
          <w:color w:val="01103A"/>
          <w:sz w:val="24"/>
          <w:szCs w:val="24"/>
        </w:rPr>
        <w:t xml:space="preserve"> </w:t>
      </w:r>
      <w:r w:rsidRPr="006559F5">
        <w:rPr>
          <w:rFonts w:ascii="Calibri" w:eastAsia="Calibri" w:hAnsi="Calibri" w:cs="Times New Roman"/>
          <w:sz w:val="56"/>
          <w:szCs w:val="56"/>
        </w:rPr>
        <w:t xml:space="preserve">As a result of this </w:t>
      </w:r>
      <w:r w:rsidRPr="006559F5">
        <w:rPr>
          <w:rFonts w:ascii="Calibri" w:eastAsia="Calibri" w:hAnsi="Calibri" w:cs="Times New Roman"/>
          <w:b/>
          <w:bCs/>
          <w:sz w:val="56"/>
          <w:szCs w:val="56"/>
          <w:u w:val="single"/>
        </w:rPr>
        <w:t>many of His disciples withdrew</w:t>
      </w:r>
      <w:r w:rsidRPr="006559F5">
        <w:rPr>
          <w:rFonts w:ascii="Calibri" w:eastAsia="Calibri" w:hAnsi="Calibri" w:cs="Times New Roman"/>
          <w:sz w:val="56"/>
          <w:szCs w:val="56"/>
        </w:rPr>
        <w:t xml:space="preserve"> and were not walking with Him anymore.</w:t>
      </w:r>
      <w:r>
        <w:rPr>
          <w:rFonts w:ascii="Calibri" w:eastAsia="Calibri" w:hAnsi="Calibri" w:cs="Times New Roman"/>
          <w:sz w:val="56"/>
          <w:szCs w:val="56"/>
        </w:rPr>
        <w:t xml:space="preserve"> 67 </w:t>
      </w:r>
      <w:r w:rsidRPr="006559F5">
        <w:rPr>
          <w:rFonts w:ascii="Calibri" w:eastAsia="Calibri" w:hAnsi="Calibri" w:cs="Times New Roman"/>
          <w:sz w:val="56"/>
          <w:szCs w:val="56"/>
        </w:rPr>
        <w:t>So Jesus said to the twelve, “You do not want to go away also, do you?”</w:t>
      </w:r>
    </w:p>
    <w:p w14:paraId="088D1EAE" w14:textId="6082677A" w:rsidR="005D004D" w:rsidRDefault="00255C68" w:rsidP="006559F5">
      <w:pPr>
        <w:spacing w:line="256" w:lineRule="auto"/>
        <w:rPr>
          <w:rFonts w:ascii="Calibri" w:eastAsia="Calibri" w:hAnsi="Calibri" w:cs="Times New Roman"/>
          <w:sz w:val="56"/>
          <w:szCs w:val="56"/>
        </w:rPr>
      </w:pPr>
      <w:r>
        <w:rPr>
          <w:rFonts w:ascii="Calibri" w:eastAsia="Calibri" w:hAnsi="Calibri" w:cs="Times New Roman"/>
          <w:sz w:val="56"/>
          <w:szCs w:val="56"/>
        </w:rPr>
        <w:t>This happens to many Bels with little or no depth to their spiritual I.Q., they often rely on emotions to dictate their spiritual growth and peel away from sound doctrinal teaching.</w:t>
      </w:r>
      <w:r w:rsidR="006559F5">
        <w:rPr>
          <w:rFonts w:ascii="Calibri" w:eastAsia="Calibri" w:hAnsi="Calibri" w:cs="Times New Roman"/>
          <w:sz w:val="56"/>
          <w:szCs w:val="56"/>
        </w:rPr>
        <w:t>\</w:t>
      </w:r>
    </w:p>
    <w:p w14:paraId="05C89628" w14:textId="77777777" w:rsidR="00F85F3B" w:rsidRDefault="00F85F3B" w:rsidP="006559F5">
      <w:pPr>
        <w:spacing w:line="256" w:lineRule="auto"/>
        <w:rPr>
          <w:rFonts w:ascii="Calibri" w:eastAsia="Calibri" w:hAnsi="Calibri" w:cs="Times New Roman"/>
          <w:sz w:val="56"/>
          <w:szCs w:val="56"/>
        </w:rPr>
      </w:pPr>
    </w:p>
    <w:p w14:paraId="4DE11A6B" w14:textId="7E6392EE" w:rsidR="00255C68" w:rsidRDefault="00255C68" w:rsidP="006559F5">
      <w:pPr>
        <w:spacing w:line="256" w:lineRule="auto"/>
        <w:rPr>
          <w:rFonts w:ascii="Calibri" w:eastAsia="Calibri" w:hAnsi="Calibri" w:cs="Times New Roman"/>
          <w:sz w:val="56"/>
          <w:szCs w:val="56"/>
        </w:rPr>
      </w:pPr>
      <w:r>
        <w:rPr>
          <w:rFonts w:ascii="Calibri" w:eastAsia="Calibri" w:hAnsi="Calibri" w:cs="Times New Roman"/>
          <w:sz w:val="56"/>
          <w:szCs w:val="56"/>
        </w:rPr>
        <w:t>Once the newness wears off – the honeymoon is over and things get a little more complex and emotions don’t get tickled they will peel away.</w:t>
      </w:r>
    </w:p>
    <w:p w14:paraId="41471339" w14:textId="126D4EEA" w:rsidR="006559F5" w:rsidRDefault="008C799D" w:rsidP="006559F5">
      <w:pPr>
        <w:spacing w:line="256" w:lineRule="auto"/>
        <w:rPr>
          <w:rFonts w:ascii="Calibri" w:eastAsia="Calibri" w:hAnsi="Calibri" w:cs="Times New Roman"/>
          <w:sz w:val="56"/>
          <w:szCs w:val="56"/>
        </w:rPr>
      </w:pPr>
      <w:hyperlink r:id="rId6" w:history="1">
        <w:r w:rsidR="00EF36E2">
          <w:rPr>
            <w:rStyle w:val="Hyperlink"/>
            <w:rFonts w:ascii="Calibri" w:eastAsia="Calibri" w:hAnsi="Calibri" w:cs="Times New Roman"/>
            <w:color w:val="000000" w:themeColor="text1"/>
            <w:sz w:val="56"/>
            <w:szCs w:val="56"/>
            <w:u w:val="none"/>
          </w:rPr>
          <w:t>/</w:t>
        </w:r>
        <w:proofErr w:type="spellStart"/>
        <w:r w:rsidR="00EF36E2">
          <w:rPr>
            <w:rStyle w:val="Hyperlink"/>
            <w:rFonts w:ascii="Calibri" w:eastAsia="Calibri" w:hAnsi="Calibri" w:cs="Times New Roman"/>
            <w:color w:val="000000" w:themeColor="text1"/>
            <w:sz w:val="56"/>
            <w:szCs w:val="56"/>
            <w:u w:val="none"/>
          </w:rPr>
          <w:t>J</w:t>
        </w:r>
        <w:r w:rsidR="006559F5" w:rsidRPr="006559F5">
          <w:rPr>
            <w:rStyle w:val="Hyperlink"/>
            <w:rFonts w:ascii="Calibri" w:eastAsia="Calibri" w:hAnsi="Calibri" w:cs="Times New Roman"/>
            <w:color w:val="000000" w:themeColor="text1"/>
            <w:sz w:val="56"/>
            <w:szCs w:val="56"/>
            <w:u w:val="none"/>
          </w:rPr>
          <w:t>hn</w:t>
        </w:r>
        <w:proofErr w:type="spellEnd"/>
        <w:r w:rsidR="006559F5" w:rsidRPr="006559F5">
          <w:rPr>
            <w:rStyle w:val="Hyperlink"/>
            <w:rFonts w:ascii="Calibri" w:eastAsia="Calibri" w:hAnsi="Calibri" w:cs="Times New Roman"/>
            <w:color w:val="000000" w:themeColor="text1"/>
            <w:sz w:val="56"/>
            <w:szCs w:val="56"/>
            <w:u w:val="none"/>
          </w:rPr>
          <w:t xml:space="preserve"> 6:68</w:t>
        </w:r>
      </w:hyperlink>
      <w:r w:rsidR="006559F5">
        <w:rPr>
          <w:rFonts w:ascii="Calibri" w:eastAsia="Calibri" w:hAnsi="Calibri" w:cs="Times New Roman"/>
          <w:sz w:val="56"/>
          <w:szCs w:val="56"/>
        </w:rPr>
        <w:t xml:space="preserve"> </w:t>
      </w:r>
      <w:r w:rsidR="006559F5" w:rsidRPr="006559F5">
        <w:rPr>
          <w:rFonts w:ascii="Calibri" w:eastAsia="Calibri" w:hAnsi="Calibri" w:cs="Times New Roman"/>
          <w:sz w:val="56"/>
          <w:szCs w:val="56"/>
        </w:rPr>
        <w:t>Simon Peter answered Him, “</w:t>
      </w:r>
      <w:r w:rsidR="006559F5" w:rsidRPr="00255C68">
        <w:rPr>
          <w:rFonts w:ascii="Calibri" w:eastAsia="Calibri" w:hAnsi="Calibri" w:cs="Times New Roman"/>
          <w:b/>
          <w:bCs/>
          <w:sz w:val="56"/>
          <w:szCs w:val="56"/>
          <w:u w:val="single"/>
        </w:rPr>
        <w:t>Lord</w:t>
      </w:r>
      <w:r w:rsidR="00255C68">
        <w:rPr>
          <w:rFonts w:ascii="Calibri" w:eastAsia="Calibri" w:hAnsi="Calibri" w:cs="Times New Roman"/>
          <w:sz w:val="56"/>
          <w:szCs w:val="56"/>
        </w:rPr>
        <w:t xml:space="preserve"> (</w:t>
      </w:r>
      <w:proofErr w:type="spellStart"/>
      <w:r w:rsidR="00255C68" w:rsidRPr="00255C68">
        <w:rPr>
          <w:rFonts w:ascii="Calibri" w:eastAsia="Calibri" w:hAnsi="Calibri" w:cs="Times New Roman"/>
          <w:i/>
          <w:iCs/>
          <w:sz w:val="56"/>
          <w:szCs w:val="56"/>
          <w:u w:val="single"/>
        </w:rPr>
        <w:t>kyrios</w:t>
      </w:r>
      <w:proofErr w:type="spellEnd"/>
      <w:r w:rsidR="00255C68" w:rsidRPr="00255C68">
        <w:rPr>
          <w:rFonts w:ascii="Calibri" w:eastAsia="Calibri" w:hAnsi="Calibri" w:cs="Times New Roman"/>
          <w:i/>
          <w:iCs/>
          <w:sz w:val="56"/>
          <w:szCs w:val="56"/>
          <w:u w:val="single"/>
        </w:rPr>
        <w:t>)</w:t>
      </w:r>
      <w:r w:rsidR="006559F5" w:rsidRPr="006559F5">
        <w:rPr>
          <w:rFonts w:ascii="Calibri" w:eastAsia="Calibri" w:hAnsi="Calibri" w:cs="Times New Roman"/>
          <w:sz w:val="56"/>
          <w:szCs w:val="56"/>
        </w:rPr>
        <w:t>, to whom shall we go? You have words of eternal life.</w:t>
      </w:r>
    </w:p>
    <w:p w14:paraId="4098133A" w14:textId="5DBB205F" w:rsidR="00255C68" w:rsidRDefault="00255C68" w:rsidP="006559F5">
      <w:pPr>
        <w:spacing w:line="256" w:lineRule="auto"/>
        <w:rPr>
          <w:rFonts w:ascii="Calibri" w:eastAsia="Calibri" w:hAnsi="Calibri" w:cs="Times New Roman"/>
          <w:sz w:val="56"/>
          <w:szCs w:val="56"/>
        </w:rPr>
      </w:pPr>
      <w:r>
        <w:rPr>
          <w:rFonts w:ascii="Calibri" w:eastAsia="Calibri" w:hAnsi="Calibri" w:cs="Times New Roman"/>
          <w:sz w:val="56"/>
          <w:szCs w:val="56"/>
        </w:rPr>
        <w:t>Recognition of deity</w:t>
      </w:r>
      <w:r w:rsidR="00EF36E2">
        <w:rPr>
          <w:rFonts w:ascii="Calibri" w:eastAsia="Calibri" w:hAnsi="Calibri" w:cs="Times New Roman"/>
          <w:sz w:val="56"/>
          <w:szCs w:val="56"/>
        </w:rPr>
        <w:t>,</w:t>
      </w:r>
      <w:r>
        <w:rPr>
          <w:rFonts w:ascii="Calibri" w:eastAsia="Calibri" w:hAnsi="Calibri" w:cs="Times New Roman"/>
          <w:sz w:val="56"/>
          <w:szCs w:val="56"/>
        </w:rPr>
        <w:t xml:space="preserve"> the supreme authority</w:t>
      </w:r>
      <w:r w:rsidR="00EF36E2">
        <w:rPr>
          <w:rFonts w:ascii="Calibri" w:eastAsia="Calibri" w:hAnsi="Calibri" w:cs="Times New Roman"/>
          <w:sz w:val="56"/>
          <w:szCs w:val="56"/>
        </w:rPr>
        <w:t xml:space="preserve"> -</w:t>
      </w:r>
      <w:r>
        <w:rPr>
          <w:rFonts w:ascii="Calibri" w:eastAsia="Calibri" w:hAnsi="Calibri" w:cs="Times New Roman"/>
          <w:sz w:val="56"/>
          <w:szCs w:val="56"/>
        </w:rPr>
        <w:t xml:space="preserve"> it is a term used for complete submission.\</w:t>
      </w:r>
    </w:p>
    <w:p w14:paraId="169BE435" w14:textId="56D9B230" w:rsidR="00255C68" w:rsidRPr="006559F5" w:rsidRDefault="00255C68" w:rsidP="006559F5">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CUR-EE-US – This is Peter acknowledging there is no one above you LORD – you are Lord and master </w:t>
      </w:r>
      <w:r w:rsidR="00EF36E2">
        <w:rPr>
          <w:rFonts w:ascii="Calibri" w:eastAsia="Calibri" w:hAnsi="Calibri" w:cs="Times New Roman"/>
          <w:sz w:val="56"/>
          <w:szCs w:val="56"/>
        </w:rPr>
        <w:t>…</w:t>
      </w:r>
      <w:r>
        <w:rPr>
          <w:rFonts w:ascii="Calibri" w:eastAsia="Calibri" w:hAnsi="Calibri" w:cs="Times New Roman"/>
          <w:sz w:val="56"/>
          <w:szCs w:val="56"/>
        </w:rPr>
        <w:t>and all that you said you are is true.</w:t>
      </w:r>
    </w:p>
    <w:p w14:paraId="50EECD47" w14:textId="517F8D8E" w:rsidR="006559F5" w:rsidRDefault="008C799D" w:rsidP="006559F5">
      <w:pPr>
        <w:spacing w:line="256" w:lineRule="auto"/>
        <w:rPr>
          <w:rFonts w:ascii="Calibri" w:eastAsia="Calibri" w:hAnsi="Calibri" w:cs="Times New Roman"/>
          <w:sz w:val="56"/>
          <w:szCs w:val="56"/>
        </w:rPr>
      </w:pPr>
      <w:hyperlink r:id="rId7" w:history="1">
        <w:r w:rsidR="00255C68">
          <w:rPr>
            <w:rStyle w:val="Hyperlink"/>
            <w:rFonts w:ascii="Calibri" w:eastAsia="Calibri" w:hAnsi="Calibri" w:cs="Times New Roman"/>
            <w:color w:val="000000" w:themeColor="text1"/>
            <w:sz w:val="56"/>
            <w:szCs w:val="56"/>
            <w:u w:val="none"/>
          </w:rPr>
          <w:t>/</w:t>
        </w:r>
        <w:proofErr w:type="spellStart"/>
        <w:r w:rsidR="00255C68">
          <w:rPr>
            <w:rStyle w:val="Hyperlink"/>
            <w:rFonts w:ascii="Calibri" w:eastAsia="Calibri" w:hAnsi="Calibri" w:cs="Times New Roman"/>
            <w:color w:val="000000" w:themeColor="text1"/>
            <w:sz w:val="56"/>
            <w:szCs w:val="56"/>
            <w:u w:val="none"/>
          </w:rPr>
          <w:t>J</w:t>
        </w:r>
        <w:r w:rsidR="006559F5" w:rsidRPr="006559F5">
          <w:rPr>
            <w:rStyle w:val="Hyperlink"/>
            <w:rFonts w:ascii="Calibri" w:eastAsia="Calibri" w:hAnsi="Calibri" w:cs="Times New Roman"/>
            <w:color w:val="000000" w:themeColor="text1"/>
            <w:sz w:val="56"/>
            <w:szCs w:val="56"/>
            <w:u w:val="none"/>
          </w:rPr>
          <w:t>hn</w:t>
        </w:r>
        <w:proofErr w:type="spellEnd"/>
        <w:r w:rsidR="006559F5" w:rsidRPr="006559F5">
          <w:rPr>
            <w:rStyle w:val="Hyperlink"/>
            <w:rFonts w:ascii="Calibri" w:eastAsia="Calibri" w:hAnsi="Calibri" w:cs="Times New Roman"/>
            <w:color w:val="000000" w:themeColor="text1"/>
            <w:sz w:val="56"/>
            <w:szCs w:val="56"/>
            <w:u w:val="none"/>
          </w:rPr>
          <w:t xml:space="preserve"> 6:69</w:t>
        </w:r>
      </w:hyperlink>
      <w:r w:rsidR="006559F5">
        <w:rPr>
          <w:rFonts w:ascii="Calibri" w:eastAsia="Calibri" w:hAnsi="Calibri" w:cs="Times New Roman"/>
          <w:sz w:val="56"/>
          <w:szCs w:val="56"/>
        </w:rPr>
        <w:t xml:space="preserve"> </w:t>
      </w:r>
      <w:r w:rsidR="006559F5" w:rsidRPr="006559F5">
        <w:rPr>
          <w:rFonts w:ascii="Calibri" w:eastAsia="Calibri" w:hAnsi="Calibri" w:cs="Times New Roman"/>
          <w:sz w:val="56"/>
          <w:szCs w:val="56"/>
        </w:rPr>
        <w:t xml:space="preserve">“We have believed and have come to know that You are </w:t>
      </w:r>
      <w:r w:rsidR="006559F5" w:rsidRPr="00AE5D10">
        <w:rPr>
          <w:rFonts w:ascii="Calibri" w:eastAsia="Calibri" w:hAnsi="Calibri" w:cs="Times New Roman"/>
          <w:b/>
          <w:bCs/>
          <w:sz w:val="56"/>
          <w:szCs w:val="56"/>
          <w:u w:val="single"/>
        </w:rPr>
        <w:t>the Holy One of God</w:t>
      </w:r>
      <w:r w:rsidR="006559F5" w:rsidRPr="006559F5">
        <w:rPr>
          <w:rFonts w:ascii="Calibri" w:eastAsia="Calibri" w:hAnsi="Calibri" w:cs="Times New Roman"/>
          <w:sz w:val="56"/>
          <w:szCs w:val="56"/>
        </w:rPr>
        <w:t>.</w:t>
      </w:r>
      <w:r w:rsidR="00AE5D10">
        <w:rPr>
          <w:rFonts w:ascii="Calibri" w:eastAsia="Calibri" w:hAnsi="Calibri" w:cs="Times New Roman"/>
          <w:sz w:val="56"/>
          <w:szCs w:val="56"/>
        </w:rPr>
        <w:t xml:space="preserve"> (</w:t>
      </w:r>
      <w:proofErr w:type="spellStart"/>
      <w:proofErr w:type="gramStart"/>
      <w:r w:rsidR="00AE5D10" w:rsidRPr="00AE5D10">
        <w:rPr>
          <w:rFonts w:ascii="Calibri" w:eastAsia="Calibri" w:hAnsi="Calibri" w:cs="Times New Roman"/>
          <w:i/>
          <w:iCs/>
          <w:sz w:val="56"/>
          <w:szCs w:val="56"/>
          <w:u w:val="single"/>
        </w:rPr>
        <w:t>hagios</w:t>
      </w:r>
      <w:proofErr w:type="spellEnd"/>
      <w:r w:rsidR="00AE5D10" w:rsidRPr="00AE5D10">
        <w:rPr>
          <w:rFonts w:ascii="Calibri" w:eastAsia="Calibri" w:hAnsi="Calibri" w:cs="Times New Roman"/>
          <w:i/>
          <w:iCs/>
          <w:sz w:val="56"/>
          <w:szCs w:val="56"/>
          <w:u w:val="single"/>
        </w:rPr>
        <w:t xml:space="preserve">  </w:t>
      </w:r>
      <w:proofErr w:type="spellStart"/>
      <w:r w:rsidR="00AE5D10" w:rsidRPr="00AE5D10">
        <w:rPr>
          <w:rFonts w:ascii="Calibri" w:eastAsia="Calibri" w:hAnsi="Calibri" w:cs="Times New Roman"/>
          <w:i/>
          <w:iCs/>
          <w:sz w:val="56"/>
          <w:szCs w:val="56"/>
          <w:u w:val="single"/>
        </w:rPr>
        <w:t>theos</w:t>
      </w:r>
      <w:proofErr w:type="spellEnd"/>
      <w:proofErr w:type="gramEnd"/>
      <w:r w:rsidR="00AE5D10" w:rsidRPr="00AE5D10">
        <w:rPr>
          <w:rFonts w:ascii="Calibri" w:eastAsia="Calibri" w:hAnsi="Calibri" w:cs="Times New Roman"/>
          <w:sz w:val="56"/>
          <w:szCs w:val="56"/>
        </w:rPr>
        <w:t>)</w:t>
      </w:r>
      <w:r w:rsidR="006559F5" w:rsidRPr="006559F5">
        <w:rPr>
          <w:rFonts w:ascii="Calibri" w:eastAsia="Calibri" w:hAnsi="Calibri" w:cs="Times New Roman"/>
          <w:sz w:val="56"/>
          <w:szCs w:val="56"/>
        </w:rPr>
        <w:t>”</w:t>
      </w:r>
    </w:p>
    <w:p w14:paraId="25665F99" w14:textId="24B3CDD6" w:rsidR="00AE5D10" w:rsidRDefault="00AE5D10" w:rsidP="006559F5">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pure and righteous God of the universe.\  </w:t>
      </w:r>
    </w:p>
    <w:p w14:paraId="285CA7C1" w14:textId="77777777" w:rsidR="00AE5D10" w:rsidRPr="00AE5D10" w:rsidRDefault="00AE5D10" w:rsidP="00AE5D10">
      <w:pPr>
        <w:spacing w:line="256" w:lineRule="auto"/>
        <w:rPr>
          <w:rFonts w:ascii="Calibri" w:eastAsia="Calibri" w:hAnsi="Calibri" w:cs="Times New Roman"/>
          <w:b/>
          <w:bCs/>
          <w:sz w:val="56"/>
          <w:szCs w:val="56"/>
        </w:rPr>
      </w:pPr>
      <w:r w:rsidRPr="00AE5D10">
        <w:rPr>
          <w:rFonts w:ascii="Calibri" w:eastAsia="Calibri" w:hAnsi="Calibri" w:cs="Times New Roman"/>
          <w:sz w:val="56"/>
          <w:szCs w:val="56"/>
        </w:rPr>
        <w:t>HOGEE-US   THEY-US</w:t>
      </w:r>
    </w:p>
    <w:p w14:paraId="6CBECE74" w14:textId="0C3DF8C4" w:rsidR="00AE5D10" w:rsidRDefault="00AE5D10" w:rsidP="006559F5">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This speaks directly to Peter stating plain as day you are the Supreme God of the universe – the one true God, the Triune divine God- the pure God that created the world. </w:t>
      </w:r>
    </w:p>
    <w:p w14:paraId="407D20DD" w14:textId="35807DB4" w:rsidR="00D82AF1" w:rsidRDefault="00D82AF1" w:rsidP="006559F5">
      <w:pPr>
        <w:spacing w:line="256" w:lineRule="auto"/>
        <w:rPr>
          <w:rFonts w:ascii="Calibri" w:eastAsia="Calibri" w:hAnsi="Calibri" w:cs="Times New Roman"/>
          <w:sz w:val="56"/>
          <w:szCs w:val="56"/>
        </w:rPr>
      </w:pPr>
      <w:r>
        <w:rPr>
          <w:rFonts w:ascii="Calibri" w:eastAsia="Calibri" w:hAnsi="Calibri" w:cs="Times New Roman"/>
          <w:sz w:val="56"/>
          <w:szCs w:val="56"/>
        </w:rPr>
        <w:t xml:space="preserve">Verse 69 is written in the Greek perfect tense - meaning this is a statement of confidence, saying, we have known about it and we are sure of this fact! </w:t>
      </w:r>
    </w:p>
    <w:p w14:paraId="1D632694" w14:textId="78A8FBBE" w:rsidR="00D82AF1" w:rsidRDefault="00EF36E2" w:rsidP="006559F5">
      <w:pPr>
        <w:spacing w:line="256" w:lineRule="auto"/>
        <w:rPr>
          <w:rFonts w:ascii="Calibri" w:eastAsia="Calibri" w:hAnsi="Calibri" w:cs="Times New Roman"/>
          <w:sz w:val="56"/>
          <w:szCs w:val="56"/>
        </w:rPr>
      </w:pPr>
      <w:r>
        <w:rPr>
          <w:rFonts w:ascii="Calibri" w:eastAsia="Calibri" w:hAnsi="Calibri" w:cs="Times New Roman"/>
          <w:sz w:val="56"/>
          <w:szCs w:val="56"/>
        </w:rPr>
        <w:t xml:space="preserve">                   REPEAT</w:t>
      </w:r>
    </w:p>
    <w:p w14:paraId="05CE8F0E" w14:textId="77777777" w:rsidR="00EF36E2" w:rsidRDefault="00EF36E2" w:rsidP="006559F5">
      <w:pPr>
        <w:spacing w:line="256" w:lineRule="auto"/>
        <w:rPr>
          <w:rFonts w:ascii="Calibri" w:eastAsia="Calibri" w:hAnsi="Calibri" w:cs="Times New Roman"/>
          <w:sz w:val="56"/>
          <w:szCs w:val="56"/>
        </w:rPr>
      </w:pPr>
    </w:p>
    <w:p w14:paraId="45BDDBCC" w14:textId="60658434" w:rsidR="00D82AF1" w:rsidRDefault="00D82AF1" w:rsidP="006559F5">
      <w:pPr>
        <w:spacing w:line="256" w:lineRule="auto"/>
        <w:rPr>
          <w:rFonts w:ascii="Calibri" w:eastAsia="Calibri" w:hAnsi="Calibri" w:cs="Times New Roman"/>
          <w:sz w:val="56"/>
          <w:szCs w:val="56"/>
        </w:rPr>
      </w:pPr>
      <w:r>
        <w:rPr>
          <w:rFonts w:ascii="Calibri" w:eastAsia="Calibri" w:hAnsi="Calibri" w:cs="Times New Roman"/>
          <w:sz w:val="56"/>
          <w:szCs w:val="56"/>
        </w:rPr>
        <w:t>TLJC is GOD and at the same time HE is the flesh and blood man who walked and talked, drank and ate…slept and wept with these men day in and day out for 3 years.</w:t>
      </w:r>
    </w:p>
    <w:p w14:paraId="6780BE76" w14:textId="0EC6C5C0" w:rsidR="00D82AF1" w:rsidRDefault="00D82AF1" w:rsidP="006559F5">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Look at John chapter one, verse forty- five.</w:t>
      </w:r>
    </w:p>
    <w:p w14:paraId="44444B5E" w14:textId="0B5674AD" w:rsidR="00154853" w:rsidRPr="00154853" w:rsidRDefault="00D82AF1" w:rsidP="00154853">
      <w:pPr>
        <w:spacing w:line="256" w:lineRule="auto"/>
        <w:rPr>
          <w:rFonts w:ascii="Calibri" w:eastAsia="Calibri" w:hAnsi="Calibri" w:cs="Times New Roman"/>
          <w:sz w:val="56"/>
          <w:szCs w:val="56"/>
          <w:lang w:val="en-GB"/>
        </w:rPr>
      </w:pPr>
      <w:r>
        <w:rPr>
          <w:rFonts w:ascii="Calibri" w:eastAsia="Calibri" w:hAnsi="Calibri" w:cs="Times New Roman"/>
          <w:sz w:val="56"/>
          <w:szCs w:val="56"/>
        </w:rPr>
        <w:t xml:space="preserve">This takes place at the beginning stages of HIS ministry where Jesus is gathering HIS Apostles and early disciples. </w:t>
      </w:r>
    </w:p>
    <w:p w14:paraId="0B0C295F" w14:textId="77777777" w:rsidR="00154853" w:rsidRPr="00154853" w:rsidRDefault="00154853" w:rsidP="00154853">
      <w:pPr>
        <w:spacing w:line="256" w:lineRule="auto"/>
        <w:rPr>
          <w:rFonts w:ascii="Calibri" w:eastAsia="Calibri" w:hAnsi="Calibri" w:cs="Times New Roman"/>
          <w:sz w:val="56"/>
          <w:szCs w:val="56"/>
          <w:lang w:val="en-GB"/>
        </w:rPr>
      </w:pPr>
    </w:p>
    <w:p w14:paraId="17352F28" w14:textId="7A9D135D" w:rsidR="00AE5D10" w:rsidRDefault="006559F5" w:rsidP="00AE5D10">
      <w:pPr>
        <w:spacing w:line="256" w:lineRule="auto"/>
        <w:rPr>
          <w:rFonts w:ascii="Calibri" w:eastAsia="Calibri" w:hAnsi="Calibri" w:cs="Times New Roman"/>
          <w:sz w:val="56"/>
          <w:szCs w:val="56"/>
        </w:rPr>
      </w:pPr>
      <w:proofErr w:type="spellStart"/>
      <w:r>
        <w:rPr>
          <w:rFonts w:ascii="Calibri" w:eastAsia="Calibri" w:hAnsi="Calibri" w:cs="Times New Roman"/>
          <w:sz w:val="56"/>
          <w:szCs w:val="56"/>
        </w:rPr>
        <w:t>Jhn</w:t>
      </w:r>
      <w:proofErr w:type="spellEnd"/>
      <w:r>
        <w:rPr>
          <w:rFonts w:ascii="Calibri" w:eastAsia="Calibri" w:hAnsi="Calibri" w:cs="Times New Roman"/>
          <w:sz w:val="56"/>
          <w:szCs w:val="56"/>
        </w:rPr>
        <w:t xml:space="preserve"> 1:</w:t>
      </w:r>
      <w:r w:rsidR="00AE5D10" w:rsidRPr="00AE5D10">
        <w:rPr>
          <w:rFonts w:eastAsia="Times New Roman" w:cstheme="minorHAnsi"/>
          <w:color w:val="01103A"/>
          <w:sz w:val="56"/>
          <w:szCs w:val="56"/>
        </w:rPr>
        <w:t>45</w:t>
      </w:r>
      <w:r w:rsidR="00AE5D10">
        <w:rPr>
          <w:rFonts w:ascii="Arial" w:eastAsia="Times New Roman" w:hAnsi="Arial" w:cs="Arial"/>
          <w:color w:val="01103A"/>
          <w:sz w:val="24"/>
          <w:szCs w:val="24"/>
        </w:rPr>
        <w:t xml:space="preserve"> </w:t>
      </w:r>
      <w:r w:rsidR="00AE5D10" w:rsidRPr="00AE5D10">
        <w:rPr>
          <w:rFonts w:ascii="Calibri" w:eastAsia="Calibri" w:hAnsi="Calibri" w:cs="Times New Roman"/>
          <w:sz w:val="56"/>
          <w:szCs w:val="56"/>
        </w:rPr>
        <w:t>Philip found Nathanael and said to him, “We have found Him of whom Moses in the Law and </w:t>
      </w:r>
      <w:r w:rsidR="00AE5D10" w:rsidRPr="00AE5D10">
        <w:rPr>
          <w:rFonts w:ascii="Calibri" w:eastAsia="Calibri" w:hAnsi="Calibri" w:cs="Times New Roman"/>
          <w:i/>
          <w:iCs/>
          <w:sz w:val="56"/>
          <w:szCs w:val="56"/>
        </w:rPr>
        <w:t>also</w:t>
      </w:r>
      <w:r w:rsidR="00AE5D10" w:rsidRPr="00AE5D10">
        <w:rPr>
          <w:rFonts w:ascii="Calibri" w:eastAsia="Calibri" w:hAnsi="Calibri" w:cs="Times New Roman"/>
          <w:sz w:val="56"/>
          <w:szCs w:val="56"/>
        </w:rPr>
        <w:t> the Prophets wrote—Jesus of Nazareth, the son of Joseph.”</w:t>
      </w:r>
    </w:p>
    <w:p w14:paraId="76FCD4F6" w14:textId="42838BF0" w:rsidR="00D82AF1" w:rsidRDefault="00D82AF1" w:rsidP="00AE5D10">
      <w:pPr>
        <w:spacing w:line="256" w:lineRule="auto"/>
        <w:rPr>
          <w:rFonts w:ascii="Calibri" w:eastAsia="Calibri" w:hAnsi="Calibri" w:cs="Times New Roman"/>
          <w:sz w:val="56"/>
          <w:szCs w:val="56"/>
        </w:rPr>
      </w:pPr>
      <w:r>
        <w:rPr>
          <w:rFonts w:ascii="Calibri" w:eastAsia="Calibri" w:hAnsi="Calibri" w:cs="Times New Roman"/>
          <w:sz w:val="56"/>
          <w:szCs w:val="56"/>
        </w:rPr>
        <w:t>Philip is laying claim to the one true Messiah that OT prophets and the Torah spoke of.</w:t>
      </w:r>
    </w:p>
    <w:p w14:paraId="4B9C502D" w14:textId="6DEC3D36" w:rsidR="00227B55" w:rsidRDefault="00227B55"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is a strong statement it meant the true savior was now among them which </w:t>
      </w:r>
      <w:r>
        <w:rPr>
          <w:rFonts w:ascii="Calibri" w:eastAsia="Calibri" w:hAnsi="Calibri" w:cs="Times New Roman"/>
          <w:sz w:val="56"/>
          <w:szCs w:val="56"/>
        </w:rPr>
        <w:lastRenderedPageBreak/>
        <w:t>shows Philip had solid faith very early on.</w:t>
      </w:r>
    </w:p>
    <w:p w14:paraId="1ACDED9A" w14:textId="0F0F5C2B" w:rsidR="00AE5D10" w:rsidRDefault="008C799D" w:rsidP="00AE5D10">
      <w:pPr>
        <w:spacing w:line="256" w:lineRule="auto"/>
        <w:rPr>
          <w:rFonts w:ascii="Calibri" w:eastAsia="Calibri" w:hAnsi="Calibri" w:cs="Times New Roman"/>
          <w:sz w:val="56"/>
          <w:szCs w:val="56"/>
        </w:rPr>
      </w:pPr>
      <w:hyperlink r:id="rId8" w:history="1">
        <w:proofErr w:type="spellStart"/>
        <w:r w:rsidR="00AE5D10" w:rsidRPr="00AE5D10">
          <w:rPr>
            <w:rStyle w:val="Hyperlink"/>
            <w:rFonts w:ascii="Calibri" w:eastAsia="Calibri" w:hAnsi="Calibri" w:cs="Times New Roman"/>
            <w:color w:val="000000" w:themeColor="text1"/>
            <w:sz w:val="56"/>
            <w:szCs w:val="56"/>
            <w:u w:val="none"/>
          </w:rPr>
          <w:t>Jhn</w:t>
        </w:r>
        <w:proofErr w:type="spellEnd"/>
        <w:r w:rsidR="00AE5D10" w:rsidRPr="00AE5D10">
          <w:rPr>
            <w:rStyle w:val="Hyperlink"/>
            <w:rFonts w:ascii="Calibri" w:eastAsia="Calibri" w:hAnsi="Calibri" w:cs="Times New Roman"/>
            <w:color w:val="000000" w:themeColor="text1"/>
            <w:sz w:val="56"/>
            <w:szCs w:val="56"/>
            <w:u w:val="none"/>
          </w:rPr>
          <w:t xml:space="preserve"> 1:46</w:t>
        </w:r>
      </w:hyperlink>
      <w:r w:rsidR="00AE5D10">
        <w:rPr>
          <w:rFonts w:ascii="Calibri" w:eastAsia="Calibri" w:hAnsi="Calibri" w:cs="Times New Roman"/>
          <w:sz w:val="56"/>
          <w:szCs w:val="56"/>
        </w:rPr>
        <w:t xml:space="preserve"> </w:t>
      </w:r>
      <w:r w:rsidR="00AE5D10" w:rsidRPr="00AE5D10">
        <w:rPr>
          <w:rFonts w:ascii="Calibri" w:eastAsia="Calibri" w:hAnsi="Calibri" w:cs="Times New Roman"/>
          <w:sz w:val="56"/>
          <w:szCs w:val="56"/>
        </w:rPr>
        <w:t xml:space="preserve">Nathanael </w:t>
      </w:r>
      <w:r w:rsidR="00227B55">
        <w:rPr>
          <w:rFonts w:ascii="Calibri" w:eastAsia="Calibri" w:hAnsi="Calibri" w:cs="Times New Roman"/>
          <w:sz w:val="56"/>
          <w:szCs w:val="56"/>
        </w:rPr>
        <w:t xml:space="preserve">(Bartholomew) </w:t>
      </w:r>
      <w:r w:rsidR="00AE5D10" w:rsidRPr="00AE5D10">
        <w:rPr>
          <w:rFonts w:ascii="Calibri" w:eastAsia="Calibri" w:hAnsi="Calibri" w:cs="Times New Roman"/>
          <w:sz w:val="56"/>
          <w:szCs w:val="56"/>
        </w:rPr>
        <w:t>said to him, “Can any good thing come out of Nazareth?” Philip said to him, “Come and see.”</w:t>
      </w:r>
    </w:p>
    <w:p w14:paraId="11A9CADC" w14:textId="5B4F91EB" w:rsidR="00AE5D10" w:rsidRDefault="00AE5D10"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Just in case you were wondering Jesus Christ was raised in a bad </w:t>
      </w:r>
      <w:r w:rsidR="00D82AF1">
        <w:rPr>
          <w:rFonts w:ascii="Calibri" w:eastAsia="Calibri" w:hAnsi="Calibri" w:cs="Times New Roman"/>
          <w:sz w:val="56"/>
          <w:szCs w:val="56"/>
        </w:rPr>
        <w:t>neighborhood</w:t>
      </w:r>
      <w:r>
        <w:rPr>
          <w:rFonts w:ascii="Calibri" w:eastAsia="Calibri" w:hAnsi="Calibri" w:cs="Times New Roman"/>
          <w:sz w:val="56"/>
          <w:szCs w:val="56"/>
        </w:rPr>
        <w:t xml:space="preserve"> – HE was closer to the ghetto then He was to </w:t>
      </w:r>
      <w:r w:rsidR="00D82AF1">
        <w:rPr>
          <w:rFonts w:ascii="Calibri" w:eastAsia="Calibri" w:hAnsi="Calibri" w:cs="Times New Roman"/>
          <w:sz w:val="56"/>
          <w:szCs w:val="56"/>
        </w:rPr>
        <w:t xml:space="preserve">any mansions or temples. </w:t>
      </w:r>
    </w:p>
    <w:p w14:paraId="169DDC56" w14:textId="411A7B4D" w:rsidR="00227B55" w:rsidRDefault="00227B55" w:rsidP="00AE5D10">
      <w:pPr>
        <w:spacing w:line="256" w:lineRule="auto"/>
        <w:rPr>
          <w:rFonts w:ascii="Calibri" w:eastAsia="Calibri" w:hAnsi="Calibri" w:cs="Times New Roman"/>
          <w:sz w:val="56"/>
          <w:szCs w:val="56"/>
        </w:rPr>
      </w:pPr>
    </w:p>
    <w:p w14:paraId="2FF90B52" w14:textId="76650F1F" w:rsidR="00227B55" w:rsidRDefault="00227B55"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Again, another great example that a bad environment only holds us back when we dwell in it too long. </w:t>
      </w:r>
      <w:r w:rsidR="00EF36E2">
        <w:rPr>
          <w:rFonts w:ascii="Calibri" w:eastAsia="Calibri" w:hAnsi="Calibri" w:cs="Times New Roman"/>
          <w:sz w:val="56"/>
          <w:szCs w:val="56"/>
        </w:rPr>
        <w:t xml:space="preserve">(mentally) </w:t>
      </w:r>
    </w:p>
    <w:p w14:paraId="1E02037D" w14:textId="7BC5222C" w:rsidR="00EF36E2" w:rsidRDefault="00EF36E2"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ELABORATE    </w:t>
      </w:r>
    </w:p>
    <w:p w14:paraId="7B4D9817" w14:textId="4273C40F" w:rsidR="00227B55" w:rsidRDefault="00227B55" w:rsidP="00AE5D10">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Also, to show us God never needs to use the best environment or the strongest and smartest people in HIS plan. HE often uses what the world rejects and laughs at to show HIS grace and power.</w:t>
      </w:r>
    </w:p>
    <w:p w14:paraId="4D518F35" w14:textId="77777777" w:rsidR="00227B55" w:rsidRPr="00AE5D10" w:rsidRDefault="00227B55" w:rsidP="00AE5D10">
      <w:pPr>
        <w:spacing w:line="256" w:lineRule="auto"/>
        <w:rPr>
          <w:rFonts w:ascii="Calibri" w:eastAsia="Calibri" w:hAnsi="Calibri" w:cs="Times New Roman"/>
          <w:b/>
          <w:bCs/>
          <w:sz w:val="56"/>
          <w:szCs w:val="56"/>
        </w:rPr>
      </w:pPr>
    </w:p>
    <w:p w14:paraId="3A790771" w14:textId="486628AE" w:rsidR="00AE5D10" w:rsidRDefault="008C799D" w:rsidP="00AE5D10">
      <w:pPr>
        <w:spacing w:line="256" w:lineRule="auto"/>
        <w:rPr>
          <w:rFonts w:ascii="Calibri" w:eastAsia="Calibri" w:hAnsi="Calibri" w:cs="Times New Roman"/>
          <w:sz w:val="56"/>
          <w:szCs w:val="56"/>
        </w:rPr>
      </w:pPr>
      <w:hyperlink r:id="rId9" w:history="1">
        <w:proofErr w:type="spellStart"/>
        <w:r w:rsidR="00AE5D10" w:rsidRPr="00AE5D10">
          <w:rPr>
            <w:rStyle w:val="Hyperlink"/>
            <w:rFonts w:ascii="Calibri" w:eastAsia="Calibri" w:hAnsi="Calibri" w:cs="Times New Roman"/>
            <w:color w:val="000000" w:themeColor="text1"/>
            <w:sz w:val="56"/>
            <w:szCs w:val="56"/>
            <w:u w:val="none"/>
          </w:rPr>
          <w:t>Jhn</w:t>
        </w:r>
        <w:proofErr w:type="spellEnd"/>
        <w:r w:rsidR="00AE5D10" w:rsidRPr="00AE5D10">
          <w:rPr>
            <w:rStyle w:val="Hyperlink"/>
            <w:rFonts w:ascii="Calibri" w:eastAsia="Calibri" w:hAnsi="Calibri" w:cs="Times New Roman"/>
            <w:color w:val="000000" w:themeColor="text1"/>
            <w:sz w:val="56"/>
            <w:szCs w:val="56"/>
            <w:u w:val="none"/>
          </w:rPr>
          <w:t xml:space="preserve"> 1:47</w:t>
        </w:r>
      </w:hyperlink>
      <w:r w:rsidR="00AE5D10">
        <w:rPr>
          <w:rFonts w:ascii="Calibri" w:eastAsia="Calibri" w:hAnsi="Calibri" w:cs="Times New Roman"/>
          <w:sz w:val="56"/>
          <w:szCs w:val="56"/>
        </w:rPr>
        <w:t xml:space="preserve"> </w:t>
      </w:r>
      <w:r w:rsidR="00AE5D10" w:rsidRPr="00AE5D10">
        <w:rPr>
          <w:rFonts w:ascii="Calibri" w:eastAsia="Calibri" w:hAnsi="Calibri" w:cs="Times New Roman"/>
          <w:sz w:val="56"/>
          <w:szCs w:val="56"/>
        </w:rPr>
        <w:t>Jesus saw Nathanael coming to Him, and</w:t>
      </w:r>
      <w:r w:rsidR="00AE5D10">
        <w:rPr>
          <w:rFonts w:ascii="Calibri" w:eastAsia="Calibri" w:hAnsi="Calibri" w:cs="Times New Roman"/>
          <w:sz w:val="56"/>
          <w:szCs w:val="56"/>
        </w:rPr>
        <w:t xml:space="preserve"> </w:t>
      </w:r>
      <w:r w:rsidR="00AE5D10" w:rsidRPr="00AE5D10">
        <w:rPr>
          <w:rFonts w:ascii="Calibri" w:eastAsia="Calibri" w:hAnsi="Calibri" w:cs="Times New Roman"/>
          <w:sz w:val="56"/>
          <w:szCs w:val="56"/>
        </w:rPr>
        <w:t>said of him, “Behold, an Israelite indeed, in whom there is no deceit!”</w:t>
      </w:r>
    </w:p>
    <w:p w14:paraId="12337461" w14:textId="77777777" w:rsidR="000A0CA1" w:rsidRDefault="000A0CA1" w:rsidP="00AE5D10">
      <w:pPr>
        <w:spacing w:line="256" w:lineRule="auto"/>
        <w:rPr>
          <w:rFonts w:ascii="Calibri" w:eastAsia="Calibri" w:hAnsi="Calibri" w:cs="Times New Roman"/>
          <w:sz w:val="56"/>
          <w:szCs w:val="56"/>
        </w:rPr>
      </w:pPr>
    </w:p>
    <w:p w14:paraId="0B1FC15F" w14:textId="3BE12C1D" w:rsidR="00227B55" w:rsidRDefault="00227B55"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is a great compliment </w:t>
      </w:r>
      <w:r w:rsidR="003F7728">
        <w:rPr>
          <w:rFonts w:ascii="Calibri" w:eastAsia="Calibri" w:hAnsi="Calibri" w:cs="Times New Roman"/>
          <w:sz w:val="56"/>
          <w:szCs w:val="56"/>
        </w:rPr>
        <w:t xml:space="preserve">right </w:t>
      </w:r>
      <w:r>
        <w:rPr>
          <w:rFonts w:ascii="Calibri" w:eastAsia="Calibri" w:hAnsi="Calibri" w:cs="Times New Roman"/>
          <w:sz w:val="56"/>
          <w:szCs w:val="56"/>
        </w:rPr>
        <w:t>off the bat and at the same time a little divine sarcasm to call out the legalistic Jews who Jesus knew would reject HIM.</w:t>
      </w:r>
    </w:p>
    <w:p w14:paraId="76D1062E" w14:textId="77777777" w:rsidR="000A0CA1" w:rsidRPr="00AE5D10" w:rsidRDefault="000A0CA1" w:rsidP="00AE5D10">
      <w:pPr>
        <w:spacing w:line="256" w:lineRule="auto"/>
        <w:rPr>
          <w:rFonts w:ascii="Calibri" w:eastAsia="Calibri" w:hAnsi="Calibri" w:cs="Times New Roman"/>
          <w:b/>
          <w:bCs/>
          <w:sz w:val="56"/>
          <w:szCs w:val="56"/>
        </w:rPr>
      </w:pPr>
    </w:p>
    <w:p w14:paraId="33D45693" w14:textId="52DF5410" w:rsidR="00AE5D10" w:rsidRDefault="008C799D" w:rsidP="00AE5D10">
      <w:pPr>
        <w:spacing w:line="256" w:lineRule="auto"/>
        <w:rPr>
          <w:rFonts w:ascii="Calibri" w:eastAsia="Calibri" w:hAnsi="Calibri" w:cs="Times New Roman"/>
          <w:sz w:val="56"/>
          <w:szCs w:val="56"/>
        </w:rPr>
      </w:pPr>
      <w:hyperlink r:id="rId10" w:history="1">
        <w:proofErr w:type="spellStart"/>
        <w:r w:rsidR="00AE5D10" w:rsidRPr="00AE5D10">
          <w:rPr>
            <w:rStyle w:val="Hyperlink"/>
            <w:rFonts w:ascii="Calibri" w:eastAsia="Calibri" w:hAnsi="Calibri" w:cs="Times New Roman"/>
            <w:color w:val="000000" w:themeColor="text1"/>
            <w:sz w:val="56"/>
            <w:szCs w:val="56"/>
            <w:u w:val="none"/>
          </w:rPr>
          <w:t>Jhn</w:t>
        </w:r>
        <w:proofErr w:type="spellEnd"/>
        <w:r w:rsidR="00AE5D10" w:rsidRPr="00AE5D10">
          <w:rPr>
            <w:rStyle w:val="Hyperlink"/>
            <w:rFonts w:ascii="Calibri" w:eastAsia="Calibri" w:hAnsi="Calibri" w:cs="Times New Roman"/>
            <w:color w:val="000000" w:themeColor="text1"/>
            <w:sz w:val="56"/>
            <w:szCs w:val="56"/>
            <w:u w:val="none"/>
          </w:rPr>
          <w:t xml:space="preserve"> 1:48</w:t>
        </w:r>
      </w:hyperlink>
      <w:r w:rsidR="00AE5D10">
        <w:rPr>
          <w:rFonts w:ascii="Calibri" w:eastAsia="Calibri" w:hAnsi="Calibri" w:cs="Times New Roman"/>
          <w:sz w:val="56"/>
          <w:szCs w:val="56"/>
        </w:rPr>
        <w:t xml:space="preserve"> </w:t>
      </w:r>
      <w:r w:rsidR="00AE5D10" w:rsidRPr="00AE5D10">
        <w:rPr>
          <w:rFonts w:ascii="Calibri" w:eastAsia="Calibri" w:hAnsi="Calibri" w:cs="Times New Roman"/>
          <w:sz w:val="56"/>
          <w:szCs w:val="56"/>
        </w:rPr>
        <w:t>Nathanael said to Him, “How do You know me?” Jesus answered and said to him, “Before Philip called you, when you were under the fig tree, I saw you.”</w:t>
      </w:r>
    </w:p>
    <w:p w14:paraId="5CA8DB07" w14:textId="54E786FD" w:rsidR="000A0CA1" w:rsidRDefault="000A0CA1" w:rsidP="00AE5D10">
      <w:pPr>
        <w:spacing w:line="256" w:lineRule="auto"/>
        <w:rPr>
          <w:rFonts w:ascii="Calibri" w:eastAsia="Calibri" w:hAnsi="Calibri" w:cs="Times New Roman"/>
          <w:sz w:val="56"/>
          <w:szCs w:val="56"/>
        </w:rPr>
      </w:pPr>
    </w:p>
    <w:p w14:paraId="0B6C913A" w14:textId="77777777" w:rsidR="000A0CA1" w:rsidRDefault="000A0CA1"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Actually, reading and meditating or prayer under the shade of a fig tree was more common in that day then most people realize – but, Jesus is giving Bartholomew the nod because he was a serious student of scripture. </w:t>
      </w:r>
    </w:p>
    <w:p w14:paraId="513283E2" w14:textId="6E2D72C8" w:rsidR="000A0CA1" w:rsidRPr="00AE5D10" w:rsidRDefault="000A0CA1" w:rsidP="00AE5D10">
      <w:pPr>
        <w:spacing w:line="256" w:lineRule="auto"/>
        <w:rPr>
          <w:rFonts w:ascii="Calibri" w:eastAsia="Calibri" w:hAnsi="Calibri" w:cs="Times New Roman"/>
          <w:b/>
          <w:bCs/>
          <w:sz w:val="56"/>
          <w:szCs w:val="56"/>
        </w:rPr>
      </w:pPr>
      <w:r>
        <w:rPr>
          <w:rFonts w:ascii="Calibri" w:eastAsia="Calibri" w:hAnsi="Calibri" w:cs="Times New Roman"/>
          <w:sz w:val="56"/>
          <w:szCs w:val="56"/>
        </w:rPr>
        <w:t>He knew the Messiah was not born in the ghetto of Nazareth and Jesus was also acknowledging his prayer time that Nathanael often did in the shade of a fig tree.</w:t>
      </w:r>
    </w:p>
    <w:p w14:paraId="4C9CB50F" w14:textId="77777777" w:rsidR="00BD3F0F" w:rsidRDefault="000A0CA1" w:rsidP="00AE5D10">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lastRenderedPageBreak/>
        <w:t>/</w:t>
      </w:r>
      <w:proofErr w:type="spellStart"/>
      <w:r w:rsidR="00AE5D10" w:rsidRPr="00AE5D10">
        <w:rPr>
          <w:rFonts w:ascii="Calibri" w:eastAsia="Calibri" w:hAnsi="Calibri" w:cs="Times New Roman"/>
          <w:color w:val="000000" w:themeColor="text1"/>
          <w:sz w:val="56"/>
          <w:szCs w:val="56"/>
        </w:rPr>
        <w:fldChar w:fldCharType="begin"/>
      </w:r>
      <w:r w:rsidR="00AE5D10" w:rsidRPr="00AE5D10">
        <w:rPr>
          <w:rFonts w:ascii="Calibri" w:eastAsia="Calibri" w:hAnsi="Calibri" w:cs="Times New Roman"/>
          <w:color w:val="000000" w:themeColor="text1"/>
          <w:sz w:val="56"/>
          <w:szCs w:val="56"/>
        </w:rPr>
        <w:instrText xml:space="preserve"> HYPERLINK "https://www.blueletterbible.org/nasb/jhn/1/49/s_998049" </w:instrText>
      </w:r>
      <w:r w:rsidR="00AE5D10" w:rsidRPr="00AE5D10">
        <w:rPr>
          <w:rFonts w:ascii="Calibri" w:eastAsia="Calibri" w:hAnsi="Calibri" w:cs="Times New Roman"/>
          <w:color w:val="000000" w:themeColor="text1"/>
          <w:sz w:val="56"/>
          <w:szCs w:val="56"/>
        </w:rPr>
        <w:fldChar w:fldCharType="separate"/>
      </w:r>
      <w:r w:rsidR="00AE5D10" w:rsidRPr="00AE5D10">
        <w:rPr>
          <w:rStyle w:val="Hyperlink"/>
          <w:rFonts w:ascii="Calibri" w:eastAsia="Calibri" w:hAnsi="Calibri" w:cs="Times New Roman"/>
          <w:color w:val="000000" w:themeColor="text1"/>
          <w:sz w:val="56"/>
          <w:szCs w:val="56"/>
          <w:u w:val="none"/>
        </w:rPr>
        <w:t>Jhn</w:t>
      </w:r>
      <w:proofErr w:type="spellEnd"/>
      <w:r w:rsidR="00AE5D10" w:rsidRPr="00AE5D10">
        <w:rPr>
          <w:rStyle w:val="Hyperlink"/>
          <w:rFonts w:ascii="Calibri" w:eastAsia="Calibri" w:hAnsi="Calibri" w:cs="Times New Roman"/>
          <w:color w:val="000000" w:themeColor="text1"/>
          <w:sz w:val="56"/>
          <w:szCs w:val="56"/>
          <w:u w:val="none"/>
        </w:rPr>
        <w:t xml:space="preserve"> 1:49</w:t>
      </w:r>
      <w:r w:rsidR="00AE5D10" w:rsidRPr="00AE5D10">
        <w:rPr>
          <w:rFonts w:ascii="Calibri" w:eastAsia="Calibri" w:hAnsi="Calibri" w:cs="Times New Roman"/>
          <w:color w:val="000000" w:themeColor="text1"/>
          <w:sz w:val="56"/>
          <w:szCs w:val="56"/>
        </w:rPr>
        <w:fldChar w:fldCharType="end"/>
      </w:r>
      <w:r w:rsidR="00AE5D10">
        <w:rPr>
          <w:rFonts w:ascii="Calibri" w:eastAsia="Calibri" w:hAnsi="Calibri" w:cs="Times New Roman"/>
          <w:sz w:val="56"/>
          <w:szCs w:val="56"/>
        </w:rPr>
        <w:t xml:space="preserve"> </w:t>
      </w:r>
      <w:r w:rsidR="00AE5D10" w:rsidRPr="00AE5D10">
        <w:rPr>
          <w:rFonts w:ascii="Calibri" w:eastAsia="Calibri" w:hAnsi="Calibri" w:cs="Times New Roman"/>
          <w:sz w:val="56"/>
          <w:szCs w:val="56"/>
        </w:rPr>
        <w:t>Nathanael answered Him, “</w:t>
      </w:r>
      <w:r w:rsidR="00AE5D10" w:rsidRPr="00AE5D10">
        <w:rPr>
          <w:rFonts w:ascii="Calibri" w:eastAsia="Calibri" w:hAnsi="Calibri" w:cs="Times New Roman"/>
          <w:b/>
          <w:bCs/>
          <w:sz w:val="56"/>
          <w:szCs w:val="56"/>
          <w:u w:val="single"/>
        </w:rPr>
        <w:t>Rabbi, You are the Son of God; You are the King of Israel.</w:t>
      </w:r>
      <w:r w:rsidR="00AE5D10" w:rsidRPr="00AE5D10">
        <w:rPr>
          <w:rFonts w:ascii="Calibri" w:eastAsia="Calibri" w:hAnsi="Calibri" w:cs="Times New Roman"/>
          <w:sz w:val="56"/>
          <w:szCs w:val="56"/>
        </w:rPr>
        <w:t>”</w:t>
      </w:r>
    </w:p>
    <w:p w14:paraId="108585EF" w14:textId="65CDD3EA" w:rsidR="00AE5D10" w:rsidRDefault="00BD3F0F" w:rsidP="00AE5D10">
      <w:pPr>
        <w:spacing w:line="256" w:lineRule="auto"/>
        <w:rPr>
          <w:rFonts w:ascii="Calibri" w:eastAsia="Calibri" w:hAnsi="Calibri" w:cs="Times New Roman"/>
          <w:sz w:val="56"/>
          <w:szCs w:val="56"/>
        </w:rPr>
      </w:pPr>
      <w:r>
        <w:rPr>
          <w:rFonts w:ascii="Calibri" w:eastAsia="Calibri" w:hAnsi="Calibri" w:cs="Times New Roman"/>
          <w:sz w:val="56"/>
          <w:szCs w:val="56"/>
        </w:rPr>
        <w:t>Leader or teacher, deity related to God, royalty in the bloodline of David. This is an early recognition of the Hypostatic Union.\</w:t>
      </w:r>
    </w:p>
    <w:p w14:paraId="54472E28" w14:textId="6A2F4E9A" w:rsidR="00BD3F0F" w:rsidRDefault="00BD3F0F" w:rsidP="00AE5D10">
      <w:pPr>
        <w:spacing w:line="256" w:lineRule="auto"/>
        <w:rPr>
          <w:rFonts w:ascii="Calibri" w:eastAsia="Calibri" w:hAnsi="Calibri" w:cs="Times New Roman"/>
          <w:sz w:val="56"/>
          <w:szCs w:val="56"/>
        </w:rPr>
      </w:pPr>
      <w:r>
        <w:rPr>
          <w:rFonts w:ascii="Calibri" w:eastAsia="Calibri" w:hAnsi="Calibri" w:cs="Times New Roman"/>
          <w:sz w:val="56"/>
          <w:szCs w:val="56"/>
        </w:rPr>
        <w:t>Rabbi meaning master instructor / teacher or leader.</w:t>
      </w:r>
    </w:p>
    <w:p w14:paraId="69C9D6F5" w14:textId="329C09E0" w:rsidR="00BD3F0F" w:rsidRDefault="00BD3F0F"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Nathanael then uses a term to acknowledge Jesus is either God or related to God </w:t>
      </w:r>
      <w:proofErr w:type="gramStart"/>
      <w:r>
        <w:rPr>
          <w:rFonts w:ascii="Calibri" w:eastAsia="Calibri" w:hAnsi="Calibri" w:cs="Times New Roman"/>
          <w:sz w:val="56"/>
          <w:szCs w:val="56"/>
        </w:rPr>
        <w:t xml:space="preserve">-  </w:t>
      </w:r>
      <w:r w:rsidRPr="00BD3F0F">
        <w:rPr>
          <w:rFonts w:ascii="Calibri" w:eastAsia="Calibri" w:hAnsi="Calibri" w:cs="Times New Roman"/>
          <w:i/>
          <w:iCs/>
          <w:sz w:val="56"/>
          <w:szCs w:val="56"/>
          <w:u w:val="single"/>
        </w:rPr>
        <w:t>Son</w:t>
      </w:r>
      <w:proofErr w:type="gramEnd"/>
      <w:r w:rsidRPr="00BD3F0F">
        <w:rPr>
          <w:rFonts w:ascii="Calibri" w:eastAsia="Calibri" w:hAnsi="Calibri" w:cs="Times New Roman"/>
          <w:i/>
          <w:iCs/>
          <w:sz w:val="56"/>
          <w:szCs w:val="56"/>
          <w:u w:val="single"/>
        </w:rPr>
        <w:t xml:space="preserve"> of God</w:t>
      </w:r>
      <w:r>
        <w:rPr>
          <w:rFonts w:ascii="Calibri" w:eastAsia="Calibri" w:hAnsi="Calibri" w:cs="Times New Roman"/>
          <w:sz w:val="56"/>
          <w:szCs w:val="56"/>
        </w:rPr>
        <w:t>, which points to deity and then the solid title of royalty which touches into prophecy concerning King David.</w:t>
      </w:r>
    </w:p>
    <w:p w14:paraId="1340A5CA" w14:textId="77777777" w:rsidR="00BD3F0F" w:rsidRDefault="00BD3F0F" w:rsidP="00AE5D10">
      <w:pPr>
        <w:spacing w:line="256" w:lineRule="auto"/>
        <w:rPr>
          <w:rFonts w:ascii="Calibri" w:eastAsia="Calibri" w:hAnsi="Calibri" w:cs="Times New Roman"/>
          <w:sz w:val="56"/>
          <w:szCs w:val="56"/>
        </w:rPr>
      </w:pPr>
    </w:p>
    <w:p w14:paraId="4A565E24" w14:textId="33E76BF2" w:rsidR="00AE5D10" w:rsidRDefault="008C799D" w:rsidP="00AE5D10">
      <w:pPr>
        <w:spacing w:line="256" w:lineRule="auto"/>
        <w:rPr>
          <w:rFonts w:ascii="Calibri" w:eastAsia="Calibri" w:hAnsi="Calibri" w:cs="Times New Roman"/>
          <w:sz w:val="56"/>
          <w:szCs w:val="56"/>
        </w:rPr>
      </w:pPr>
      <w:hyperlink r:id="rId11" w:history="1">
        <w:proofErr w:type="spellStart"/>
        <w:r w:rsidR="00AE5D10" w:rsidRPr="00AE5D10">
          <w:rPr>
            <w:rStyle w:val="Hyperlink"/>
            <w:rFonts w:ascii="Calibri" w:eastAsia="Calibri" w:hAnsi="Calibri" w:cs="Times New Roman"/>
            <w:color w:val="000000" w:themeColor="text1"/>
            <w:sz w:val="56"/>
            <w:szCs w:val="56"/>
            <w:u w:val="none"/>
          </w:rPr>
          <w:t>Jhn</w:t>
        </w:r>
        <w:proofErr w:type="spellEnd"/>
        <w:r w:rsidR="00AE5D10" w:rsidRPr="00AE5D10">
          <w:rPr>
            <w:rStyle w:val="Hyperlink"/>
            <w:rFonts w:ascii="Calibri" w:eastAsia="Calibri" w:hAnsi="Calibri" w:cs="Times New Roman"/>
            <w:color w:val="000000" w:themeColor="text1"/>
            <w:sz w:val="56"/>
            <w:szCs w:val="56"/>
            <w:u w:val="none"/>
          </w:rPr>
          <w:t xml:space="preserve"> 1:50</w:t>
        </w:r>
      </w:hyperlink>
      <w:r w:rsidR="00AE5D10">
        <w:rPr>
          <w:rFonts w:ascii="Calibri" w:eastAsia="Calibri" w:hAnsi="Calibri" w:cs="Times New Roman"/>
          <w:sz w:val="56"/>
          <w:szCs w:val="56"/>
        </w:rPr>
        <w:t xml:space="preserve"> </w:t>
      </w:r>
      <w:r w:rsidR="00AE5D10" w:rsidRPr="00AE5D10">
        <w:rPr>
          <w:rFonts w:ascii="Calibri" w:eastAsia="Calibri" w:hAnsi="Calibri" w:cs="Times New Roman"/>
          <w:sz w:val="56"/>
          <w:szCs w:val="56"/>
        </w:rPr>
        <w:t>Jesus answered and said to him, “Because I said to you that I saw you under the fig tree, do you believe? You will see greater things than these.”</w:t>
      </w:r>
    </w:p>
    <w:p w14:paraId="5025025F" w14:textId="72D12A0F" w:rsidR="00BD3F0F" w:rsidRDefault="00BD3F0F" w:rsidP="00AE5D10">
      <w:pPr>
        <w:spacing w:line="256" w:lineRule="auto"/>
        <w:rPr>
          <w:rFonts w:ascii="Calibri" w:eastAsia="Calibri" w:hAnsi="Calibri" w:cs="Times New Roman"/>
          <w:sz w:val="56"/>
          <w:szCs w:val="56"/>
        </w:rPr>
      </w:pPr>
      <w:r>
        <w:rPr>
          <w:rFonts w:ascii="Calibri" w:eastAsia="Calibri" w:hAnsi="Calibri" w:cs="Times New Roman"/>
          <w:sz w:val="56"/>
          <w:szCs w:val="56"/>
        </w:rPr>
        <w:t>TLJC gives him credit even though Nathanael is unaware how to digest all of this he is on the right track.</w:t>
      </w:r>
    </w:p>
    <w:p w14:paraId="5D478373" w14:textId="1B8AB250" w:rsidR="00BD3F0F" w:rsidRDefault="00BD3F0F" w:rsidP="00AE5D10">
      <w:pPr>
        <w:spacing w:line="256" w:lineRule="auto"/>
        <w:rPr>
          <w:rFonts w:ascii="Calibri" w:eastAsia="Calibri" w:hAnsi="Calibri" w:cs="Times New Roman"/>
          <w:sz w:val="56"/>
          <w:szCs w:val="56"/>
        </w:rPr>
      </w:pPr>
    </w:p>
    <w:p w14:paraId="32E7713E" w14:textId="368AF422" w:rsidR="00BD3F0F" w:rsidRDefault="00BD3F0F"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Because his faith and </w:t>
      </w:r>
      <w:r w:rsidR="005861B7">
        <w:rPr>
          <w:rFonts w:ascii="Calibri" w:eastAsia="Calibri" w:hAnsi="Calibri" w:cs="Times New Roman"/>
          <w:sz w:val="56"/>
          <w:szCs w:val="56"/>
        </w:rPr>
        <w:t>diligence</w:t>
      </w:r>
      <w:r>
        <w:rPr>
          <w:rFonts w:ascii="Calibri" w:eastAsia="Calibri" w:hAnsi="Calibri" w:cs="Times New Roman"/>
          <w:sz w:val="56"/>
          <w:szCs w:val="56"/>
        </w:rPr>
        <w:t xml:space="preserve"> in the word has given him some level of spiritual discernment the LORD tells him</w:t>
      </w:r>
      <w:r w:rsidR="005861B7">
        <w:rPr>
          <w:rFonts w:ascii="Calibri" w:eastAsia="Calibri" w:hAnsi="Calibri" w:cs="Times New Roman"/>
          <w:sz w:val="56"/>
          <w:szCs w:val="56"/>
        </w:rPr>
        <w:t xml:space="preserve"> I will bless you with more insight and wisdom.</w:t>
      </w:r>
    </w:p>
    <w:p w14:paraId="0BC47C1E" w14:textId="665E9D8B" w:rsidR="005861B7" w:rsidRDefault="005861B7"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was directed at all the new disciples standing there listening to this exchange. </w:t>
      </w:r>
    </w:p>
    <w:p w14:paraId="2F2312FC" w14:textId="134FF8F7" w:rsidR="005861B7" w:rsidRDefault="005861B7" w:rsidP="00AE5D10">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And we need to be clear on this RF – if you want spiritual discernment and spiritual strength… stick it out! </w:t>
      </w:r>
    </w:p>
    <w:p w14:paraId="2AA89ECE" w14:textId="77777777" w:rsidR="005861B7" w:rsidRDefault="005861B7" w:rsidP="00AE5D10">
      <w:pPr>
        <w:spacing w:line="256" w:lineRule="auto"/>
        <w:rPr>
          <w:rFonts w:ascii="Calibri" w:eastAsia="Calibri" w:hAnsi="Calibri" w:cs="Times New Roman"/>
          <w:sz w:val="56"/>
          <w:szCs w:val="56"/>
        </w:rPr>
      </w:pPr>
    </w:p>
    <w:p w14:paraId="56CEB90F" w14:textId="7287A178" w:rsidR="005861B7" w:rsidRDefault="005861B7" w:rsidP="00AE5D10">
      <w:pPr>
        <w:spacing w:line="256" w:lineRule="auto"/>
        <w:rPr>
          <w:rFonts w:ascii="Calibri" w:eastAsia="Calibri" w:hAnsi="Calibri" w:cs="Times New Roman"/>
          <w:sz w:val="56"/>
          <w:szCs w:val="56"/>
        </w:rPr>
      </w:pPr>
      <w:r>
        <w:rPr>
          <w:rFonts w:ascii="Calibri" w:eastAsia="Calibri" w:hAnsi="Calibri" w:cs="Times New Roman"/>
          <w:sz w:val="56"/>
          <w:szCs w:val="56"/>
        </w:rPr>
        <w:t>Be faithful and diligent, the Lord loves that type of tenacity and HE rewards Bels who go beyond the emotional highs and dig their heels in for the deeper principles of BD.</w:t>
      </w:r>
    </w:p>
    <w:p w14:paraId="584A646A" w14:textId="77777777" w:rsidR="00AC4E84" w:rsidRDefault="00AC4E84" w:rsidP="00AE5D10">
      <w:pPr>
        <w:spacing w:line="256" w:lineRule="auto"/>
        <w:rPr>
          <w:rFonts w:ascii="Calibri" w:eastAsia="Calibri" w:hAnsi="Calibri" w:cs="Times New Roman"/>
          <w:sz w:val="56"/>
          <w:szCs w:val="56"/>
        </w:rPr>
      </w:pPr>
    </w:p>
    <w:p w14:paraId="237341C1" w14:textId="38FB1F09" w:rsidR="005861B7" w:rsidRDefault="005861B7"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When it comes to mystery doctrine of the CA which the doctrine of the Hypostatic Union falls under, this is beyond the salvation message…this is teaching for advanced students. </w:t>
      </w:r>
    </w:p>
    <w:p w14:paraId="14E25EA9" w14:textId="61A05435" w:rsidR="00AC4E84" w:rsidRPr="00AE5D10" w:rsidRDefault="00AC4E84" w:rsidP="00AE5D10">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             REPEAT</w:t>
      </w:r>
    </w:p>
    <w:p w14:paraId="6214E6B2" w14:textId="5ECB6319" w:rsidR="00AE5D10" w:rsidRDefault="005861B7" w:rsidP="00AE5D10">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lastRenderedPageBreak/>
        <w:t>/</w:t>
      </w:r>
      <w:proofErr w:type="spellStart"/>
      <w:r w:rsidR="00AE5D10" w:rsidRPr="00AE5D10">
        <w:rPr>
          <w:rFonts w:ascii="Calibri" w:eastAsia="Calibri" w:hAnsi="Calibri" w:cs="Times New Roman"/>
          <w:color w:val="000000" w:themeColor="text1"/>
          <w:sz w:val="56"/>
          <w:szCs w:val="56"/>
        </w:rPr>
        <w:fldChar w:fldCharType="begin"/>
      </w:r>
      <w:r w:rsidR="00AE5D10" w:rsidRPr="00AE5D10">
        <w:rPr>
          <w:rFonts w:ascii="Calibri" w:eastAsia="Calibri" w:hAnsi="Calibri" w:cs="Times New Roman"/>
          <w:color w:val="000000" w:themeColor="text1"/>
          <w:sz w:val="56"/>
          <w:szCs w:val="56"/>
        </w:rPr>
        <w:instrText xml:space="preserve"> HYPERLINK "https://www.blueletterbible.org/nasb/jhn/1/51/s_998051" </w:instrText>
      </w:r>
      <w:r w:rsidR="00AE5D10" w:rsidRPr="00AE5D10">
        <w:rPr>
          <w:rFonts w:ascii="Calibri" w:eastAsia="Calibri" w:hAnsi="Calibri" w:cs="Times New Roman"/>
          <w:color w:val="000000" w:themeColor="text1"/>
          <w:sz w:val="56"/>
          <w:szCs w:val="56"/>
        </w:rPr>
        <w:fldChar w:fldCharType="separate"/>
      </w:r>
      <w:r w:rsidR="00AE5D10" w:rsidRPr="00AE5D10">
        <w:rPr>
          <w:rStyle w:val="Hyperlink"/>
          <w:rFonts w:ascii="Calibri" w:eastAsia="Calibri" w:hAnsi="Calibri" w:cs="Times New Roman"/>
          <w:color w:val="000000" w:themeColor="text1"/>
          <w:sz w:val="56"/>
          <w:szCs w:val="56"/>
          <w:u w:val="none"/>
        </w:rPr>
        <w:t>Jhn</w:t>
      </w:r>
      <w:proofErr w:type="spellEnd"/>
      <w:r w:rsidR="00AE5D10" w:rsidRPr="00AE5D10">
        <w:rPr>
          <w:rStyle w:val="Hyperlink"/>
          <w:rFonts w:ascii="Calibri" w:eastAsia="Calibri" w:hAnsi="Calibri" w:cs="Times New Roman"/>
          <w:color w:val="000000" w:themeColor="text1"/>
          <w:sz w:val="56"/>
          <w:szCs w:val="56"/>
          <w:u w:val="none"/>
        </w:rPr>
        <w:t xml:space="preserve"> 1:51</w:t>
      </w:r>
      <w:r w:rsidR="00AE5D10" w:rsidRPr="00AE5D10">
        <w:rPr>
          <w:rFonts w:ascii="Calibri" w:eastAsia="Calibri" w:hAnsi="Calibri" w:cs="Times New Roman"/>
          <w:color w:val="000000" w:themeColor="text1"/>
          <w:sz w:val="56"/>
          <w:szCs w:val="56"/>
        </w:rPr>
        <w:fldChar w:fldCharType="end"/>
      </w:r>
      <w:r w:rsidR="00AE5D10">
        <w:rPr>
          <w:rFonts w:ascii="Calibri" w:eastAsia="Calibri" w:hAnsi="Calibri" w:cs="Times New Roman"/>
          <w:sz w:val="56"/>
          <w:szCs w:val="56"/>
        </w:rPr>
        <w:t xml:space="preserve"> </w:t>
      </w:r>
      <w:r w:rsidR="00AE5D10" w:rsidRPr="00AE5D10">
        <w:rPr>
          <w:rFonts w:ascii="Calibri" w:eastAsia="Calibri" w:hAnsi="Calibri" w:cs="Times New Roman"/>
          <w:sz w:val="56"/>
          <w:szCs w:val="56"/>
        </w:rPr>
        <w:t xml:space="preserve">And He said to him, “Truly, truly, I say to you, you will see the heavens opened and the angels of God ascending and descending on </w:t>
      </w:r>
      <w:r w:rsidR="00AE5D10" w:rsidRPr="00AE5D10">
        <w:rPr>
          <w:rFonts w:ascii="Calibri" w:eastAsia="Calibri" w:hAnsi="Calibri" w:cs="Times New Roman"/>
          <w:b/>
          <w:bCs/>
          <w:sz w:val="56"/>
          <w:szCs w:val="56"/>
          <w:u w:val="single"/>
        </w:rPr>
        <w:t>the Son of Man.</w:t>
      </w:r>
      <w:r w:rsidR="00AE5D10" w:rsidRPr="00AE5D10">
        <w:rPr>
          <w:rFonts w:ascii="Calibri" w:eastAsia="Calibri" w:hAnsi="Calibri" w:cs="Times New Roman"/>
          <w:sz w:val="56"/>
          <w:szCs w:val="56"/>
        </w:rPr>
        <w:t>”</w:t>
      </w:r>
      <w:r>
        <w:rPr>
          <w:rFonts w:ascii="Calibri" w:eastAsia="Calibri" w:hAnsi="Calibri" w:cs="Times New Roman"/>
          <w:sz w:val="56"/>
          <w:szCs w:val="56"/>
        </w:rPr>
        <w:t>\</w:t>
      </w:r>
    </w:p>
    <w:p w14:paraId="3BA59ADC" w14:textId="44D23745" w:rsidR="00AC4E84" w:rsidRDefault="00AC4E84"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There is a hint of the Angelic Conflict wrapped up in that statement – it is like saying once you get to a mature level of spirituality your insight and wisdom of the angelic warfare will escalate. </w:t>
      </w:r>
    </w:p>
    <w:p w14:paraId="4F9F1F9E" w14:textId="268CCA2A" w:rsidR="00AC4E84" w:rsidRDefault="00AC4E84" w:rsidP="00AE5D10">
      <w:pPr>
        <w:spacing w:line="256" w:lineRule="auto"/>
        <w:rPr>
          <w:rFonts w:ascii="Calibri" w:eastAsia="Calibri" w:hAnsi="Calibri" w:cs="Times New Roman"/>
          <w:sz w:val="56"/>
          <w:szCs w:val="56"/>
        </w:rPr>
      </w:pPr>
    </w:p>
    <w:p w14:paraId="023477F7" w14:textId="1CCBE04B" w:rsidR="00AC4E84" w:rsidRDefault="00AC4E84" w:rsidP="00AE5D10">
      <w:pPr>
        <w:spacing w:line="256" w:lineRule="auto"/>
        <w:rPr>
          <w:rFonts w:ascii="Calibri" w:eastAsia="Calibri" w:hAnsi="Calibri" w:cs="Times New Roman"/>
          <w:sz w:val="56"/>
          <w:szCs w:val="56"/>
        </w:rPr>
      </w:pPr>
      <w:r>
        <w:rPr>
          <w:rFonts w:ascii="Calibri" w:eastAsia="Calibri" w:hAnsi="Calibri" w:cs="Times New Roman"/>
          <w:sz w:val="56"/>
          <w:szCs w:val="56"/>
        </w:rPr>
        <w:t xml:space="preserve">Jesus again uses the term - </w:t>
      </w:r>
      <w:r w:rsidRPr="00AC4E84">
        <w:rPr>
          <w:rFonts w:ascii="Calibri" w:eastAsia="Calibri" w:hAnsi="Calibri" w:cs="Times New Roman"/>
          <w:i/>
          <w:iCs/>
          <w:sz w:val="56"/>
          <w:szCs w:val="56"/>
          <w:u w:val="single"/>
        </w:rPr>
        <w:t>Son of Man</w:t>
      </w:r>
      <w:r>
        <w:rPr>
          <w:rFonts w:ascii="Calibri" w:eastAsia="Calibri" w:hAnsi="Calibri" w:cs="Times New Roman"/>
          <w:sz w:val="56"/>
          <w:szCs w:val="56"/>
        </w:rPr>
        <w:t xml:space="preserve"> as a way to spell out HIS humanity – that God is in the flesh walking among mankind. </w:t>
      </w:r>
    </w:p>
    <w:p w14:paraId="54686C98" w14:textId="451AEAC5" w:rsidR="00AC4E84" w:rsidRDefault="00AC4E84" w:rsidP="00AE5D10">
      <w:pPr>
        <w:spacing w:line="256" w:lineRule="auto"/>
        <w:rPr>
          <w:rFonts w:ascii="Calibri" w:eastAsia="Calibri" w:hAnsi="Calibri" w:cs="Times New Roman"/>
          <w:sz w:val="56"/>
          <w:szCs w:val="56"/>
        </w:rPr>
      </w:pPr>
    </w:p>
    <w:p w14:paraId="34AD6275" w14:textId="0EDA87D1" w:rsidR="00AC4E84" w:rsidRPr="00AE5D10" w:rsidRDefault="00AC4E84" w:rsidP="00AE5D10">
      <w:pPr>
        <w:spacing w:line="256" w:lineRule="auto"/>
        <w:rPr>
          <w:rFonts w:ascii="Calibri" w:eastAsia="Calibri" w:hAnsi="Calibri" w:cs="Times New Roman"/>
          <w:b/>
          <w:bCs/>
          <w:sz w:val="56"/>
          <w:szCs w:val="56"/>
        </w:rPr>
      </w:pPr>
      <w:r>
        <w:rPr>
          <w:rFonts w:ascii="Calibri" w:eastAsia="Calibri" w:hAnsi="Calibri" w:cs="Times New Roman"/>
          <w:sz w:val="56"/>
          <w:szCs w:val="56"/>
        </w:rPr>
        <w:lastRenderedPageBreak/>
        <w:t xml:space="preserve">/Dan 7:13 </w:t>
      </w:r>
      <w:r w:rsidRPr="00AC4E84">
        <w:rPr>
          <w:rFonts w:ascii="Calibri" w:eastAsia="Calibri" w:hAnsi="Calibri" w:cs="Times New Roman"/>
          <w:sz w:val="56"/>
          <w:szCs w:val="56"/>
        </w:rPr>
        <w:t>“I kept looking in the night visions,</w:t>
      </w:r>
      <w:r>
        <w:rPr>
          <w:rFonts w:ascii="Calibri" w:eastAsia="Calibri" w:hAnsi="Calibri" w:cs="Times New Roman"/>
          <w:sz w:val="56"/>
          <w:szCs w:val="56"/>
        </w:rPr>
        <w:t xml:space="preserve"> a</w:t>
      </w:r>
      <w:r w:rsidRPr="00AC4E84">
        <w:rPr>
          <w:rFonts w:ascii="Calibri" w:eastAsia="Calibri" w:hAnsi="Calibri" w:cs="Times New Roman"/>
          <w:sz w:val="56"/>
          <w:szCs w:val="56"/>
        </w:rPr>
        <w:t>nd behold, with the clouds of heaven</w:t>
      </w:r>
      <w:r>
        <w:rPr>
          <w:rFonts w:ascii="Calibri" w:eastAsia="Calibri" w:hAnsi="Calibri" w:cs="Times New Roman"/>
          <w:sz w:val="56"/>
          <w:szCs w:val="56"/>
        </w:rPr>
        <w:t xml:space="preserve"> </w:t>
      </w:r>
      <w:r w:rsidRPr="00AC4E84">
        <w:rPr>
          <w:rFonts w:ascii="Calibri" w:eastAsia="Calibri" w:hAnsi="Calibri" w:cs="Times New Roman"/>
          <w:b/>
          <w:bCs/>
          <w:sz w:val="56"/>
          <w:szCs w:val="56"/>
          <w:u w:val="single"/>
        </w:rPr>
        <w:t>One like a Son of Man was coming</w:t>
      </w:r>
      <w:r w:rsidRPr="00AC4E84">
        <w:rPr>
          <w:rFonts w:ascii="Calibri" w:eastAsia="Calibri" w:hAnsi="Calibri" w:cs="Times New Roman"/>
          <w:sz w:val="56"/>
          <w:szCs w:val="56"/>
        </w:rPr>
        <w:t>,</w:t>
      </w:r>
      <w:r>
        <w:rPr>
          <w:rFonts w:ascii="Calibri" w:eastAsia="Calibri" w:hAnsi="Calibri" w:cs="Times New Roman"/>
          <w:sz w:val="56"/>
          <w:szCs w:val="56"/>
        </w:rPr>
        <w:t xml:space="preserve"> </w:t>
      </w:r>
      <w:r w:rsidRPr="00AC4E84">
        <w:rPr>
          <w:rFonts w:ascii="Calibri" w:eastAsia="Calibri" w:hAnsi="Calibri" w:cs="Times New Roman"/>
          <w:sz w:val="56"/>
          <w:szCs w:val="56"/>
        </w:rPr>
        <w:t>And He came up to the Ancient of Days</w:t>
      </w:r>
      <w:r>
        <w:rPr>
          <w:rFonts w:ascii="Calibri" w:eastAsia="Calibri" w:hAnsi="Calibri" w:cs="Times New Roman"/>
          <w:sz w:val="56"/>
          <w:szCs w:val="56"/>
        </w:rPr>
        <w:t xml:space="preserve"> </w:t>
      </w:r>
      <w:r w:rsidRPr="00AC4E84">
        <w:rPr>
          <w:rFonts w:ascii="Calibri" w:eastAsia="Calibri" w:hAnsi="Calibri" w:cs="Times New Roman"/>
          <w:sz w:val="56"/>
          <w:szCs w:val="56"/>
        </w:rPr>
        <w:t>And was presented before Him.</w:t>
      </w:r>
      <w:r>
        <w:rPr>
          <w:rFonts w:ascii="Calibri" w:eastAsia="Calibri" w:hAnsi="Calibri" w:cs="Times New Roman"/>
          <w:sz w:val="56"/>
          <w:szCs w:val="56"/>
        </w:rPr>
        <w:t>\</w:t>
      </w:r>
    </w:p>
    <w:p w14:paraId="6C9BDB47" w14:textId="0298133C" w:rsidR="00154853" w:rsidRDefault="00AC4E84" w:rsidP="00154853">
      <w:pPr>
        <w:spacing w:line="256" w:lineRule="auto"/>
        <w:rPr>
          <w:rFonts w:ascii="Calibri" w:eastAsia="Calibri" w:hAnsi="Calibri" w:cs="Times New Roman"/>
          <w:sz w:val="56"/>
          <w:szCs w:val="56"/>
        </w:rPr>
      </w:pPr>
      <w:r>
        <w:rPr>
          <w:rFonts w:ascii="Calibri" w:eastAsia="Calibri" w:hAnsi="Calibri" w:cs="Times New Roman"/>
          <w:sz w:val="56"/>
          <w:szCs w:val="56"/>
        </w:rPr>
        <w:t>The prophetic words of Daniel use this same term for TLJC.</w:t>
      </w:r>
    </w:p>
    <w:p w14:paraId="1F268698" w14:textId="06653679" w:rsidR="00AC4E84" w:rsidRDefault="00AC4E84" w:rsidP="00154853">
      <w:pPr>
        <w:spacing w:line="256" w:lineRule="auto"/>
        <w:rPr>
          <w:rFonts w:ascii="Calibri" w:eastAsia="Calibri" w:hAnsi="Calibri" w:cs="Times New Roman"/>
          <w:sz w:val="56"/>
          <w:szCs w:val="56"/>
        </w:rPr>
      </w:pPr>
      <w:r>
        <w:rPr>
          <w:rFonts w:ascii="Calibri" w:eastAsia="Calibri" w:hAnsi="Calibri" w:cs="Times New Roman"/>
          <w:sz w:val="56"/>
          <w:szCs w:val="56"/>
        </w:rPr>
        <w:t xml:space="preserve">Meaning the humanity of Christ is recognized in prophecy and many Jewish scholars overlooked and lost it in translation. </w:t>
      </w:r>
    </w:p>
    <w:p w14:paraId="2D0544EE" w14:textId="6D8AD847" w:rsidR="00AC4E84" w:rsidRPr="00154853" w:rsidRDefault="00AC4E84" w:rsidP="00154853">
      <w:pPr>
        <w:spacing w:line="256" w:lineRule="auto"/>
        <w:rPr>
          <w:rFonts w:ascii="Calibri" w:eastAsia="Calibri" w:hAnsi="Calibri" w:cs="Times New Roman"/>
          <w:sz w:val="56"/>
          <w:szCs w:val="56"/>
        </w:rPr>
      </w:pPr>
      <w:r>
        <w:rPr>
          <w:rFonts w:ascii="Calibri" w:eastAsia="Calibri" w:hAnsi="Calibri" w:cs="Times New Roman"/>
          <w:sz w:val="56"/>
          <w:szCs w:val="56"/>
        </w:rPr>
        <w:t xml:space="preserve">/Dan 7:14 </w:t>
      </w:r>
      <w:r w:rsidRPr="00AC4E84">
        <w:rPr>
          <w:rFonts w:ascii="Calibri" w:eastAsia="Calibri" w:hAnsi="Calibri" w:cs="Times New Roman"/>
          <w:sz w:val="56"/>
          <w:szCs w:val="56"/>
        </w:rPr>
        <w:t>“And to Him was given dominion,</w:t>
      </w:r>
      <w:r>
        <w:rPr>
          <w:rFonts w:ascii="Calibri" w:eastAsia="Calibri" w:hAnsi="Calibri" w:cs="Times New Roman"/>
          <w:sz w:val="56"/>
          <w:szCs w:val="56"/>
        </w:rPr>
        <w:t xml:space="preserve"> </w:t>
      </w:r>
      <w:r w:rsidRPr="00AC4E84">
        <w:rPr>
          <w:rFonts w:ascii="Calibri" w:eastAsia="Calibri" w:hAnsi="Calibri" w:cs="Times New Roman"/>
          <w:sz w:val="56"/>
          <w:szCs w:val="56"/>
        </w:rPr>
        <w:t>Glory and a kingdom,</w:t>
      </w:r>
      <w:r w:rsidRPr="00AC4E84">
        <w:rPr>
          <w:rFonts w:ascii="Calibri" w:eastAsia="Calibri" w:hAnsi="Calibri" w:cs="Times New Roman"/>
          <w:sz w:val="56"/>
          <w:szCs w:val="56"/>
        </w:rPr>
        <w:br/>
      </w:r>
      <w:r w:rsidRPr="00AC4E84">
        <w:rPr>
          <w:rFonts w:ascii="Calibri" w:eastAsia="Calibri" w:hAnsi="Calibri" w:cs="Times New Roman"/>
          <w:b/>
          <w:bCs/>
          <w:sz w:val="56"/>
          <w:szCs w:val="56"/>
          <w:u w:val="single"/>
        </w:rPr>
        <w:t>That all the peoples, nations and </w:t>
      </w:r>
      <w:r w:rsidRPr="00AC4E84">
        <w:rPr>
          <w:rFonts w:ascii="Calibri" w:eastAsia="Calibri" w:hAnsi="Calibri" w:cs="Times New Roman"/>
          <w:b/>
          <w:bCs/>
          <w:i/>
          <w:iCs/>
          <w:sz w:val="56"/>
          <w:szCs w:val="56"/>
          <w:u w:val="single"/>
        </w:rPr>
        <w:t>men of every</w:t>
      </w:r>
      <w:r w:rsidRPr="00AC4E84">
        <w:rPr>
          <w:rFonts w:ascii="Calibri" w:eastAsia="Calibri" w:hAnsi="Calibri" w:cs="Times New Roman"/>
          <w:b/>
          <w:bCs/>
          <w:sz w:val="56"/>
          <w:szCs w:val="56"/>
          <w:u w:val="single"/>
        </w:rPr>
        <w:t> language might serve Him</w:t>
      </w:r>
      <w:r w:rsidRPr="00AC4E84">
        <w:rPr>
          <w:rFonts w:ascii="Calibri" w:eastAsia="Calibri" w:hAnsi="Calibri" w:cs="Times New Roman"/>
          <w:sz w:val="56"/>
          <w:szCs w:val="56"/>
        </w:rPr>
        <w:t>.</w:t>
      </w:r>
      <w:r>
        <w:rPr>
          <w:rFonts w:ascii="Calibri" w:eastAsia="Calibri" w:hAnsi="Calibri" w:cs="Times New Roman"/>
          <w:sz w:val="56"/>
          <w:szCs w:val="56"/>
        </w:rPr>
        <w:t xml:space="preserve"> His</w:t>
      </w:r>
      <w:r w:rsidRPr="00AC4E84">
        <w:rPr>
          <w:rFonts w:ascii="Calibri" w:eastAsia="Calibri" w:hAnsi="Calibri" w:cs="Times New Roman"/>
          <w:sz w:val="56"/>
          <w:szCs w:val="56"/>
        </w:rPr>
        <w:br/>
        <w:t xml:space="preserve">dominion </w:t>
      </w:r>
      <w:r w:rsidRPr="00AC4E84">
        <w:rPr>
          <w:rFonts w:ascii="Calibri" w:eastAsia="Calibri" w:hAnsi="Calibri" w:cs="Times New Roman"/>
          <w:b/>
          <w:bCs/>
          <w:sz w:val="56"/>
          <w:szCs w:val="56"/>
          <w:u w:val="single"/>
        </w:rPr>
        <w:t>is an everlasting dominion</w:t>
      </w:r>
      <w:r w:rsidRPr="00AC4E84">
        <w:rPr>
          <w:rFonts w:ascii="Calibri" w:eastAsia="Calibri" w:hAnsi="Calibri" w:cs="Times New Roman"/>
          <w:sz w:val="56"/>
          <w:szCs w:val="56"/>
        </w:rPr>
        <w:br/>
      </w:r>
      <w:r>
        <w:rPr>
          <w:rFonts w:ascii="Calibri" w:eastAsia="Calibri" w:hAnsi="Calibri" w:cs="Times New Roman"/>
          <w:sz w:val="56"/>
          <w:szCs w:val="56"/>
        </w:rPr>
        <w:t>w</w:t>
      </w:r>
      <w:r w:rsidRPr="00AC4E84">
        <w:rPr>
          <w:rFonts w:ascii="Calibri" w:eastAsia="Calibri" w:hAnsi="Calibri" w:cs="Times New Roman"/>
          <w:sz w:val="56"/>
          <w:szCs w:val="56"/>
        </w:rPr>
        <w:t>hich will not pass away;</w:t>
      </w:r>
      <w:r>
        <w:rPr>
          <w:rFonts w:ascii="Calibri" w:eastAsia="Calibri" w:hAnsi="Calibri" w:cs="Times New Roman"/>
          <w:sz w:val="56"/>
          <w:szCs w:val="56"/>
        </w:rPr>
        <w:t xml:space="preserve"> </w:t>
      </w:r>
      <w:r w:rsidRPr="00AC4E84">
        <w:rPr>
          <w:rFonts w:ascii="Calibri" w:eastAsia="Calibri" w:hAnsi="Calibri" w:cs="Times New Roman"/>
          <w:sz w:val="56"/>
          <w:szCs w:val="56"/>
        </w:rPr>
        <w:t xml:space="preserve">And </w:t>
      </w:r>
      <w:r w:rsidRPr="00AC4E84">
        <w:rPr>
          <w:rFonts w:ascii="Calibri" w:eastAsia="Calibri" w:hAnsi="Calibri" w:cs="Times New Roman"/>
          <w:b/>
          <w:bCs/>
          <w:sz w:val="56"/>
          <w:szCs w:val="56"/>
          <w:u w:val="single"/>
        </w:rPr>
        <w:t xml:space="preserve">His </w:t>
      </w:r>
      <w:r w:rsidRPr="00AC4E84">
        <w:rPr>
          <w:rFonts w:ascii="Calibri" w:eastAsia="Calibri" w:hAnsi="Calibri" w:cs="Times New Roman"/>
          <w:b/>
          <w:bCs/>
          <w:sz w:val="56"/>
          <w:szCs w:val="56"/>
          <w:u w:val="single"/>
        </w:rPr>
        <w:lastRenderedPageBreak/>
        <w:t>kingdom is one which will not be destroyed.</w:t>
      </w:r>
      <w:r>
        <w:rPr>
          <w:rFonts w:ascii="Calibri" w:eastAsia="Calibri" w:hAnsi="Calibri" w:cs="Times New Roman"/>
          <w:sz w:val="56"/>
          <w:szCs w:val="56"/>
        </w:rPr>
        <w:t>\</w:t>
      </w:r>
    </w:p>
    <w:p w14:paraId="323834B8" w14:textId="3D923580" w:rsidR="00154853" w:rsidRDefault="00154853" w:rsidP="00154853">
      <w:pPr>
        <w:spacing w:line="256" w:lineRule="auto"/>
        <w:rPr>
          <w:rFonts w:ascii="Calibri" w:eastAsia="Calibri" w:hAnsi="Calibri" w:cs="Times New Roman"/>
          <w:sz w:val="56"/>
          <w:szCs w:val="56"/>
          <w:lang w:val="en-GB"/>
        </w:rPr>
      </w:pPr>
      <w:r w:rsidRPr="00154853">
        <w:rPr>
          <w:rFonts w:ascii="Calibri" w:eastAsia="Calibri" w:hAnsi="Calibri" w:cs="Times New Roman"/>
          <w:sz w:val="56"/>
          <w:szCs w:val="56"/>
          <w:lang w:val="en-GB"/>
        </w:rPr>
        <w:t>            </w:t>
      </w:r>
    </w:p>
    <w:p w14:paraId="576EF080" w14:textId="77777777" w:rsidR="00D860A1" w:rsidRDefault="00D860A1" w:rsidP="00154853">
      <w:pPr>
        <w:spacing w:line="256" w:lineRule="auto"/>
        <w:rPr>
          <w:rFonts w:ascii="Calibri" w:eastAsia="Calibri" w:hAnsi="Calibri" w:cs="Times New Roman"/>
          <w:sz w:val="56"/>
          <w:szCs w:val="56"/>
          <w:lang w:val="en-GB"/>
        </w:rPr>
      </w:pPr>
      <w:r>
        <w:rPr>
          <w:rFonts w:ascii="Calibri" w:eastAsia="Calibri" w:hAnsi="Calibri" w:cs="Times New Roman"/>
          <w:sz w:val="56"/>
          <w:szCs w:val="56"/>
          <w:lang w:val="en-GB"/>
        </w:rPr>
        <w:t xml:space="preserve">What happened with the nation of Israel over the years is that some of the teachers and leaders confused the doctrine of the coming Messiah to resemble a saviour with God-like ability or a divine human being chosen by God to fulfil prophecy. </w:t>
      </w:r>
    </w:p>
    <w:p w14:paraId="53DB376A" w14:textId="77777777" w:rsidR="00D860A1" w:rsidRDefault="00D860A1" w:rsidP="00154853">
      <w:pPr>
        <w:spacing w:line="256" w:lineRule="auto"/>
        <w:rPr>
          <w:rFonts w:ascii="Calibri" w:eastAsia="Calibri" w:hAnsi="Calibri" w:cs="Times New Roman"/>
          <w:sz w:val="56"/>
          <w:szCs w:val="56"/>
          <w:lang w:val="en-GB"/>
        </w:rPr>
      </w:pPr>
    </w:p>
    <w:p w14:paraId="2D1B55B4" w14:textId="5FE8C763" w:rsidR="00D860A1" w:rsidRDefault="00D860A1" w:rsidP="00154853">
      <w:pPr>
        <w:spacing w:line="256" w:lineRule="auto"/>
        <w:rPr>
          <w:rFonts w:ascii="Calibri" w:eastAsia="Calibri" w:hAnsi="Calibri" w:cs="Times New Roman"/>
          <w:sz w:val="56"/>
          <w:szCs w:val="56"/>
          <w:lang w:val="en-GB"/>
        </w:rPr>
      </w:pPr>
      <w:r>
        <w:rPr>
          <w:rFonts w:ascii="Calibri" w:eastAsia="Calibri" w:hAnsi="Calibri" w:cs="Times New Roman"/>
          <w:sz w:val="56"/>
          <w:szCs w:val="56"/>
          <w:lang w:val="en-GB"/>
        </w:rPr>
        <w:t xml:space="preserve">Yet the scriptures when accurately studied tells us even in OT writings that GOD will walk among us – God is the saviour. HE is the one written about in prophecy. </w:t>
      </w:r>
    </w:p>
    <w:p w14:paraId="00360F30" w14:textId="46FC984D" w:rsidR="005B297F" w:rsidRDefault="005B297F" w:rsidP="00154853">
      <w:pPr>
        <w:spacing w:line="256" w:lineRule="auto"/>
        <w:rPr>
          <w:rFonts w:ascii="Calibri" w:eastAsia="Calibri" w:hAnsi="Calibri" w:cs="Times New Roman"/>
          <w:sz w:val="56"/>
          <w:szCs w:val="56"/>
          <w:lang w:val="en-GB"/>
        </w:rPr>
      </w:pPr>
      <w:r>
        <w:rPr>
          <w:rFonts w:ascii="Calibri" w:eastAsia="Calibri" w:hAnsi="Calibri" w:cs="Times New Roman"/>
          <w:sz w:val="56"/>
          <w:szCs w:val="56"/>
          <w:lang w:val="en-GB"/>
        </w:rPr>
        <w:lastRenderedPageBreak/>
        <w:t>There is no little God Jesus and Big God the Father.</w:t>
      </w:r>
    </w:p>
    <w:p w14:paraId="32FA6417" w14:textId="77777777" w:rsidR="005B297F" w:rsidRDefault="00D860A1" w:rsidP="00154853">
      <w:pPr>
        <w:spacing w:line="256" w:lineRule="auto"/>
        <w:rPr>
          <w:rFonts w:ascii="Calibri" w:eastAsia="Calibri" w:hAnsi="Calibri" w:cs="Times New Roman"/>
          <w:sz w:val="56"/>
          <w:szCs w:val="56"/>
        </w:rPr>
      </w:pPr>
      <w:r>
        <w:rPr>
          <w:rFonts w:ascii="Calibri" w:eastAsia="Calibri" w:hAnsi="Calibri" w:cs="Times New Roman"/>
          <w:sz w:val="56"/>
          <w:szCs w:val="56"/>
        </w:rPr>
        <w:t>There are some who will argue this point and debate different scriptures but ultimately by the time the virgin birth took place you had groups like the Pharisees and scribes and Sadducees who had developed their own version of the Jewish Messiah – the coming king and how he would save the nation of Israel from the hand of oppressors.</w:t>
      </w:r>
    </w:p>
    <w:p w14:paraId="55398370" w14:textId="77777777" w:rsidR="005B297F" w:rsidRDefault="005B297F" w:rsidP="00154853">
      <w:pPr>
        <w:spacing w:line="256" w:lineRule="auto"/>
        <w:rPr>
          <w:rFonts w:ascii="Calibri" w:eastAsia="Calibri" w:hAnsi="Calibri" w:cs="Times New Roman"/>
          <w:sz w:val="56"/>
          <w:szCs w:val="56"/>
        </w:rPr>
      </w:pPr>
    </w:p>
    <w:p w14:paraId="3D0F62EB" w14:textId="75BDA04B" w:rsidR="00D860A1" w:rsidRDefault="005B297F" w:rsidP="00154853">
      <w:pPr>
        <w:spacing w:line="256" w:lineRule="auto"/>
        <w:rPr>
          <w:rFonts w:ascii="Calibri" w:eastAsia="Calibri" w:hAnsi="Calibri" w:cs="Times New Roman"/>
          <w:sz w:val="56"/>
          <w:szCs w:val="56"/>
        </w:rPr>
      </w:pPr>
      <w:r>
        <w:rPr>
          <w:rFonts w:ascii="Calibri" w:eastAsia="Calibri" w:hAnsi="Calibri" w:cs="Times New Roman"/>
          <w:sz w:val="56"/>
          <w:szCs w:val="56"/>
        </w:rPr>
        <w:t xml:space="preserve">Remember the big knock on the Jewish leadership from the days of Jesus Christ was they wanted the Crown before the Cross – they didn’t fully grasp TLJC and HIS calling. </w:t>
      </w:r>
      <w:r w:rsidR="00D860A1">
        <w:rPr>
          <w:rFonts w:ascii="Calibri" w:eastAsia="Calibri" w:hAnsi="Calibri" w:cs="Times New Roman"/>
          <w:sz w:val="56"/>
          <w:szCs w:val="56"/>
        </w:rPr>
        <w:t xml:space="preserve"> </w:t>
      </w:r>
    </w:p>
    <w:p w14:paraId="0EE5595F" w14:textId="5971D7F9" w:rsidR="00D860A1" w:rsidRDefault="00D860A1" w:rsidP="00154853">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It is not much different than what we have today – there are about 30 or 40 versions of Jesus Christ and God in American society today – all spin of slightly in different directions. Yet only one can be true!</w:t>
      </w:r>
    </w:p>
    <w:p w14:paraId="7F773F13" w14:textId="1F44EDD9" w:rsidR="00D860A1" w:rsidRDefault="00763628" w:rsidP="00154853">
      <w:pPr>
        <w:spacing w:line="256" w:lineRule="auto"/>
        <w:rPr>
          <w:rFonts w:ascii="Calibri" w:eastAsia="Calibri" w:hAnsi="Calibri" w:cs="Times New Roman"/>
          <w:sz w:val="56"/>
          <w:szCs w:val="56"/>
        </w:rPr>
      </w:pPr>
      <w:r>
        <w:rPr>
          <w:rFonts w:ascii="Calibri" w:eastAsia="Calibri" w:hAnsi="Calibri" w:cs="Times New Roman"/>
          <w:sz w:val="56"/>
          <w:szCs w:val="56"/>
        </w:rPr>
        <w:t xml:space="preserve">                 REPEAT</w:t>
      </w:r>
    </w:p>
    <w:p w14:paraId="6782BCB2" w14:textId="540DC086" w:rsidR="00D860A1" w:rsidRDefault="00763628" w:rsidP="00154853">
      <w:pPr>
        <w:spacing w:line="256" w:lineRule="auto"/>
        <w:rPr>
          <w:rFonts w:ascii="Calibri" w:eastAsia="Calibri" w:hAnsi="Calibri" w:cs="Times New Roman"/>
          <w:sz w:val="56"/>
          <w:szCs w:val="56"/>
        </w:rPr>
      </w:pPr>
      <w:r>
        <w:rPr>
          <w:rFonts w:ascii="Calibri" w:eastAsia="Calibri" w:hAnsi="Calibri" w:cs="Times New Roman"/>
          <w:sz w:val="56"/>
          <w:szCs w:val="56"/>
        </w:rPr>
        <w:t>The completed canon of scripture and the mystery doctrine wrapped up in the NT reveals everything we all need to clarify that Jesus Christ is GOD.</w:t>
      </w:r>
    </w:p>
    <w:p w14:paraId="2E9FA8FA" w14:textId="3E223F8F" w:rsidR="00763628" w:rsidRDefault="00763628" w:rsidP="00154853">
      <w:pPr>
        <w:spacing w:line="256" w:lineRule="auto"/>
        <w:rPr>
          <w:rFonts w:ascii="Calibri" w:eastAsia="Calibri" w:hAnsi="Calibri" w:cs="Times New Roman"/>
          <w:sz w:val="56"/>
          <w:szCs w:val="56"/>
        </w:rPr>
      </w:pPr>
    </w:p>
    <w:p w14:paraId="42ED2864" w14:textId="77374F7A" w:rsidR="00763628" w:rsidRDefault="00763628" w:rsidP="00154853">
      <w:pPr>
        <w:spacing w:line="256" w:lineRule="auto"/>
        <w:rPr>
          <w:rFonts w:ascii="Calibri" w:eastAsia="Calibri" w:hAnsi="Calibri" w:cs="Times New Roman"/>
          <w:sz w:val="56"/>
          <w:szCs w:val="56"/>
        </w:rPr>
      </w:pPr>
      <w:r>
        <w:rPr>
          <w:rFonts w:ascii="Calibri" w:eastAsia="Calibri" w:hAnsi="Calibri" w:cs="Times New Roman"/>
          <w:sz w:val="56"/>
          <w:szCs w:val="56"/>
        </w:rPr>
        <w:t xml:space="preserve">Not only that but HE is the unique one of the </w:t>
      </w:r>
      <w:proofErr w:type="gramStart"/>
      <w:r>
        <w:rPr>
          <w:rFonts w:ascii="Calibri" w:eastAsia="Calibri" w:hAnsi="Calibri" w:cs="Times New Roman"/>
          <w:sz w:val="56"/>
          <w:szCs w:val="56"/>
        </w:rPr>
        <w:t>universe</w:t>
      </w:r>
      <w:proofErr w:type="gramEnd"/>
      <w:r>
        <w:rPr>
          <w:rFonts w:ascii="Calibri" w:eastAsia="Calibri" w:hAnsi="Calibri" w:cs="Times New Roman"/>
          <w:sz w:val="56"/>
          <w:szCs w:val="56"/>
        </w:rPr>
        <w:t>, who is 100% God and 100% man; Undiminished deity and true humanity forever in one body.</w:t>
      </w:r>
    </w:p>
    <w:p w14:paraId="583EB80D" w14:textId="5A69F167" w:rsidR="00763628" w:rsidRDefault="00763628" w:rsidP="00154853">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When TLJC spoke in NT writings it was from one of three sources, HIS deity, His humanity and HIS Hypostatic Union.</w:t>
      </w:r>
    </w:p>
    <w:p w14:paraId="2D5EE997" w14:textId="2D341249" w:rsidR="00763628" w:rsidRDefault="00763628" w:rsidP="00154853">
      <w:pPr>
        <w:spacing w:line="256" w:lineRule="auto"/>
        <w:rPr>
          <w:rFonts w:ascii="Calibri" w:eastAsia="Calibri" w:hAnsi="Calibri" w:cs="Times New Roman"/>
          <w:sz w:val="56"/>
          <w:szCs w:val="56"/>
        </w:rPr>
      </w:pPr>
    </w:p>
    <w:p w14:paraId="41AE387C" w14:textId="06BB500A" w:rsidR="00763628" w:rsidRDefault="00763628" w:rsidP="00154853">
      <w:pPr>
        <w:spacing w:line="256" w:lineRule="auto"/>
        <w:rPr>
          <w:rFonts w:ascii="Calibri" w:eastAsia="Calibri" w:hAnsi="Calibri" w:cs="Times New Roman"/>
          <w:sz w:val="56"/>
          <w:szCs w:val="56"/>
        </w:rPr>
      </w:pPr>
      <w:r>
        <w:rPr>
          <w:rFonts w:ascii="Calibri" w:eastAsia="Calibri" w:hAnsi="Calibri" w:cs="Times New Roman"/>
          <w:sz w:val="56"/>
          <w:szCs w:val="56"/>
        </w:rPr>
        <w:t xml:space="preserve">Just a few times Jesus Christ did allow HIS deity to take over on a miracle or healing but most of the time it was the power of God the HS and that is something we, the CA Bel, can reflect right now in time as well.  </w:t>
      </w:r>
    </w:p>
    <w:p w14:paraId="5AFA4D99" w14:textId="4F7FC8BD" w:rsidR="005B297F" w:rsidRDefault="005B297F" w:rsidP="00154853">
      <w:pPr>
        <w:spacing w:line="256" w:lineRule="auto"/>
        <w:rPr>
          <w:rFonts w:ascii="Calibri" w:eastAsia="Calibri" w:hAnsi="Calibri" w:cs="Times New Roman"/>
          <w:sz w:val="56"/>
          <w:szCs w:val="56"/>
        </w:rPr>
      </w:pPr>
    </w:p>
    <w:p w14:paraId="7444D28C" w14:textId="5BC1B95B" w:rsidR="005B297F" w:rsidRDefault="005B297F" w:rsidP="00154853">
      <w:pPr>
        <w:spacing w:line="256" w:lineRule="auto"/>
        <w:rPr>
          <w:rFonts w:ascii="Calibri" w:eastAsia="Calibri" w:hAnsi="Calibri" w:cs="Times New Roman"/>
          <w:sz w:val="56"/>
          <w:szCs w:val="56"/>
        </w:rPr>
      </w:pPr>
      <w:r>
        <w:rPr>
          <w:rFonts w:ascii="Calibri" w:eastAsia="Calibri" w:hAnsi="Calibri" w:cs="Times New Roman"/>
          <w:sz w:val="56"/>
          <w:szCs w:val="56"/>
        </w:rPr>
        <w:t xml:space="preserve">But the uninformed Bel has no clue how TLJC operated from the Hypostatic Union. </w:t>
      </w:r>
    </w:p>
    <w:p w14:paraId="74817B1F" w14:textId="265D4987" w:rsidR="00763628" w:rsidRDefault="00763628" w:rsidP="00154853">
      <w:pPr>
        <w:spacing w:line="256" w:lineRule="auto"/>
        <w:rPr>
          <w:rFonts w:ascii="Calibri" w:eastAsia="Calibri" w:hAnsi="Calibri" w:cs="Times New Roman"/>
          <w:sz w:val="56"/>
          <w:szCs w:val="56"/>
        </w:rPr>
      </w:pPr>
    </w:p>
    <w:p w14:paraId="63DA7DDB" w14:textId="3A0081A3" w:rsidR="00763628" w:rsidRDefault="00763628" w:rsidP="00154853">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You see the ignorant or lazy Bel doesn’t want to dig deep and research</w:t>
      </w:r>
      <w:r w:rsidR="00AE3EBA">
        <w:rPr>
          <w:rFonts w:ascii="Calibri" w:eastAsia="Calibri" w:hAnsi="Calibri" w:cs="Times New Roman"/>
          <w:sz w:val="56"/>
          <w:szCs w:val="56"/>
        </w:rPr>
        <w:t xml:space="preserve">, </w:t>
      </w:r>
      <w:r>
        <w:rPr>
          <w:rFonts w:ascii="Calibri" w:eastAsia="Calibri" w:hAnsi="Calibri" w:cs="Times New Roman"/>
          <w:sz w:val="56"/>
          <w:szCs w:val="56"/>
        </w:rPr>
        <w:t xml:space="preserve">learn and grow up toward SM – they want a fluffy sermon and put </w:t>
      </w:r>
      <w:r w:rsidR="00AE3EBA">
        <w:rPr>
          <w:rFonts w:ascii="Calibri" w:eastAsia="Calibri" w:hAnsi="Calibri" w:cs="Times New Roman"/>
          <w:sz w:val="56"/>
          <w:szCs w:val="56"/>
        </w:rPr>
        <w:t>$20 in a bucket once a week and skip out the door and forget about God till next Sunday.</w:t>
      </w:r>
    </w:p>
    <w:p w14:paraId="407A2E3F" w14:textId="2A4CED2C" w:rsidR="00AE3EBA" w:rsidRDefault="00AE3EBA" w:rsidP="00154853">
      <w:pPr>
        <w:spacing w:line="256" w:lineRule="auto"/>
        <w:rPr>
          <w:rFonts w:ascii="Calibri" w:eastAsia="Calibri" w:hAnsi="Calibri" w:cs="Times New Roman"/>
          <w:sz w:val="56"/>
          <w:szCs w:val="56"/>
        </w:rPr>
      </w:pPr>
    </w:p>
    <w:p w14:paraId="643372FF" w14:textId="7BFF0C0C" w:rsidR="00AE3EBA" w:rsidRDefault="00AE3EBA" w:rsidP="00154853">
      <w:pPr>
        <w:spacing w:line="256" w:lineRule="auto"/>
        <w:rPr>
          <w:rFonts w:ascii="Calibri" w:eastAsia="Calibri" w:hAnsi="Calibri" w:cs="Times New Roman"/>
          <w:sz w:val="56"/>
          <w:szCs w:val="56"/>
        </w:rPr>
      </w:pPr>
      <w:r>
        <w:rPr>
          <w:rFonts w:ascii="Calibri" w:eastAsia="Calibri" w:hAnsi="Calibri" w:cs="Times New Roman"/>
          <w:sz w:val="56"/>
          <w:szCs w:val="56"/>
        </w:rPr>
        <w:t xml:space="preserve">Sorry folks that is not a true pastor-teacher and that is not a true student of the word – that is a religious game. </w:t>
      </w:r>
    </w:p>
    <w:p w14:paraId="027E24D2" w14:textId="31F0C5C1" w:rsidR="00AE3EBA" w:rsidRDefault="00AE3EBA" w:rsidP="00154853">
      <w:pPr>
        <w:spacing w:line="256" w:lineRule="auto"/>
        <w:rPr>
          <w:rFonts w:ascii="Calibri" w:eastAsia="Calibri" w:hAnsi="Calibri" w:cs="Times New Roman"/>
          <w:sz w:val="56"/>
          <w:szCs w:val="56"/>
        </w:rPr>
      </w:pPr>
      <w:r>
        <w:rPr>
          <w:rFonts w:ascii="Calibri" w:eastAsia="Calibri" w:hAnsi="Calibri" w:cs="Times New Roman"/>
          <w:sz w:val="56"/>
          <w:szCs w:val="56"/>
        </w:rPr>
        <w:t>I don’t play that!</w:t>
      </w:r>
    </w:p>
    <w:p w14:paraId="7CDF53F4" w14:textId="77777777" w:rsidR="005B297F" w:rsidRPr="00154853" w:rsidRDefault="005B297F" w:rsidP="00154853">
      <w:pPr>
        <w:spacing w:line="256" w:lineRule="auto"/>
        <w:rPr>
          <w:rFonts w:ascii="Calibri" w:eastAsia="Calibri" w:hAnsi="Calibri" w:cs="Times New Roman"/>
          <w:sz w:val="56"/>
          <w:szCs w:val="56"/>
        </w:rPr>
      </w:pPr>
    </w:p>
    <w:p w14:paraId="726410EE" w14:textId="2F052BD8" w:rsidR="00AE3EBA" w:rsidRDefault="0045072D" w:rsidP="0045072D">
      <w:pPr>
        <w:rPr>
          <w:sz w:val="56"/>
          <w:szCs w:val="56"/>
        </w:rPr>
      </w:pPr>
      <w:r w:rsidRPr="0045072D">
        <w:rPr>
          <w:sz w:val="56"/>
          <w:szCs w:val="56"/>
        </w:rPr>
        <w:t xml:space="preserve">Everything verbally communicated by Christ during the incarnation came from one of three sources: </w:t>
      </w:r>
    </w:p>
    <w:p w14:paraId="6EEA72CD" w14:textId="15F380E5" w:rsidR="00AE3EBA" w:rsidRDefault="00AE3EBA" w:rsidP="0045072D">
      <w:pPr>
        <w:rPr>
          <w:sz w:val="56"/>
          <w:szCs w:val="56"/>
        </w:rPr>
      </w:pPr>
      <w:r>
        <w:rPr>
          <w:sz w:val="56"/>
          <w:szCs w:val="56"/>
        </w:rPr>
        <w:lastRenderedPageBreak/>
        <w:t>/</w:t>
      </w:r>
      <w:r w:rsidR="0045072D" w:rsidRPr="0045072D">
        <w:rPr>
          <w:sz w:val="56"/>
          <w:szCs w:val="56"/>
        </w:rPr>
        <w:t xml:space="preserve">His deity — </w:t>
      </w:r>
      <w:proofErr w:type="spellStart"/>
      <w:r w:rsidR="0045072D" w:rsidRPr="0045072D">
        <w:rPr>
          <w:sz w:val="56"/>
          <w:szCs w:val="56"/>
        </w:rPr>
        <w:t>Jhn</w:t>
      </w:r>
      <w:proofErr w:type="spellEnd"/>
      <w:r w:rsidR="0045072D" w:rsidRPr="0045072D">
        <w:rPr>
          <w:sz w:val="56"/>
          <w:szCs w:val="56"/>
        </w:rPr>
        <w:t xml:space="preserve"> 8:58 </w:t>
      </w:r>
      <w:r w:rsidRPr="00AE3EBA">
        <w:rPr>
          <w:sz w:val="56"/>
          <w:szCs w:val="56"/>
        </w:rPr>
        <w:t>Jesus said to them, “Truly, truly, I say to you</w:t>
      </w:r>
      <w:r w:rsidRPr="00AE3EBA">
        <w:rPr>
          <w:b/>
          <w:bCs/>
          <w:sz w:val="56"/>
          <w:szCs w:val="56"/>
          <w:u w:val="single"/>
        </w:rPr>
        <w:t>, before Abraham was born, I am</w:t>
      </w:r>
      <w:r w:rsidRPr="00AE3EBA">
        <w:rPr>
          <w:sz w:val="56"/>
          <w:szCs w:val="56"/>
        </w:rPr>
        <w:t>.”</w:t>
      </w:r>
    </w:p>
    <w:p w14:paraId="39A483EB" w14:textId="6BE7EF6E" w:rsidR="00AE3EBA" w:rsidRDefault="00AE3EBA" w:rsidP="0045072D">
      <w:pPr>
        <w:rPr>
          <w:sz w:val="56"/>
          <w:szCs w:val="56"/>
        </w:rPr>
      </w:pPr>
      <w:r>
        <w:rPr>
          <w:sz w:val="56"/>
          <w:szCs w:val="56"/>
        </w:rPr>
        <w:t>An example of Jesus speaking from and about HIS deity.\</w:t>
      </w:r>
    </w:p>
    <w:p w14:paraId="3BD94858" w14:textId="77777777" w:rsidR="00AE3EBA" w:rsidRDefault="00AE3EBA" w:rsidP="0045072D">
      <w:pPr>
        <w:rPr>
          <w:sz w:val="56"/>
          <w:szCs w:val="56"/>
        </w:rPr>
      </w:pPr>
    </w:p>
    <w:p w14:paraId="2EECE2B6" w14:textId="77777777" w:rsidR="00AE3EBA" w:rsidRDefault="00AE3EBA" w:rsidP="0045072D">
      <w:pPr>
        <w:rPr>
          <w:sz w:val="56"/>
          <w:szCs w:val="56"/>
        </w:rPr>
      </w:pPr>
    </w:p>
    <w:p w14:paraId="655C272C" w14:textId="77777777" w:rsidR="00AE3EBA" w:rsidRDefault="00AE3EBA" w:rsidP="0045072D">
      <w:pPr>
        <w:rPr>
          <w:sz w:val="56"/>
          <w:szCs w:val="56"/>
        </w:rPr>
      </w:pPr>
      <w:r>
        <w:rPr>
          <w:sz w:val="56"/>
          <w:szCs w:val="56"/>
        </w:rPr>
        <w:t>/</w:t>
      </w:r>
      <w:r w:rsidR="0045072D" w:rsidRPr="0045072D">
        <w:rPr>
          <w:sz w:val="56"/>
          <w:szCs w:val="56"/>
        </w:rPr>
        <w:t>His humanity</w:t>
      </w:r>
      <w:r>
        <w:rPr>
          <w:sz w:val="56"/>
          <w:szCs w:val="56"/>
        </w:rPr>
        <w:t xml:space="preserve"> (on the cross)</w:t>
      </w:r>
      <w:r w:rsidR="0045072D" w:rsidRPr="0045072D">
        <w:rPr>
          <w:sz w:val="56"/>
          <w:szCs w:val="56"/>
        </w:rPr>
        <w:t xml:space="preserve"> — </w:t>
      </w:r>
    </w:p>
    <w:p w14:paraId="723412CC" w14:textId="00841C71" w:rsidR="00AE3EBA" w:rsidRDefault="0045072D" w:rsidP="0045072D">
      <w:pPr>
        <w:rPr>
          <w:sz w:val="56"/>
          <w:szCs w:val="56"/>
        </w:rPr>
      </w:pPr>
      <w:proofErr w:type="spellStart"/>
      <w:r w:rsidRPr="0045072D">
        <w:rPr>
          <w:sz w:val="56"/>
          <w:szCs w:val="56"/>
        </w:rPr>
        <w:t>Jhn</w:t>
      </w:r>
      <w:proofErr w:type="spellEnd"/>
      <w:r w:rsidRPr="0045072D">
        <w:rPr>
          <w:sz w:val="56"/>
          <w:szCs w:val="56"/>
        </w:rPr>
        <w:t xml:space="preserve"> 19:28 </w:t>
      </w:r>
      <w:r w:rsidR="00AE3EBA" w:rsidRPr="00AE3EBA">
        <w:rPr>
          <w:sz w:val="56"/>
          <w:szCs w:val="56"/>
        </w:rPr>
        <w:t xml:space="preserve">After this, Jesus, knowing that all things had already been accomplished, </w:t>
      </w:r>
      <w:r w:rsidR="00AE3EBA" w:rsidRPr="00AE3EBA">
        <w:rPr>
          <w:b/>
          <w:bCs/>
          <w:sz w:val="56"/>
          <w:szCs w:val="56"/>
          <w:u w:val="single"/>
        </w:rPr>
        <w:t>to fulfill the Scripture, said, “I am thirsty</w:t>
      </w:r>
      <w:r w:rsidR="00AE3EBA" w:rsidRPr="00AE3EBA">
        <w:rPr>
          <w:sz w:val="56"/>
          <w:szCs w:val="56"/>
        </w:rPr>
        <w:t>.”</w:t>
      </w:r>
    </w:p>
    <w:p w14:paraId="6743C9E1" w14:textId="5657EC46" w:rsidR="00AE3EBA" w:rsidRDefault="00AE3EBA" w:rsidP="0045072D">
      <w:pPr>
        <w:rPr>
          <w:sz w:val="56"/>
          <w:szCs w:val="56"/>
        </w:rPr>
      </w:pPr>
      <w:r>
        <w:rPr>
          <w:sz w:val="56"/>
          <w:szCs w:val="56"/>
        </w:rPr>
        <w:t>Still in His humanity with the presence of mind to complete the prophetic scriptures and the plan of God the Father.\</w:t>
      </w:r>
    </w:p>
    <w:p w14:paraId="061010A6" w14:textId="5AB7D1D0" w:rsidR="005B297F" w:rsidRDefault="005B297F" w:rsidP="0045072D">
      <w:pPr>
        <w:rPr>
          <w:sz w:val="56"/>
          <w:szCs w:val="56"/>
        </w:rPr>
      </w:pPr>
      <w:r>
        <w:rPr>
          <w:sz w:val="56"/>
          <w:szCs w:val="56"/>
        </w:rPr>
        <w:lastRenderedPageBreak/>
        <w:t xml:space="preserve">Humanity will be thirsty and hungry - deity is never hungry or thirsty. </w:t>
      </w:r>
    </w:p>
    <w:p w14:paraId="788CC022" w14:textId="77777777" w:rsidR="00AE3EBA" w:rsidRDefault="00AE3EBA" w:rsidP="0045072D">
      <w:pPr>
        <w:rPr>
          <w:sz w:val="56"/>
          <w:szCs w:val="56"/>
        </w:rPr>
      </w:pPr>
      <w:r>
        <w:rPr>
          <w:sz w:val="56"/>
          <w:szCs w:val="56"/>
        </w:rPr>
        <w:t xml:space="preserve">All the T’s were crossed and the I’s were dotted from prophecy – nothing left to chance or halfway, TLJC fulfilled every prophecy written about HIM. </w:t>
      </w:r>
    </w:p>
    <w:p w14:paraId="6A93AD60" w14:textId="4DF12CEF" w:rsidR="00AE3EBA" w:rsidRDefault="00AE3EBA" w:rsidP="0045072D">
      <w:pPr>
        <w:rPr>
          <w:sz w:val="56"/>
          <w:szCs w:val="56"/>
        </w:rPr>
      </w:pPr>
      <w:r>
        <w:rPr>
          <w:sz w:val="56"/>
          <w:szCs w:val="56"/>
        </w:rPr>
        <w:t>Nearly 300 OT scriptures written about the life and death of Jesus Christ – ALL completed and fulfilled to the letter!</w:t>
      </w:r>
    </w:p>
    <w:p w14:paraId="7AAB477B" w14:textId="77777777" w:rsidR="00AE3EBA" w:rsidRDefault="00AE3EBA" w:rsidP="0045072D">
      <w:pPr>
        <w:rPr>
          <w:sz w:val="56"/>
          <w:szCs w:val="56"/>
        </w:rPr>
      </w:pPr>
    </w:p>
    <w:p w14:paraId="71BD6CAA" w14:textId="1E199131" w:rsidR="0045072D" w:rsidRPr="00AE3EBA" w:rsidRDefault="00AE3EBA" w:rsidP="0045072D">
      <w:pPr>
        <w:rPr>
          <w:b/>
          <w:bCs/>
          <w:sz w:val="56"/>
          <w:szCs w:val="56"/>
          <w:u w:val="single"/>
        </w:rPr>
      </w:pPr>
      <w:r>
        <w:rPr>
          <w:sz w:val="56"/>
          <w:szCs w:val="56"/>
        </w:rPr>
        <w:t>/</w:t>
      </w:r>
      <w:r w:rsidR="0045072D" w:rsidRPr="0045072D">
        <w:rPr>
          <w:sz w:val="56"/>
          <w:szCs w:val="56"/>
        </w:rPr>
        <w:t>His hypostatic union — His calls for salvation</w:t>
      </w:r>
      <w:r>
        <w:rPr>
          <w:sz w:val="56"/>
          <w:szCs w:val="56"/>
        </w:rPr>
        <w:t xml:space="preserve">; </w:t>
      </w:r>
      <w:r w:rsidR="0045072D" w:rsidRPr="0045072D">
        <w:rPr>
          <w:sz w:val="56"/>
          <w:szCs w:val="56"/>
        </w:rPr>
        <w:t>Mat</w:t>
      </w:r>
      <w:r>
        <w:rPr>
          <w:sz w:val="56"/>
          <w:szCs w:val="56"/>
        </w:rPr>
        <w:t xml:space="preserve"> </w:t>
      </w:r>
      <w:r w:rsidR="0045072D" w:rsidRPr="0045072D">
        <w:rPr>
          <w:sz w:val="56"/>
          <w:szCs w:val="56"/>
        </w:rPr>
        <w:t>11:28</w:t>
      </w:r>
      <w:r>
        <w:rPr>
          <w:sz w:val="56"/>
          <w:szCs w:val="56"/>
        </w:rPr>
        <w:t xml:space="preserve"> </w:t>
      </w:r>
      <w:r w:rsidRPr="00AE3EBA">
        <w:rPr>
          <w:b/>
          <w:bCs/>
          <w:sz w:val="56"/>
          <w:szCs w:val="56"/>
          <w:u w:val="single"/>
        </w:rPr>
        <w:t>Come to Me</w:t>
      </w:r>
      <w:r w:rsidRPr="00AE3EBA">
        <w:rPr>
          <w:sz w:val="56"/>
          <w:szCs w:val="56"/>
        </w:rPr>
        <w:t xml:space="preserve">, all who are weary and heavy-laden, and </w:t>
      </w:r>
      <w:r w:rsidRPr="00AE3EBA">
        <w:rPr>
          <w:b/>
          <w:bCs/>
          <w:sz w:val="56"/>
          <w:szCs w:val="56"/>
          <w:u w:val="single"/>
        </w:rPr>
        <w:t>I will give you rest.</w:t>
      </w:r>
      <w:r>
        <w:rPr>
          <w:b/>
          <w:bCs/>
          <w:sz w:val="56"/>
          <w:szCs w:val="56"/>
          <w:u w:val="single"/>
        </w:rPr>
        <w:t>\</w:t>
      </w:r>
    </w:p>
    <w:p w14:paraId="1A05580C" w14:textId="0E8BFE6F" w:rsidR="00154853" w:rsidRDefault="00154853">
      <w:pPr>
        <w:rPr>
          <w:sz w:val="56"/>
          <w:szCs w:val="56"/>
        </w:rPr>
      </w:pPr>
    </w:p>
    <w:p w14:paraId="2BACAE16" w14:textId="1A9F3997" w:rsidR="005B297F" w:rsidRDefault="005B297F">
      <w:pPr>
        <w:rPr>
          <w:sz w:val="56"/>
          <w:szCs w:val="56"/>
        </w:rPr>
      </w:pPr>
    </w:p>
    <w:p w14:paraId="69712727" w14:textId="7127F065" w:rsidR="005B297F" w:rsidRDefault="005B297F">
      <w:pPr>
        <w:rPr>
          <w:sz w:val="56"/>
          <w:szCs w:val="56"/>
        </w:rPr>
      </w:pPr>
      <w:r>
        <w:rPr>
          <w:sz w:val="56"/>
          <w:szCs w:val="56"/>
        </w:rPr>
        <w:lastRenderedPageBreak/>
        <w:t>/</w:t>
      </w:r>
      <w:r w:rsidR="008C799D">
        <w:rPr>
          <w:sz w:val="56"/>
          <w:szCs w:val="56"/>
        </w:rPr>
        <w:t>Jesus Christ once born into the world from the virgin birth will always remain 100% undiminished deity and 100% true humanity. HE will always be unique and in doing so HE was able to pay for the sins of mankind while still holding the universe together as God. He was able to fulfill a human bloodline of royalty (David) while remaining the Divine King of all kings in the heavenly.\</w:t>
      </w:r>
    </w:p>
    <w:p w14:paraId="243E4D20" w14:textId="77777777" w:rsidR="008C799D" w:rsidRDefault="008C799D">
      <w:pPr>
        <w:rPr>
          <w:sz w:val="56"/>
          <w:szCs w:val="56"/>
        </w:rPr>
      </w:pPr>
    </w:p>
    <w:p w14:paraId="6D0E5987" w14:textId="5A8D7E43" w:rsidR="0045072D" w:rsidRDefault="0045072D">
      <w:pPr>
        <w:rPr>
          <w:sz w:val="56"/>
          <w:szCs w:val="56"/>
        </w:rPr>
      </w:pPr>
    </w:p>
    <w:sectPr w:rsidR="004507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853"/>
    <w:rsid w:val="00077A2C"/>
    <w:rsid w:val="000A0CA1"/>
    <w:rsid w:val="00154853"/>
    <w:rsid w:val="00227B55"/>
    <w:rsid w:val="00255C68"/>
    <w:rsid w:val="003F7728"/>
    <w:rsid w:val="0045072D"/>
    <w:rsid w:val="005861B7"/>
    <w:rsid w:val="005B297F"/>
    <w:rsid w:val="005D004D"/>
    <w:rsid w:val="006559F5"/>
    <w:rsid w:val="00663382"/>
    <w:rsid w:val="00666A50"/>
    <w:rsid w:val="00763628"/>
    <w:rsid w:val="00850EAC"/>
    <w:rsid w:val="00897B7C"/>
    <w:rsid w:val="008C799D"/>
    <w:rsid w:val="009078B5"/>
    <w:rsid w:val="00A31201"/>
    <w:rsid w:val="00AC4E84"/>
    <w:rsid w:val="00AE3EBA"/>
    <w:rsid w:val="00AE5D10"/>
    <w:rsid w:val="00BD2A21"/>
    <w:rsid w:val="00BD3F0F"/>
    <w:rsid w:val="00CF244A"/>
    <w:rsid w:val="00D46D88"/>
    <w:rsid w:val="00D82AF1"/>
    <w:rsid w:val="00D860A1"/>
    <w:rsid w:val="00EF36E2"/>
    <w:rsid w:val="00F85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E4F3B"/>
  <w15:chartTrackingRefBased/>
  <w15:docId w15:val="{FAE6BE01-14F0-4E87-A31F-D95CAAD6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6A50"/>
    <w:rPr>
      <w:color w:val="0563C1" w:themeColor="hyperlink"/>
      <w:u w:val="single"/>
    </w:rPr>
  </w:style>
  <w:style w:type="character" w:styleId="UnresolvedMention">
    <w:name w:val="Unresolved Mention"/>
    <w:basedOn w:val="DefaultParagraphFont"/>
    <w:uiPriority w:val="99"/>
    <w:semiHidden/>
    <w:unhideWhenUsed/>
    <w:rsid w:val="00666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485564">
      <w:bodyDiv w:val="1"/>
      <w:marLeft w:val="0"/>
      <w:marRight w:val="0"/>
      <w:marTop w:val="0"/>
      <w:marBottom w:val="0"/>
      <w:divBdr>
        <w:top w:val="none" w:sz="0" w:space="0" w:color="auto"/>
        <w:left w:val="none" w:sz="0" w:space="0" w:color="auto"/>
        <w:bottom w:val="none" w:sz="0" w:space="0" w:color="auto"/>
        <w:right w:val="none" w:sz="0" w:space="0" w:color="auto"/>
      </w:divBdr>
    </w:div>
    <w:div w:id="570776208">
      <w:bodyDiv w:val="1"/>
      <w:marLeft w:val="0"/>
      <w:marRight w:val="0"/>
      <w:marTop w:val="0"/>
      <w:marBottom w:val="0"/>
      <w:divBdr>
        <w:top w:val="none" w:sz="0" w:space="0" w:color="auto"/>
        <w:left w:val="none" w:sz="0" w:space="0" w:color="auto"/>
        <w:bottom w:val="none" w:sz="0" w:space="0" w:color="auto"/>
        <w:right w:val="none" w:sz="0" w:space="0" w:color="auto"/>
      </w:divBdr>
      <w:divsChild>
        <w:div w:id="1033917406">
          <w:marLeft w:val="0"/>
          <w:marRight w:val="0"/>
          <w:marTop w:val="0"/>
          <w:marBottom w:val="0"/>
          <w:divBdr>
            <w:top w:val="single" w:sz="2" w:space="5" w:color="000000"/>
            <w:left w:val="single" w:sz="2" w:space="0" w:color="000000"/>
            <w:bottom w:val="single" w:sz="2" w:space="5" w:color="000000"/>
            <w:right w:val="single" w:sz="2" w:space="0" w:color="000000"/>
          </w:divBdr>
          <w:divsChild>
            <w:div w:id="497813309">
              <w:marLeft w:val="0"/>
              <w:marRight w:val="0"/>
              <w:marTop w:val="0"/>
              <w:marBottom w:val="0"/>
              <w:divBdr>
                <w:top w:val="single" w:sz="2" w:space="0" w:color="000000"/>
                <w:left w:val="single" w:sz="2" w:space="0" w:color="000000"/>
                <w:bottom w:val="single" w:sz="2" w:space="0" w:color="000000"/>
                <w:right w:val="single" w:sz="2" w:space="0" w:color="000000"/>
              </w:divBdr>
              <w:divsChild>
                <w:div w:id="128804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326624">
          <w:marLeft w:val="0"/>
          <w:marRight w:val="0"/>
          <w:marTop w:val="0"/>
          <w:marBottom w:val="0"/>
          <w:divBdr>
            <w:top w:val="single" w:sz="2" w:space="5" w:color="000000"/>
            <w:left w:val="single" w:sz="2" w:space="0" w:color="000000"/>
            <w:bottom w:val="single" w:sz="2" w:space="5" w:color="000000"/>
            <w:right w:val="single" w:sz="2" w:space="0" w:color="000000"/>
          </w:divBdr>
          <w:divsChild>
            <w:div w:id="381976439">
              <w:marLeft w:val="0"/>
              <w:marRight w:val="0"/>
              <w:marTop w:val="0"/>
              <w:marBottom w:val="0"/>
              <w:divBdr>
                <w:top w:val="single" w:sz="2" w:space="0" w:color="000000"/>
                <w:left w:val="single" w:sz="2" w:space="8" w:color="000000"/>
                <w:bottom w:val="single" w:sz="2" w:space="0" w:color="000000"/>
                <w:right w:val="single" w:sz="2" w:space="8" w:color="000000"/>
              </w:divBdr>
            </w:div>
            <w:div w:id="738329335">
              <w:marLeft w:val="0"/>
              <w:marRight w:val="0"/>
              <w:marTop w:val="0"/>
              <w:marBottom w:val="0"/>
              <w:divBdr>
                <w:top w:val="single" w:sz="2" w:space="0" w:color="000000"/>
                <w:left w:val="single" w:sz="2" w:space="0" w:color="000000"/>
                <w:bottom w:val="single" w:sz="2" w:space="0" w:color="000000"/>
                <w:right w:val="single" w:sz="2" w:space="4" w:color="000000"/>
              </w:divBdr>
            </w:div>
            <w:div w:id="70589114">
              <w:marLeft w:val="0"/>
              <w:marRight w:val="0"/>
              <w:marTop w:val="0"/>
              <w:marBottom w:val="0"/>
              <w:divBdr>
                <w:top w:val="single" w:sz="2" w:space="0" w:color="000000"/>
                <w:left w:val="single" w:sz="2" w:space="0" w:color="000000"/>
                <w:bottom w:val="single" w:sz="2" w:space="0" w:color="000000"/>
                <w:right w:val="single" w:sz="2" w:space="0" w:color="000000"/>
              </w:divBdr>
              <w:divsChild>
                <w:div w:id="135109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930194">
          <w:marLeft w:val="0"/>
          <w:marRight w:val="0"/>
          <w:marTop w:val="0"/>
          <w:marBottom w:val="0"/>
          <w:divBdr>
            <w:top w:val="single" w:sz="2" w:space="5" w:color="000000"/>
            <w:left w:val="single" w:sz="2" w:space="0" w:color="000000"/>
            <w:bottom w:val="single" w:sz="2" w:space="5" w:color="000000"/>
            <w:right w:val="single" w:sz="2" w:space="0" w:color="000000"/>
          </w:divBdr>
          <w:divsChild>
            <w:div w:id="242181421">
              <w:marLeft w:val="0"/>
              <w:marRight w:val="0"/>
              <w:marTop w:val="0"/>
              <w:marBottom w:val="0"/>
              <w:divBdr>
                <w:top w:val="single" w:sz="2" w:space="0" w:color="000000"/>
                <w:left w:val="single" w:sz="2" w:space="8" w:color="000000"/>
                <w:bottom w:val="single" w:sz="2" w:space="0" w:color="000000"/>
                <w:right w:val="single" w:sz="2" w:space="8" w:color="000000"/>
              </w:divBdr>
            </w:div>
            <w:div w:id="328488141">
              <w:marLeft w:val="0"/>
              <w:marRight w:val="0"/>
              <w:marTop w:val="0"/>
              <w:marBottom w:val="0"/>
              <w:divBdr>
                <w:top w:val="single" w:sz="2" w:space="0" w:color="000000"/>
                <w:left w:val="single" w:sz="2" w:space="0" w:color="000000"/>
                <w:bottom w:val="single" w:sz="2" w:space="0" w:color="000000"/>
                <w:right w:val="single" w:sz="2" w:space="4" w:color="000000"/>
              </w:divBdr>
            </w:div>
            <w:div w:id="1967007713">
              <w:marLeft w:val="0"/>
              <w:marRight w:val="0"/>
              <w:marTop w:val="0"/>
              <w:marBottom w:val="0"/>
              <w:divBdr>
                <w:top w:val="single" w:sz="2" w:space="0" w:color="000000"/>
                <w:left w:val="single" w:sz="2" w:space="0" w:color="000000"/>
                <w:bottom w:val="single" w:sz="2" w:space="0" w:color="000000"/>
                <w:right w:val="single" w:sz="2" w:space="0" w:color="000000"/>
              </w:divBdr>
              <w:divsChild>
                <w:div w:id="153905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3058">
          <w:marLeft w:val="0"/>
          <w:marRight w:val="0"/>
          <w:marTop w:val="0"/>
          <w:marBottom w:val="0"/>
          <w:divBdr>
            <w:top w:val="single" w:sz="2" w:space="5" w:color="000000"/>
            <w:left w:val="single" w:sz="2" w:space="0" w:color="000000"/>
            <w:bottom w:val="single" w:sz="2" w:space="5" w:color="000000"/>
            <w:right w:val="single" w:sz="2" w:space="0" w:color="000000"/>
          </w:divBdr>
          <w:divsChild>
            <w:div w:id="196744657">
              <w:marLeft w:val="0"/>
              <w:marRight w:val="0"/>
              <w:marTop w:val="0"/>
              <w:marBottom w:val="0"/>
              <w:divBdr>
                <w:top w:val="single" w:sz="2" w:space="0" w:color="000000"/>
                <w:left w:val="single" w:sz="2" w:space="8" w:color="000000"/>
                <w:bottom w:val="single" w:sz="2" w:space="0" w:color="000000"/>
                <w:right w:val="single" w:sz="2" w:space="8" w:color="000000"/>
              </w:divBdr>
            </w:div>
            <w:div w:id="1914775357">
              <w:marLeft w:val="0"/>
              <w:marRight w:val="0"/>
              <w:marTop w:val="0"/>
              <w:marBottom w:val="0"/>
              <w:divBdr>
                <w:top w:val="single" w:sz="2" w:space="0" w:color="000000"/>
                <w:left w:val="single" w:sz="2" w:space="0" w:color="000000"/>
                <w:bottom w:val="single" w:sz="2" w:space="0" w:color="000000"/>
                <w:right w:val="single" w:sz="2" w:space="4" w:color="000000"/>
              </w:divBdr>
            </w:div>
            <w:div w:id="1977371858">
              <w:marLeft w:val="0"/>
              <w:marRight w:val="0"/>
              <w:marTop w:val="0"/>
              <w:marBottom w:val="0"/>
              <w:divBdr>
                <w:top w:val="single" w:sz="2" w:space="0" w:color="000000"/>
                <w:left w:val="single" w:sz="2" w:space="0" w:color="000000"/>
                <w:bottom w:val="single" w:sz="2" w:space="0" w:color="000000"/>
                <w:right w:val="single" w:sz="2" w:space="0" w:color="000000"/>
              </w:divBdr>
              <w:divsChild>
                <w:div w:id="166280914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63987437">
      <w:bodyDiv w:val="1"/>
      <w:marLeft w:val="0"/>
      <w:marRight w:val="0"/>
      <w:marTop w:val="0"/>
      <w:marBottom w:val="0"/>
      <w:divBdr>
        <w:top w:val="none" w:sz="0" w:space="0" w:color="auto"/>
        <w:left w:val="none" w:sz="0" w:space="0" w:color="auto"/>
        <w:bottom w:val="none" w:sz="0" w:space="0" w:color="auto"/>
        <w:right w:val="none" w:sz="0" w:space="0" w:color="auto"/>
      </w:divBdr>
    </w:div>
    <w:div w:id="1711882895">
      <w:bodyDiv w:val="1"/>
      <w:marLeft w:val="0"/>
      <w:marRight w:val="0"/>
      <w:marTop w:val="0"/>
      <w:marBottom w:val="0"/>
      <w:divBdr>
        <w:top w:val="none" w:sz="0" w:space="0" w:color="auto"/>
        <w:left w:val="none" w:sz="0" w:space="0" w:color="auto"/>
        <w:bottom w:val="none" w:sz="0" w:space="0" w:color="auto"/>
        <w:right w:val="none" w:sz="0" w:space="0" w:color="auto"/>
      </w:divBdr>
      <w:divsChild>
        <w:div w:id="1225216506">
          <w:marLeft w:val="0"/>
          <w:marRight w:val="0"/>
          <w:marTop w:val="0"/>
          <w:marBottom w:val="0"/>
          <w:divBdr>
            <w:top w:val="single" w:sz="2" w:space="5" w:color="000000"/>
            <w:left w:val="single" w:sz="2" w:space="0" w:color="000000"/>
            <w:bottom w:val="single" w:sz="2" w:space="5" w:color="000000"/>
            <w:right w:val="single" w:sz="2" w:space="0" w:color="000000"/>
          </w:divBdr>
          <w:divsChild>
            <w:div w:id="544803739">
              <w:marLeft w:val="0"/>
              <w:marRight w:val="0"/>
              <w:marTop w:val="0"/>
              <w:marBottom w:val="0"/>
              <w:divBdr>
                <w:top w:val="single" w:sz="2" w:space="0" w:color="000000"/>
                <w:left w:val="single" w:sz="2" w:space="0" w:color="000000"/>
                <w:bottom w:val="single" w:sz="2" w:space="0" w:color="000000"/>
                <w:right w:val="single" w:sz="2" w:space="0" w:color="000000"/>
              </w:divBdr>
              <w:divsChild>
                <w:div w:id="85696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12297">
          <w:marLeft w:val="0"/>
          <w:marRight w:val="0"/>
          <w:marTop w:val="0"/>
          <w:marBottom w:val="0"/>
          <w:divBdr>
            <w:top w:val="single" w:sz="2" w:space="5" w:color="000000"/>
            <w:left w:val="single" w:sz="2" w:space="0" w:color="000000"/>
            <w:bottom w:val="single" w:sz="2" w:space="5" w:color="000000"/>
            <w:right w:val="single" w:sz="2" w:space="0" w:color="000000"/>
          </w:divBdr>
          <w:divsChild>
            <w:div w:id="2076000832">
              <w:marLeft w:val="0"/>
              <w:marRight w:val="0"/>
              <w:marTop w:val="0"/>
              <w:marBottom w:val="0"/>
              <w:divBdr>
                <w:top w:val="single" w:sz="2" w:space="0" w:color="000000"/>
                <w:left w:val="single" w:sz="2" w:space="8" w:color="000000"/>
                <w:bottom w:val="single" w:sz="2" w:space="0" w:color="000000"/>
                <w:right w:val="single" w:sz="2" w:space="8" w:color="000000"/>
              </w:divBdr>
            </w:div>
            <w:div w:id="612712402">
              <w:marLeft w:val="0"/>
              <w:marRight w:val="0"/>
              <w:marTop w:val="0"/>
              <w:marBottom w:val="0"/>
              <w:divBdr>
                <w:top w:val="single" w:sz="2" w:space="0" w:color="000000"/>
                <w:left w:val="single" w:sz="2" w:space="0" w:color="000000"/>
                <w:bottom w:val="single" w:sz="2" w:space="0" w:color="000000"/>
                <w:right w:val="single" w:sz="2" w:space="4" w:color="000000"/>
              </w:divBdr>
            </w:div>
            <w:div w:id="1605187497">
              <w:marLeft w:val="0"/>
              <w:marRight w:val="0"/>
              <w:marTop w:val="0"/>
              <w:marBottom w:val="0"/>
              <w:divBdr>
                <w:top w:val="single" w:sz="2" w:space="0" w:color="000000"/>
                <w:left w:val="single" w:sz="2" w:space="0" w:color="000000"/>
                <w:bottom w:val="single" w:sz="2" w:space="0" w:color="000000"/>
                <w:right w:val="single" w:sz="2" w:space="0" w:color="000000"/>
              </w:divBdr>
              <w:divsChild>
                <w:div w:id="15676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15543">
          <w:marLeft w:val="0"/>
          <w:marRight w:val="0"/>
          <w:marTop w:val="0"/>
          <w:marBottom w:val="0"/>
          <w:divBdr>
            <w:top w:val="single" w:sz="2" w:space="5" w:color="000000"/>
            <w:left w:val="single" w:sz="2" w:space="0" w:color="000000"/>
            <w:bottom w:val="single" w:sz="2" w:space="5" w:color="000000"/>
            <w:right w:val="single" w:sz="2" w:space="0" w:color="000000"/>
          </w:divBdr>
          <w:divsChild>
            <w:div w:id="1847985533">
              <w:marLeft w:val="0"/>
              <w:marRight w:val="0"/>
              <w:marTop w:val="0"/>
              <w:marBottom w:val="0"/>
              <w:divBdr>
                <w:top w:val="single" w:sz="2" w:space="0" w:color="000000"/>
                <w:left w:val="single" w:sz="2" w:space="8" w:color="000000"/>
                <w:bottom w:val="single" w:sz="2" w:space="0" w:color="000000"/>
                <w:right w:val="single" w:sz="2" w:space="8" w:color="000000"/>
              </w:divBdr>
            </w:div>
            <w:div w:id="126052878">
              <w:marLeft w:val="0"/>
              <w:marRight w:val="0"/>
              <w:marTop w:val="0"/>
              <w:marBottom w:val="0"/>
              <w:divBdr>
                <w:top w:val="single" w:sz="2" w:space="0" w:color="000000"/>
                <w:left w:val="single" w:sz="2" w:space="0" w:color="000000"/>
                <w:bottom w:val="single" w:sz="2" w:space="0" w:color="000000"/>
                <w:right w:val="single" w:sz="2" w:space="4" w:color="000000"/>
              </w:divBdr>
            </w:div>
            <w:div w:id="193737983">
              <w:marLeft w:val="0"/>
              <w:marRight w:val="0"/>
              <w:marTop w:val="0"/>
              <w:marBottom w:val="0"/>
              <w:divBdr>
                <w:top w:val="single" w:sz="2" w:space="0" w:color="000000"/>
                <w:left w:val="single" w:sz="2" w:space="0" w:color="000000"/>
                <w:bottom w:val="single" w:sz="2" w:space="0" w:color="000000"/>
                <w:right w:val="single" w:sz="2" w:space="0" w:color="000000"/>
              </w:divBdr>
              <w:divsChild>
                <w:div w:id="89551232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33506168">
          <w:marLeft w:val="0"/>
          <w:marRight w:val="0"/>
          <w:marTop w:val="0"/>
          <w:marBottom w:val="0"/>
          <w:divBdr>
            <w:top w:val="single" w:sz="2" w:space="5" w:color="000000"/>
            <w:left w:val="single" w:sz="2" w:space="0" w:color="000000"/>
            <w:bottom w:val="single" w:sz="2" w:space="5" w:color="000000"/>
            <w:right w:val="single" w:sz="2" w:space="0" w:color="000000"/>
          </w:divBdr>
          <w:divsChild>
            <w:div w:id="962344258">
              <w:marLeft w:val="0"/>
              <w:marRight w:val="0"/>
              <w:marTop w:val="0"/>
              <w:marBottom w:val="0"/>
              <w:divBdr>
                <w:top w:val="single" w:sz="2" w:space="0" w:color="000000"/>
                <w:left w:val="single" w:sz="2" w:space="8" w:color="000000"/>
                <w:bottom w:val="single" w:sz="2" w:space="0" w:color="000000"/>
                <w:right w:val="single" w:sz="2" w:space="8" w:color="000000"/>
              </w:divBdr>
            </w:div>
            <w:div w:id="1148087788">
              <w:marLeft w:val="0"/>
              <w:marRight w:val="0"/>
              <w:marTop w:val="0"/>
              <w:marBottom w:val="0"/>
              <w:divBdr>
                <w:top w:val="single" w:sz="2" w:space="0" w:color="000000"/>
                <w:left w:val="single" w:sz="2" w:space="0" w:color="000000"/>
                <w:bottom w:val="single" w:sz="2" w:space="0" w:color="000000"/>
                <w:right w:val="single" w:sz="2" w:space="4" w:color="000000"/>
              </w:divBdr>
            </w:div>
            <w:div w:id="117798466">
              <w:marLeft w:val="0"/>
              <w:marRight w:val="0"/>
              <w:marTop w:val="0"/>
              <w:marBottom w:val="0"/>
              <w:divBdr>
                <w:top w:val="single" w:sz="2" w:space="0" w:color="000000"/>
                <w:left w:val="single" w:sz="2" w:space="0" w:color="000000"/>
                <w:bottom w:val="single" w:sz="2" w:space="0" w:color="000000"/>
                <w:right w:val="single" w:sz="2" w:space="0" w:color="000000"/>
              </w:divBdr>
              <w:divsChild>
                <w:div w:id="27938312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85805788">
      <w:bodyDiv w:val="1"/>
      <w:marLeft w:val="0"/>
      <w:marRight w:val="0"/>
      <w:marTop w:val="0"/>
      <w:marBottom w:val="0"/>
      <w:divBdr>
        <w:top w:val="none" w:sz="0" w:space="0" w:color="auto"/>
        <w:left w:val="none" w:sz="0" w:space="0" w:color="auto"/>
        <w:bottom w:val="none" w:sz="0" w:space="0" w:color="auto"/>
        <w:right w:val="none" w:sz="0" w:space="0" w:color="auto"/>
      </w:divBdr>
      <w:divsChild>
        <w:div w:id="1501656245">
          <w:marLeft w:val="0"/>
          <w:marRight w:val="0"/>
          <w:marTop w:val="0"/>
          <w:marBottom w:val="0"/>
          <w:divBdr>
            <w:top w:val="single" w:sz="2" w:space="5" w:color="000000"/>
            <w:left w:val="single" w:sz="2" w:space="0" w:color="000000"/>
            <w:bottom w:val="single" w:sz="2" w:space="5" w:color="000000"/>
            <w:right w:val="single" w:sz="2" w:space="0" w:color="000000"/>
          </w:divBdr>
          <w:divsChild>
            <w:div w:id="941382701">
              <w:marLeft w:val="0"/>
              <w:marRight w:val="0"/>
              <w:marTop w:val="0"/>
              <w:marBottom w:val="0"/>
              <w:divBdr>
                <w:top w:val="single" w:sz="2" w:space="0" w:color="000000"/>
                <w:left w:val="single" w:sz="2" w:space="0" w:color="000000"/>
                <w:bottom w:val="single" w:sz="2" w:space="0" w:color="000000"/>
                <w:right w:val="single" w:sz="2" w:space="0" w:color="000000"/>
              </w:divBdr>
              <w:divsChild>
                <w:div w:id="176468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196371">
          <w:marLeft w:val="0"/>
          <w:marRight w:val="0"/>
          <w:marTop w:val="0"/>
          <w:marBottom w:val="0"/>
          <w:divBdr>
            <w:top w:val="single" w:sz="2" w:space="5" w:color="000000"/>
            <w:left w:val="single" w:sz="2" w:space="0" w:color="000000"/>
            <w:bottom w:val="single" w:sz="2" w:space="5" w:color="000000"/>
            <w:right w:val="single" w:sz="2" w:space="0" w:color="000000"/>
          </w:divBdr>
          <w:divsChild>
            <w:div w:id="2082632649">
              <w:marLeft w:val="0"/>
              <w:marRight w:val="0"/>
              <w:marTop w:val="0"/>
              <w:marBottom w:val="0"/>
              <w:divBdr>
                <w:top w:val="single" w:sz="2" w:space="0" w:color="000000"/>
                <w:left w:val="single" w:sz="2" w:space="8" w:color="000000"/>
                <w:bottom w:val="single" w:sz="2" w:space="0" w:color="000000"/>
                <w:right w:val="single" w:sz="2" w:space="8" w:color="000000"/>
              </w:divBdr>
            </w:div>
            <w:div w:id="168258226">
              <w:marLeft w:val="0"/>
              <w:marRight w:val="0"/>
              <w:marTop w:val="0"/>
              <w:marBottom w:val="0"/>
              <w:divBdr>
                <w:top w:val="single" w:sz="2" w:space="0" w:color="000000"/>
                <w:left w:val="single" w:sz="2" w:space="0" w:color="000000"/>
                <w:bottom w:val="single" w:sz="2" w:space="0" w:color="000000"/>
                <w:right w:val="single" w:sz="2" w:space="4" w:color="000000"/>
              </w:divBdr>
            </w:div>
            <w:div w:id="1230459034">
              <w:marLeft w:val="0"/>
              <w:marRight w:val="0"/>
              <w:marTop w:val="0"/>
              <w:marBottom w:val="0"/>
              <w:divBdr>
                <w:top w:val="single" w:sz="2" w:space="0" w:color="000000"/>
                <w:left w:val="single" w:sz="2" w:space="0" w:color="000000"/>
                <w:bottom w:val="single" w:sz="2" w:space="0" w:color="000000"/>
                <w:right w:val="single" w:sz="2" w:space="0" w:color="000000"/>
              </w:divBdr>
              <w:divsChild>
                <w:div w:id="134390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00806">
          <w:marLeft w:val="0"/>
          <w:marRight w:val="0"/>
          <w:marTop w:val="0"/>
          <w:marBottom w:val="0"/>
          <w:divBdr>
            <w:top w:val="single" w:sz="2" w:space="5" w:color="000000"/>
            <w:left w:val="single" w:sz="2" w:space="0" w:color="000000"/>
            <w:bottom w:val="single" w:sz="2" w:space="5" w:color="000000"/>
            <w:right w:val="single" w:sz="2" w:space="0" w:color="000000"/>
          </w:divBdr>
          <w:divsChild>
            <w:div w:id="766653525">
              <w:marLeft w:val="0"/>
              <w:marRight w:val="0"/>
              <w:marTop w:val="0"/>
              <w:marBottom w:val="0"/>
              <w:divBdr>
                <w:top w:val="single" w:sz="2" w:space="0" w:color="000000"/>
                <w:left w:val="single" w:sz="2" w:space="8" w:color="000000"/>
                <w:bottom w:val="single" w:sz="2" w:space="0" w:color="000000"/>
                <w:right w:val="single" w:sz="2" w:space="8" w:color="000000"/>
              </w:divBdr>
            </w:div>
            <w:div w:id="1124806361">
              <w:marLeft w:val="0"/>
              <w:marRight w:val="0"/>
              <w:marTop w:val="0"/>
              <w:marBottom w:val="0"/>
              <w:divBdr>
                <w:top w:val="single" w:sz="2" w:space="0" w:color="000000"/>
                <w:left w:val="single" w:sz="2" w:space="0" w:color="000000"/>
                <w:bottom w:val="single" w:sz="2" w:space="0" w:color="000000"/>
                <w:right w:val="single" w:sz="2" w:space="4" w:color="000000"/>
              </w:divBdr>
            </w:div>
            <w:div w:id="611667027">
              <w:marLeft w:val="0"/>
              <w:marRight w:val="0"/>
              <w:marTop w:val="0"/>
              <w:marBottom w:val="0"/>
              <w:divBdr>
                <w:top w:val="single" w:sz="2" w:space="0" w:color="000000"/>
                <w:left w:val="single" w:sz="2" w:space="0" w:color="000000"/>
                <w:bottom w:val="single" w:sz="2" w:space="0" w:color="000000"/>
                <w:right w:val="single" w:sz="2" w:space="0" w:color="000000"/>
              </w:divBdr>
              <w:divsChild>
                <w:div w:id="107054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9216">
          <w:marLeft w:val="0"/>
          <w:marRight w:val="0"/>
          <w:marTop w:val="0"/>
          <w:marBottom w:val="0"/>
          <w:divBdr>
            <w:top w:val="single" w:sz="2" w:space="5" w:color="000000"/>
            <w:left w:val="single" w:sz="2" w:space="0" w:color="000000"/>
            <w:bottom w:val="single" w:sz="2" w:space="5" w:color="000000"/>
            <w:right w:val="single" w:sz="2" w:space="0" w:color="000000"/>
          </w:divBdr>
          <w:divsChild>
            <w:div w:id="915432412">
              <w:marLeft w:val="0"/>
              <w:marRight w:val="0"/>
              <w:marTop w:val="0"/>
              <w:marBottom w:val="0"/>
              <w:divBdr>
                <w:top w:val="single" w:sz="2" w:space="0" w:color="000000"/>
                <w:left w:val="single" w:sz="2" w:space="8" w:color="000000"/>
                <w:bottom w:val="single" w:sz="2" w:space="0" w:color="000000"/>
                <w:right w:val="single" w:sz="2" w:space="8" w:color="000000"/>
              </w:divBdr>
            </w:div>
            <w:div w:id="654266766">
              <w:marLeft w:val="0"/>
              <w:marRight w:val="0"/>
              <w:marTop w:val="0"/>
              <w:marBottom w:val="0"/>
              <w:divBdr>
                <w:top w:val="single" w:sz="2" w:space="0" w:color="000000"/>
                <w:left w:val="single" w:sz="2" w:space="0" w:color="000000"/>
                <w:bottom w:val="single" w:sz="2" w:space="0" w:color="000000"/>
                <w:right w:val="single" w:sz="2" w:space="4" w:color="000000"/>
              </w:divBdr>
            </w:div>
            <w:div w:id="398292263">
              <w:marLeft w:val="0"/>
              <w:marRight w:val="0"/>
              <w:marTop w:val="0"/>
              <w:marBottom w:val="0"/>
              <w:divBdr>
                <w:top w:val="single" w:sz="2" w:space="0" w:color="000000"/>
                <w:left w:val="single" w:sz="2" w:space="0" w:color="000000"/>
                <w:bottom w:val="single" w:sz="2" w:space="0" w:color="000000"/>
                <w:right w:val="single" w:sz="2" w:space="0" w:color="000000"/>
              </w:divBdr>
              <w:divsChild>
                <w:div w:id="123890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735133">
          <w:marLeft w:val="0"/>
          <w:marRight w:val="0"/>
          <w:marTop w:val="0"/>
          <w:marBottom w:val="0"/>
          <w:divBdr>
            <w:top w:val="single" w:sz="2" w:space="5" w:color="000000"/>
            <w:left w:val="single" w:sz="2" w:space="0" w:color="000000"/>
            <w:bottom w:val="single" w:sz="2" w:space="5" w:color="000000"/>
            <w:right w:val="single" w:sz="2" w:space="0" w:color="000000"/>
          </w:divBdr>
          <w:divsChild>
            <w:div w:id="425610974">
              <w:marLeft w:val="0"/>
              <w:marRight w:val="0"/>
              <w:marTop w:val="0"/>
              <w:marBottom w:val="0"/>
              <w:divBdr>
                <w:top w:val="single" w:sz="2" w:space="0" w:color="000000"/>
                <w:left w:val="single" w:sz="2" w:space="8" w:color="000000"/>
                <w:bottom w:val="single" w:sz="2" w:space="0" w:color="000000"/>
                <w:right w:val="single" w:sz="2" w:space="8" w:color="000000"/>
              </w:divBdr>
            </w:div>
            <w:div w:id="962735667">
              <w:marLeft w:val="0"/>
              <w:marRight w:val="0"/>
              <w:marTop w:val="0"/>
              <w:marBottom w:val="0"/>
              <w:divBdr>
                <w:top w:val="single" w:sz="2" w:space="0" w:color="000000"/>
                <w:left w:val="single" w:sz="2" w:space="0" w:color="000000"/>
                <w:bottom w:val="single" w:sz="2" w:space="0" w:color="000000"/>
                <w:right w:val="single" w:sz="2" w:space="4" w:color="000000"/>
              </w:divBdr>
            </w:div>
            <w:div w:id="749425460">
              <w:marLeft w:val="0"/>
              <w:marRight w:val="0"/>
              <w:marTop w:val="0"/>
              <w:marBottom w:val="0"/>
              <w:divBdr>
                <w:top w:val="single" w:sz="2" w:space="0" w:color="000000"/>
                <w:left w:val="single" w:sz="2" w:space="0" w:color="000000"/>
                <w:bottom w:val="single" w:sz="2" w:space="0" w:color="000000"/>
                <w:right w:val="single" w:sz="2" w:space="0" w:color="000000"/>
              </w:divBdr>
              <w:divsChild>
                <w:div w:id="540634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31960054">
          <w:marLeft w:val="0"/>
          <w:marRight w:val="0"/>
          <w:marTop w:val="0"/>
          <w:marBottom w:val="0"/>
          <w:divBdr>
            <w:top w:val="single" w:sz="2" w:space="5" w:color="000000"/>
            <w:left w:val="single" w:sz="2" w:space="0" w:color="000000"/>
            <w:bottom w:val="single" w:sz="2" w:space="5" w:color="000000"/>
            <w:right w:val="single" w:sz="2" w:space="0" w:color="000000"/>
          </w:divBdr>
          <w:divsChild>
            <w:div w:id="696662116">
              <w:marLeft w:val="0"/>
              <w:marRight w:val="0"/>
              <w:marTop w:val="0"/>
              <w:marBottom w:val="0"/>
              <w:divBdr>
                <w:top w:val="single" w:sz="2" w:space="0" w:color="000000"/>
                <w:left w:val="single" w:sz="2" w:space="8" w:color="000000"/>
                <w:bottom w:val="single" w:sz="2" w:space="0" w:color="000000"/>
                <w:right w:val="single" w:sz="2" w:space="8" w:color="000000"/>
              </w:divBdr>
            </w:div>
            <w:div w:id="1933005570">
              <w:marLeft w:val="0"/>
              <w:marRight w:val="0"/>
              <w:marTop w:val="0"/>
              <w:marBottom w:val="0"/>
              <w:divBdr>
                <w:top w:val="single" w:sz="2" w:space="0" w:color="000000"/>
                <w:left w:val="single" w:sz="2" w:space="0" w:color="000000"/>
                <w:bottom w:val="single" w:sz="2" w:space="0" w:color="000000"/>
                <w:right w:val="single" w:sz="2" w:space="4" w:color="000000"/>
              </w:divBdr>
            </w:div>
            <w:div w:id="1835949314">
              <w:marLeft w:val="0"/>
              <w:marRight w:val="0"/>
              <w:marTop w:val="0"/>
              <w:marBottom w:val="0"/>
              <w:divBdr>
                <w:top w:val="single" w:sz="2" w:space="0" w:color="000000"/>
                <w:left w:val="single" w:sz="2" w:space="0" w:color="000000"/>
                <w:bottom w:val="single" w:sz="2" w:space="0" w:color="000000"/>
                <w:right w:val="single" w:sz="2" w:space="0" w:color="000000"/>
              </w:divBdr>
              <w:divsChild>
                <w:div w:id="58060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87132">
          <w:marLeft w:val="0"/>
          <w:marRight w:val="0"/>
          <w:marTop w:val="0"/>
          <w:marBottom w:val="0"/>
          <w:divBdr>
            <w:top w:val="single" w:sz="2" w:space="5" w:color="000000"/>
            <w:left w:val="single" w:sz="2" w:space="0" w:color="000000"/>
            <w:bottom w:val="single" w:sz="2" w:space="5" w:color="000000"/>
            <w:right w:val="single" w:sz="2" w:space="0" w:color="000000"/>
          </w:divBdr>
          <w:divsChild>
            <w:div w:id="2123112679">
              <w:marLeft w:val="0"/>
              <w:marRight w:val="0"/>
              <w:marTop w:val="0"/>
              <w:marBottom w:val="0"/>
              <w:divBdr>
                <w:top w:val="single" w:sz="2" w:space="0" w:color="000000"/>
                <w:left w:val="single" w:sz="2" w:space="8" w:color="000000"/>
                <w:bottom w:val="single" w:sz="2" w:space="0" w:color="000000"/>
                <w:right w:val="single" w:sz="2" w:space="8" w:color="000000"/>
              </w:divBdr>
            </w:div>
            <w:div w:id="1510175105">
              <w:marLeft w:val="0"/>
              <w:marRight w:val="0"/>
              <w:marTop w:val="0"/>
              <w:marBottom w:val="0"/>
              <w:divBdr>
                <w:top w:val="single" w:sz="2" w:space="0" w:color="000000"/>
                <w:left w:val="single" w:sz="2" w:space="0" w:color="000000"/>
                <w:bottom w:val="single" w:sz="2" w:space="0" w:color="000000"/>
                <w:right w:val="single" w:sz="2" w:space="4" w:color="000000"/>
              </w:divBdr>
            </w:div>
            <w:div w:id="384531120">
              <w:marLeft w:val="0"/>
              <w:marRight w:val="0"/>
              <w:marTop w:val="0"/>
              <w:marBottom w:val="0"/>
              <w:divBdr>
                <w:top w:val="single" w:sz="2" w:space="0" w:color="000000"/>
                <w:left w:val="single" w:sz="2" w:space="0" w:color="000000"/>
                <w:bottom w:val="single" w:sz="2" w:space="0" w:color="000000"/>
                <w:right w:val="single" w:sz="2" w:space="0" w:color="000000"/>
              </w:divBdr>
              <w:divsChild>
                <w:div w:id="14201680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2086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jhn/1/46/s_99804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jhn/6/69/s_100306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jhn/6/68/s_1003068" TargetMode="External"/><Relationship Id="rId11" Type="http://schemas.openxmlformats.org/officeDocument/2006/relationships/hyperlink" Target="https://www.blueletterbible.org/nasb/jhn/1/50/s_998050" TargetMode="External"/><Relationship Id="rId5" Type="http://schemas.openxmlformats.org/officeDocument/2006/relationships/hyperlink" Target="https://www.blueletterbible.org/nasb/mat/16/15/s_945015" TargetMode="External"/><Relationship Id="rId10" Type="http://schemas.openxmlformats.org/officeDocument/2006/relationships/hyperlink" Target="https://www.blueletterbible.org/nasb/jhn/1/48/s_998048" TargetMode="External"/><Relationship Id="rId4" Type="http://schemas.openxmlformats.org/officeDocument/2006/relationships/hyperlink" Target="https://www.blueletterbible.org/nasb/mat/16/14/s_945014" TargetMode="External"/><Relationship Id="rId9" Type="http://schemas.openxmlformats.org/officeDocument/2006/relationships/hyperlink" Target="https://www.blueletterbible.org/nasb/jhn/1/47/s_9980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1</Pages>
  <Words>2298</Words>
  <Characters>13102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2020-10-07T19:00:00Z</dcterms:created>
  <dcterms:modified xsi:type="dcterms:W3CDTF">2020-10-10T23:53:00Z</dcterms:modified>
</cp:coreProperties>
</file>