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5520E" w14:textId="44E84C26" w:rsidR="009F652A" w:rsidRDefault="00002516">
      <w:pPr>
        <w:rPr>
          <w:sz w:val="56"/>
          <w:szCs w:val="56"/>
        </w:rPr>
      </w:pPr>
      <w:r>
        <w:rPr>
          <w:sz w:val="56"/>
          <w:szCs w:val="56"/>
        </w:rPr>
        <w:t>James #5</w:t>
      </w:r>
    </w:p>
    <w:p w14:paraId="2013C015" w14:textId="116F4555" w:rsidR="00002516" w:rsidRDefault="00322791">
      <w:pPr>
        <w:rPr>
          <w:sz w:val="56"/>
          <w:szCs w:val="56"/>
        </w:rPr>
      </w:pPr>
      <w:r>
        <w:rPr>
          <w:sz w:val="56"/>
          <w:szCs w:val="56"/>
        </w:rPr>
        <w:t>System testing often entwines with people testing.</w:t>
      </w:r>
    </w:p>
    <w:p w14:paraId="4BF2BAFA" w14:textId="77777777" w:rsidR="00322791" w:rsidRDefault="00322791">
      <w:pPr>
        <w:rPr>
          <w:sz w:val="56"/>
          <w:szCs w:val="56"/>
        </w:rPr>
      </w:pPr>
    </w:p>
    <w:p w14:paraId="65B62CDA" w14:textId="5B902316" w:rsidR="00E276D3" w:rsidRDefault="00E276D3">
      <w:pPr>
        <w:rPr>
          <w:sz w:val="56"/>
          <w:szCs w:val="56"/>
        </w:rPr>
      </w:pPr>
      <w:r>
        <w:rPr>
          <w:sz w:val="56"/>
          <w:szCs w:val="56"/>
        </w:rPr>
        <w:t>Let us keep Savannah up in North Carolina in our prayers. She is going to undergo a surgery that is going to put in a very weaken state for a period of time.</w:t>
      </w:r>
    </w:p>
    <w:p w14:paraId="40038F21" w14:textId="77777777" w:rsidR="00E276D3" w:rsidRDefault="00E276D3">
      <w:pPr>
        <w:rPr>
          <w:sz w:val="56"/>
          <w:szCs w:val="56"/>
        </w:rPr>
      </w:pPr>
    </w:p>
    <w:p w14:paraId="295A3A3B" w14:textId="6B2DDAD3" w:rsidR="00E276D3" w:rsidRDefault="00E276D3">
      <w:pPr>
        <w:rPr>
          <w:sz w:val="56"/>
          <w:szCs w:val="56"/>
        </w:rPr>
      </w:pPr>
      <w:r>
        <w:rPr>
          <w:sz w:val="56"/>
          <w:szCs w:val="56"/>
        </w:rPr>
        <w:t>Luckily, she has a good man of GOD as a husband and a wonderful mother-in-law Misty, who is going help her out, especially with the two little ones.</w:t>
      </w:r>
    </w:p>
    <w:p w14:paraId="59674E26" w14:textId="77777777" w:rsidR="00E276D3" w:rsidRDefault="00E276D3">
      <w:pPr>
        <w:rPr>
          <w:sz w:val="56"/>
          <w:szCs w:val="56"/>
        </w:rPr>
      </w:pPr>
    </w:p>
    <w:p w14:paraId="4FE2A01E" w14:textId="4C45A4E6" w:rsidR="00002516" w:rsidRDefault="00002516">
      <w:pPr>
        <w:rPr>
          <w:sz w:val="56"/>
          <w:szCs w:val="56"/>
        </w:rPr>
      </w:pPr>
      <w:r>
        <w:rPr>
          <w:sz w:val="56"/>
          <w:szCs w:val="56"/>
        </w:rPr>
        <w:lastRenderedPageBreak/>
        <w:t>Open back up in the OT the book of Esther chapter three.</w:t>
      </w:r>
    </w:p>
    <w:p w14:paraId="6F521478" w14:textId="77777777" w:rsidR="00E276D3" w:rsidRDefault="00E276D3">
      <w:pPr>
        <w:rPr>
          <w:sz w:val="56"/>
          <w:szCs w:val="56"/>
        </w:rPr>
      </w:pPr>
    </w:p>
    <w:p w14:paraId="3C84E473" w14:textId="1B6706EC" w:rsidR="00E276D3" w:rsidRDefault="00E276D3">
      <w:pPr>
        <w:rPr>
          <w:sz w:val="56"/>
          <w:szCs w:val="56"/>
        </w:rPr>
      </w:pPr>
      <w:r>
        <w:rPr>
          <w:sz w:val="56"/>
          <w:szCs w:val="56"/>
        </w:rPr>
        <w:t>As we go back into the book of Esther we can do a quick review on chapter two and what we covered so far.</w:t>
      </w:r>
    </w:p>
    <w:p w14:paraId="2ED82475" w14:textId="45EB67DB" w:rsidR="00E276D3" w:rsidRDefault="00E276D3">
      <w:pPr>
        <w:rPr>
          <w:sz w:val="56"/>
          <w:szCs w:val="56"/>
        </w:rPr>
      </w:pPr>
      <w:r>
        <w:rPr>
          <w:sz w:val="56"/>
          <w:szCs w:val="56"/>
        </w:rPr>
        <w:t>The king of Persia had banished his wife due to disrespecting a direct command. He was given advice to enjoy the young slave girls brought into the kingdom and perhaps find a new queen.</w:t>
      </w:r>
    </w:p>
    <w:p w14:paraId="7EAAE791" w14:textId="15BB562A" w:rsidR="00E276D3" w:rsidRDefault="00E276D3">
      <w:pPr>
        <w:rPr>
          <w:sz w:val="56"/>
          <w:szCs w:val="56"/>
        </w:rPr>
      </w:pPr>
      <w:r>
        <w:rPr>
          <w:sz w:val="56"/>
          <w:szCs w:val="56"/>
        </w:rPr>
        <w:t xml:space="preserve">In God’s perfect timing and HIS divine plan unfolding, as only HE can direct it. Esther is brought into the kingdom with about 400 other concubines and the king </w:t>
      </w:r>
      <w:r>
        <w:rPr>
          <w:sz w:val="56"/>
          <w:szCs w:val="56"/>
        </w:rPr>
        <w:lastRenderedPageBreak/>
        <w:t>is immediately smitten by the young Jewish beauty.</w:t>
      </w:r>
    </w:p>
    <w:p w14:paraId="4C437F5D" w14:textId="77777777" w:rsidR="00E276D3" w:rsidRDefault="00E276D3">
      <w:pPr>
        <w:rPr>
          <w:sz w:val="56"/>
          <w:szCs w:val="56"/>
        </w:rPr>
      </w:pPr>
    </w:p>
    <w:p w14:paraId="657FFBE6" w14:textId="0B4E6C3D" w:rsidR="00E276D3" w:rsidRDefault="00E276D3">
      <w:pPr>
        <w:rPr>
          <w:sz w:val="56"/>
          <w:szCs w:val="56"/>
        </w:rPr>
      </w:pPr>
      <w:r>
        <w:rPr>
          <w:sz w:val="56"/>
          <w:szCs w:val="56"/>
        </w:rPr>
        <w:t>Now Esther’s older cousin is a type of father figure, who also is working in the kingdom. Mordecai her step father, warns her not to reveal her bloodline for the sake of safety concerns.</w:t>
      </w:r>
    </w:p>
    <w:p w14:paraId="080E3FC1" w14:textId="117C2CDA" w:rsidR="00E276D3" w:rsidRDefault="00E276D3">
      <w:pPr>
        <w:rPr>
          <w:sz w:val="56"/>
          <w:szCs w:val="56"/>
        </w:rPr>
      </w:pPr>
      <w:r>
        <w:rPr>
          <w:sz w:val="56"/>
          <w:szCs w:val="56"/>
        </w:rPr>
        <w:t>In God’s perfect timing and divine plan Mordecai just so happens to be in the right place at the right time.</w:t>
      </w:r>
    </w:p>
    <w:p w14:paraId="4A700A2F" w14:textId="6B1AD003" w:rsidR="00E276D3" w:rsidRDefault="00E276D3">
      <w:pPr>
        <w:rPr>
          <w:sz w:val="56"/>
          <w:szCs w:val="56"/>
        </w:rPr>
      </w:pPr>
      <w:r>
        <w:rPr>
          <w:sz w:val="56"/>
          <w:szCs w:val="56"/>
        </w:rPr>
        <w:t xml:space="preserve"> </w:t>
      </w:r>
    </w:p>
    <w:p w14:paraId="7A739060" w14:textId="77777777" w:rsidR="00E276D3" w:rsidRPr="00E276D3" w:rsidRDefault="00E276D3" w:rsidP="00E276D3">
      <w:pPr>
        <w:spacing w:line="276" w:lineRule="auto"/>
        <w:rPr>
          <w:rFonts w:ascii="Calibri" w:eastAsia="Calibri" w:hAnsi="Calibri" w:cs="Times New Roman"/>
          <w:sz w:val="56"/>
          <w:szCs w:val="56"/>
        </w:rPr>
      </w:pPr>
      <w:r w:rsidRPr="00E276D3">
        <w:rPr>
          <w:rFonts w:ascii="Calibri" w:eastAsia="Calibri" w:hAnsi="Calibri" w:cs="Times New Roman"/>
          <w:sz w:val="56"/>
          <w:szCs w:val="56"/>
        </w:rPr>
        <w:t xml:space="preserve">/The plot against Ahasuerus' life, and Mordecai's discovery of it, shows us that God providentially arranged beforehand </w:t>
      </w:r>
      <w:r w:rsidRPr="00E276D3">
        <w:rPr>
          <w:rFonts w:ascii="Calibri" w:eastAsia="Calibri" w:hAnsi="Calibri" w:cs="Times New Roman"/>
          <w:sz w:val="56"/>
          <w:szCs w:val="56"/>
        </w:rPr>
        <w:lastRenderedPageBreak/>
        <w:t xml:space="preserve">to ultimately deliver His chosen people from extinction—in addition to Queen Vashti's decision (1:12), then Esther's selection (2:17), and Mordecai's advancement (2:19), God’s perfect timing and perfect plan unfolds in incredible ways.\ </w:t>
      </w:r>
    </w:p>
    <w:p w14:paraId="3E769C26" w14:textId="65316BBB" w:rsidR="00E276D3" w:rsidRDefault="000D0671" w:rsidP="00E276D3">
      <w:pPr>
        <w:spacing w:line="276" w:lineRule="auto"/>
        <w:rPr>
          <w:rFonts w:ascii="Calibri" w:eastAsia="Calibri" w:hAnsi="Calibri" w:cs="Times New Roman"/>
          <w:sz w:val="56"/>
          <w:szCs w:val="56"/>
        </w:rPr>
      </w:pPr>
      <w:r>
        <w:rPr>
          <w:rFonts w:ascii="Calibri" w:eastAsia="Calibri" w:hAnsi="Calibri" w:cs="Times New Roman"/>
          <w:sz w:val="56"/>
          <w:szCs w:val="56"/>
        </w:rPr>
        <w:t>What we see in this story is that the Persian empire is the master culture. They had authority over the land now that they had conquer Babylon.</w:t>
      </w:r>
    </w:p>
    <w:p w14:paraId="6A33D756" w14:textId="77777777" w:rsidR="000D0671" w:rsidRDefault="000D0671" w:rsidP="00E276D3">
      <w:pPr>
        <w:spacing w:line="276" w:lineRule="auto"/>
        <w:rPr>
          <w:rFonts w:ascii="Calibri" w:eastAsia="Calibri" w:hAnsi="Calibri" w:cs="Times New Roman"/>
          <w:sz w:val="56"/>
          <w:szCs w:val="56"/>
        </w:rPr>
      </w:pPr>
    </w:p>
    <w:p w14:paraId="35879B82" w14:textId="4B050C5C" w:rsidR="000D0671" w:rsidRPr="00E276D3" w:rsidRDefault="000D0671" w:rsidP="00E276D3">
      <w:pPr>
        <w:spacing w:line="276" w:lineRule="auto"/>
        <w:rPr>
          <w:rFonts w:ascii="Calibri" w:eastAsia="Calibri" w:hAnsi="Calibri" w:cs="Times New Roman"/>
          <w:sz w:val="56"/>
          <w:szCs w:val="56"/>
        </w:rPr>
      </w:pPr>
      <w:r>
        <w:rPr>
          <w:rFonts w:ascii="Calibri" w:eastAsia="Calibri" w:hAnsi="Calibri" w:cs="Times New Roman"/>
          <w:sz w:val="56"/>
          <w:szCs w:val="56"/>
        </w:rPr>
        <w:t>Both Mordecai and Esther are under a slavery system and dealing with foreign people who oppose them.</w:t>
      </w:r>
    </w:p>
    <w:p w14:paraId="67513F96" w14:textId="167BEF30" w:rsidR="00E276D3" w:rsidRDefault="00E276D3" w:rsidP="00E276D3">
      <w:pPr>
        <w:spacing w:line="276" w:lineRule="auto"/>
        <w:rPr>
          <w:rFonts w:ascii="Calibri" w:eastAsia="Calibri" w:hAnsi="Calibri" w:cs="Times New Roman"/>
          <w:sz w:val="56"/>
          <w:szCs w:val="56"/>
        </w:rPr>
      </w:pPr>
      <w:r w:rsidRPr="00E276D3">
        <w:rPr>
          <w:rFonts w:ascii="Calibri" w:eastAsia="Calibri" w:hAnsi="Calibri" w:cs="Times New Roman"/>
          <w:sz w:val="56"/>
          <w:szCs w:val="56"/>
        </w:rPr>
        <w:lastRenderedPageBreak/>
        <w:t>When the testing comes…and it will, trust that GOD will give</w:t>
      </w:r>
      <w:r w:rsidR="00F17C27">
        <w:rPr>
          <w:rFonts w:ascii="Calibri" w:eastAsia="Calibri" w:hAnsi="Calibri" w:cs="Times New Roman"/>
          <w:sz w:val="56"/>
          <w:szCs w:val="56"/>
        </w:rPr>
        <w:t xml:space="preserve"> you</w:t>
      </w:r>
      <w:r w:rsidRPr="00E276D3">
        <w:rPr>
          <w:rFonts w:ascii="Calibri" w:eastAsia="Calibri" w:hAnsi="Calibri" w:cs="Times New Roman"/>
          <w:sz w:val="56"/>
          <w:szCs w:val="56"/>
        </w:rPr>
        <w:t xml:space="preserve"> the guidance to get through it.</w:t>
      </w:r>
    </w:p>
    <w:p w14:paraId="0C446AD1" w14:textId="77777777" w:rsidR="00322791" w:rsidRDefault="00322791" w:rsidP="00E276D3">
      <w:pPr>
        <w:spacing w:line="276" w:lineRule="auto"/>
        <w:rPr>
          <w:rFonts w:ascii="Calibri" w:eastAsia="Calibri" w:hAnsi="Calibri" w:cs="Times New Roman"/>
          <w:sz w:val="56"/>
          <w:szCs w:val="56"/>
        </w:rPr>
      </w:pPr>
    </w:p>
    <w:p w14:paraId="7011FB5B" w14:textId="3ED93420" w:rsidR="00E276D3" w:rsidRDefault="00E276D3" w:rsidP="00E276D3">
      <w:pPr>
        <w:spacing w:line="276" w:lineRule="auto"/>
        <w:rPr>
          <w:rFonts w:ascii="Calibri" w:eastAsia="Calibri" w:hAnsi="Calibri" w:cs="Times New Roman"/>
          <w:sz w:val="56"/>
          <w:szCs w:val="56"/>
        </w:rPr>
      </w:pPr>
      <w:r>
        <w:rPr>
          <w:rFonts w:ascii="Calibri" w:eastAsia="Calibri" w:hAnsi="Calibri" w:cs="Times New Roman"/>
          <w:sz w:val="56"/>
          <w:szCs w:val="56"/>
        </w:rPr>
        <w:t>Trust that GOD has everything worked out in eternity past. Just focus on your spiritual walk, so as to pass through the momentum tests in this temporal life.</w:t>
      </w:r>
    </w:p>
    <w:p w14:paraId="0AA9D489" w14:textId="61D12542" w:rsidR="00E276D3" w:rsidRPr="00E276D3" w:rsidRDefault="00E276D3" w:rsidP="00E276D3">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67D798D" w14:textId="77777777" w:rsidR="00E276D3" w:rsidRDefault="00E276D3">
      <w:pPr>
        <w:rPr>
          <w:sz w:val="56"/>
          <w:szCs w:val="56"/>
        </w:rPr>
      </w:pPr>
    </w:p>
    <w:p w14:paraId="29A68460" w14:textId="3151CFD8" w:rsidR="00002516" w:rsidRDefault="000D0671" w:rsidP="00002516">
      <w:pPr>
        <w:rPr>
          <w:sz w:val="56"/>
          <w:szCs w:val="56"/>
        </w:rPr>
      </w:pPr>
      <w:r>
        <w:rPr>
          <w:sz w:val="56"/>
          <w:szCs w:val="56"/>
        </w:rPr>
        <w:t>/</w:t>
      </w:r>
      <w:r w:rsidR="00002516">
        <w:rPr>
          <w:sz w:val="56"/>
          <w:szCs w:val="56"/>
        </w:rPr>
        <w:t>Est 3:</w:t>
      </w:r>
      <w:r w:rsidR="00322791">
        <w:rPr>
          <w:sz w:val="56"/>
          <w:szCs w:val="56"/>
        </w:rPr>
        <w:t xml:space="preserve">1 After these events </w:t>
      </w:r>
      <w:r w:rsidR="00322791" w:rsidRPr="000D0671">
        <w:rPr>
          <w:b/>
          <w:bCs/>
          <w:sz w:val="56"/>
          <w:szCs w:val="56"/>
          <w:u w:val="single"/>
        </w:rPr>
        <w:t xml:space="preserve">King </w:t>
      </w:r>
      <w:r w:rsidR="00002516" w:rsidRPr="000D0671">
        <w:rPr>
          <w:b/>
          <w:bCs/>
          <w:sz w:val="56"/>
          <w:szCs w:val="56"/>
          <w:u w:val="single"/>
        </w:rPr>
        <w:t>Ahasuerus honored Haman</w:t>
      </w:r>
      <w:r w:rsidR="00002516" w:rsidRPr="00002516">
        <w:rPr>
          <w:sz w:val="56"/>
          <w:szCs w:val="56"/>
        </w:rPr>
        <w:t>, the son of Hammedatha </w:t>
      </w:r>
      <w:r w:rsidR="00002516" w:rsidRPr="000D0671">
        <w:rPr>
          <w:b/>
          <w:bCs/>
          <w:sz w:val="56"/>
          <w:szCs w:val="56"/>
          <w:u w:val="single"/>
        </w:rPr>
        <w:t>the Agagite</w:t>
      </w:r>
      <w:r w:rsidR="00002516" w:rsidRPr="00002516">
        <w:rPr>
          <w:sz w:val="56"/>
          <w:szCs w:val="56"/>
        </w:rPr>
        <w:t xml:space="preserve">, and promoted him and established his </w:t>
      </w:r>
      <w:r w:rsidR="00002516" w:rsidRPr="00002516">
        <w:rPr>
          <w:sz w:val="56"/>
          <w:szCs w:val="56"/>
        </w:rPr>
        <w:lastRenderedPageBreak/>
        <w:t>authority </w:t>
      </w:r>
      <w:r w:rsidR="00002516" w:rsidRPr="000D0671">
        <w:rPr>
          <w:b/>
          <w:bCs/>
          <w:sz w:val="56"/>
          <w:szCs w:val="56"/>
          <w:u w:val="single"/>
        </w:rPr>
        <w:t>over all the</w:t>
      </w:r>
      <w:r w:rsidR="00322791" w:rsidRPr="000D0671">
        <w:rPr>
          <w:b/>
          <w:bCs/>
          <w:sz w:val="56"/>
          <w:szCs w:val="56"/>
          <w:u w:val="single"/>
        </w:rPr>
        <w:t xml:space="preserve"> officials</w:t>
      </w:r>
      <w:r w:rsidR="00322791">
        <w:rPr>
          <w:sz w:val="56"/>
          <w:szCs w:val="56"/>
        </w:rPr>
        <w:t xml:space="preserve"> </w:t>
      </w:r>
      <w:r>
        <w:rPr>
          <w:sz w:val="56"/>
          <w:szCs w:val="56"/>
        </w:rPr>
        <w:t>(</w:t>
      </w:r>
      <w:proofErr w:type="spellStart"/>
      <w:r w:rsidRPr="000D0671">
        <w:rPr>
          <w:i/>
          <w:iCs/>
          <w:sz w:val="56"/>
          <w:szCs w:val="56"/>
          <w:u w:val="single"/>
        </w:rPr>
        <w:t>śar</w:t>
      </w:r>
      <w:proofErr w:type="spellEnd"/>
      <w:r>
        <w:rPr>
          <w:sz w:val="56"/>
          <w:szCs w:val="56"/>
        </w:rPr>
        <w:t xml:space="preserve">) </w:t>
      </w:r>
      <w:r w:rsidR="00322791">
        <w:rPr>
          <w:sz w:val="56"/>
          <w:szCs w:val="56"/>
        </w:rPr>
        <w:t>who</w:t>
      </w:r>
      <w:r w:rsidR="00002516" w:rsidRPr="00002516">
        <w:rPr>
          <w:sz w:val="56"/>
          <w:szCs w:val="56"/>
        </w:rPr>
        <w:t xml:space="preserve"> </w:t>
      </w:r>
      <w:r w:rsidR="00002516" w:rsidRPr="00002516">
        <w:rPr>
          <w:i/>
          <w:iCs/>
          <w:sz w:val="56"/>
          <w:szCs w:val="56"/>
        </w:rPr>
        <w:t>were</w:t>
      </w:r>
      <w:r w:rsidR="00002516" w:rsidRPr="00002516">
        <w:rPr>
          <w:sz w:val="56"/>
          <w:szCs w:val="56"/>
        </w:rPr>
        <w:t> with him.</w:t>
      </w:r>
    </w:p>
    <w:p w14:paraId="4040AEBE" w14:textId="77777777" w:rsidR="000D0671" w:rsidRDefault="000D0671" w:rsidP="00002516">
      <w:pPr>
        <w:rPr>
          <w:sz w:val="56"/>
          <w:szCs w:val="56"/>
        </w:rPr>
      </w:pPr>
    </w:p>
    <w:p w14:paraId="7C568387" w14:textId="198A8FC1" w:rsidR="00786134" w:rsidRDefault="00786134" w:rsidP="00002516">
      <w:pPr>
        <w:rPr>
          <w:sz w:val="56"/>
          <w:szCs w:val="56"/>
        </w:rPr>
      </w:pPr>
      <w:r>
        <w:rPr>
          <w:sz w:val="56"/>
          <w:szCs w:val="56"/>
        </w:rPr>
        <w:t>Ham</w:t>
      </w:r>
      <w:r w:rsidR="008600E3">
        <w:rPr>
          <w:sz w:val="56"/>
          <w:szCs w:val="56"/>
        </w:rPr>
        <w:t>an</w:t>
      </w:r>
      <w:r>
        <w:rPr>
          <w:sz w:val="56"/>
          <w:szCs w:val="56"/>
        </w:rPr>
        <w:t xml:space="preserve"> was already in the court of the king’s inner </w:t>
      </w:r>
      <w:proofErr w:type="gramStart"/>
      <w:r>
        <w:rPr>
          <w:sz w:val="56"/>
          <w:szCs w:val="56"/>
        </w:rPr>
        <w:t>circle,</w:t>
      </w:r>
      <w:proofErr w:type="gramEnd"/>
      <w:r>
        <w:rPr>
          <w:sz w:val="56"/>
          <w:szCs w:val="56"/>
        </w:rPr>
        <w:t xml:space="preserve"> this was a new elevation for him. This gave Ham</w:t>
      </w:r>
      <w:r w:rsidR="008600E3">
        <w:rPr>
          <w:sz w:val="56"/>
          <w:szCs w:val="56"/>
        </w:rPr>
        <w:t>an</w:t>
      </w:r>
      <w:r>
        <w:rPr>
          <w:sz w:val="56"/>
          <w:szCs w:val="56"/>
        </w:rPr>
        <w:t xml:space="preserve"> a royal title like a secretary of state.\</w:t>
      </w:r>
    </w:p>
    <w:p w14:paraId="7E0C512D" w14:textId="77777777" w:rsidR="00786134" w:rsidRDefault="000D0671" w:rsidP="00002516">
      <w:pPr>
        <w:rPr>
          <w:sz w:val="56"/>
          <w:szCs w:val="56"/>
        </w:rPr>
      </w:pPr>
      <w:r>
        <w:rPr>
          <w:sz w:val="56"/>
          <w:szCs w:val="56"/>
        </w:rPr>
        <w:t xml:space="preserve">SAY-AIR is usual a title for royalty or </w:t>
      </w:r>
      <w:r w:rsidR="00D12FC9">
        <w:rPr>
          <w:sz w:val="56"/>
          <w:szCs w:val="56"/>
        </w:rPr>
        <w:t xml:space="preserve">the </w:t>
      </w:r>
      <w:r>
        <w:rPr>
          <w:sz w:val="56"/>
          <w:szCs w:val="56"/>
        </w:rPr>
        <w:t>highest level of government</w:t>
      </w:r>
      <w:r w:rsidR="00D12FC9">
        <w:rPr>
          <w:sz w:val="56"/>
          <w:szCs w:val="56"/>
        </w:rPr>
        <w:t xml:space="preserve"> official</w:t>
      </w:r>
      <w:r>
        <w:rPr>
          <w:sz w:val="56"/>
          <w:szCs w:val="56"/>
        </w:rPr>
        <w:t xml:space="preserve">. </w:t>
      </w:r>
    </w:p>
    <w:p w14:paraId="213F3096" w14:textId="3EBB345C" w:rsidR="000D0671" w:rsidRDefault="00786134" w:rsidP="00002516">
      <w:pPr>
        <w:rPr>
          <w:sz w:val="56"/>
          <w:szCs w:val="56"/>
        </w:rPr>
      </w:pPr>
      <w:r>
        <w:rPr>
          <w:sz w:val="56"/>
          <w:szCs w:val="56"/>
        </w:rPr>
        <w:t>In the original language it is written as Ham</w:t>
      </w:r>
      <w:r w:rsidR="008600E3">
        <w:rPr>
          <w:sz w:val="56"/>
          <w:szCs w:val="56"/>
        </w:rPr>
        <w:t>an</w:t>
      </w:r>
      <w:r>
        <w:rPr>
          <w:sz w:val="56"/>
          <w:szCs w:val="56"/>
        </w:rPr>
        <w:t xml:space="preserve"> became elevated above other princes or royalty in the land.</w:t>
      </w:r>
      <w:r w:rsidR="00D12FC9">
        <w:rPr>
          <w:sz w:val="56"/>
          <w:szCs w:val="56"/>
        </w:rPr>
        <w:t xml:space="preserve"> </w:t>
      </w:r>
    </w:p>
    <w:p w14:paraId="0F201C3A" w14:textId="6BCA43B7" w:rsidR="00786134" w:rsidRDefault="00786134" w:rsidP="00002516">
      <w:pPr>
        <w:rPr>
          <w:sz w:val="56"/>
          <w:szCs w:val="56"/>
        </w:rPr>
      </w:pPr>
      <w:r>
        <w:rPr>
          <w:sz w:val="56"/>
          <w:szCs w:val="56"/>
        </w:rPr>
        <w:t>There are a few historians who claim Ham</w:t>
      </w:r>
      <w:r w:rsidR="008600E3">
        <w:rPr>
          <w:sz w:val="56"/>
          <w:szCs w:val="56"/>
        </w:rPr>
        <w:t>an</w:t>
      </w:r>
      <w:r>
        <w:rPr>
          <w:sz w:val="56"/>
          <w:szCs w:val="56"/>
        </w:rPr>
        <w:t xml:space="preserve"> was a mixed blood of Persian and Amalekite descent.</w:t>
      </w:r>
    </w:p>
    <w:p w14:paraId="7CD957CF" w14:textId="77F31811" w:rsidR="00786134" w:rsidRDefault="00786134" w:rsidP="00002516">
      <w:pPr>
        <w:rPr>
          <w:sz w:val="56"/>
          <w:szCs w:val="56"/>
        </w:rPr>
      </w:pPr>
      <w:r>
        <w:rPr>
          <w:sz w:val="56"/>
          <w:szCs w:val="56"/>
        </w:rPr>
        <w:lastRenderedPageBreak/>
        <w:t>My personal findings, is that this is stated clearly in verse one. And his own history points to a full-blooded Amalekite – which if you have been with me, the last two years, you know this a culture of great demonic roots.</w:t>
      </w:r>
    </w:p>
    <w:p w14:paraId="4BD47DC8" w14:textId="77777777" w:rsidR="00786134" w:rsidRDefault="00786134" w:rsidP="00002516">
      <w:pPr>
        <w:rPr>
          <w:sz w:val="56"/>
          <w:szCs w:val="56"/>
        </w:rPr>
      </w:pPr>
    </w:p>
    <w:p w14:paraId="03F0522E" w14:textId="603D5026" w:rsidR="00786134" w:rsidRDefault="00786134" w:rsidP="00002516">
      <w:pPr>
        <w:rPr>
          <w:sz w:val="56"/>
          <w:szCs w:val="56"/>
        </w:rPr>
      </w:pPr>
      <w:r>
        <w:rPr>
          <w:sz w:val="56"/>
          <w:szCs w:val="56"/>
        </w:rPr>
        <w:t>Stretching backward into reign of Nimrod, also into the magicians of Egypt. All the way through the Babylon black magic culture and into the Scythians the Apostle Paul spoke of. Leading into the Kazarian mafia I covered more than once. Possibly the seeds of Satan who run things today…we simply do not know.</w:t>
      </w:r>
      <w:r w:rsidR="008600E3">
        <w:rPr>
          <w:sz w:val="56"/>
          <w:szCs w:val="56"/>
        </w:rPr>
        <w:t xml:space="preserve">                REPEAT</w:t>
      </w:r>
    </w:p>
    <w:p w14:paraId="68C53DD1" w14:textId="77A68AE2" w:rsidR="00660C6C" w:rsidRDefault="00660C6C" w:rsidP="00002516">
      <w:pPr>
        <w:rPr>
          <w:sz w:val="56"/>
          <w:szCs w:val="56"/>
        </w:rPr>
      </w:pPr>
      <w:r>
        <w:rPr>
          <w:sz w:val="56"/>
          <w:szCs w:val="56"/>
        </w:rPr>
        <w:lastRenderedPageBreak/>
        <w:t>They have morphed into many titles and names over thousands of years, yet this is the same satanic agents.</w:t>
      </w:r>
    </w:p>
    <w:p w14:paraId="1A770081" w14:textId="38B8320C" w:rsidR="00786134" w:rsidRDefault="00786134" w:rsidP="00002516">
      <w:pPr>
        <w:rPr>
          <w:sz w:val="56"/>
          <w:szCs w:val="56"/>
        </w:rPr>
      </w:pPr>
      <w:r>
        <w:rPr>
          <w:sz w:val="56"/>
          <w:szCs w:val="56"/>
        </w:rPr>
        <w:t>Es</w:t>
      </w:r>
      <w:r w:rsidR="00660C6C">
        <w:rPr>
          <w:sz w:val="56"/>
          <w:szCs w:val="56"/>
        </w:rPr>
        <w:t>au</w:t>
      </w:r>
      <w:r>
        <w:rPr>
          <w:sz w:val="56"/>
          <w:szCs w:val="56"/>
        </w:rPr>
        <w:t xml:space="preserve"> had married into the Amalekite culture as well, </w:t>
      </w:r>
      <w:r w:rsidR="00660C6C">
        <w:rPr>
          <w:sz w:val="56"/>
          <w:szCs w:val="56"/>
        </w:rPr>
        <w:t xml:space="preserve">so </w:t>
      </w:r>
      <w:r>
        <w:rPr>
          <w:sz w:val="56"/>
          <w:szCs w:val="56"/>
        </w:rPr>
        <w:t>this is a clear demonic enemy of the original Hebrew people.</w:t>
      </w:r>
    </w:p>
    <w:p w14:paraId="50BCA4A2" w14:textId="77777777" w:rsidR="00660C6C" w:rsidRDefault="00660C6C" w:rsidP="00002516">
      <w:pPr>
        <w:rPr>
          <w:sz w:val="56"/>
          <w:szCs w:val="56"/>
        </w:rPr>
      </w:pPr>
    </w:p>
    <w:p w14:paraId="1118F879" w14:textId="3AAC92E7" w:rsidR="00A070F5" w:rsidRDefault="00A070F5" w:rsidP="00002516">
      <w:pPr>
        <w:rPr>
          <w:sz w:val="56"/>
          <w:szCs w:val="56"/>
        </w:rPr>
      </w:pPr>
      <w:r>
        <w:rPr>
          <w:sz w:val="56"/>
          <w:szCs w:val="56"/>
        </w:rPr>
        <w:t>His name meant magnificent or special. Unfortunately, not in a good way!</w:t>
      </w:r>
    </w:p>
    <w:p w14:paraId="016946E6" w14:textId="3DD4BCE3" w:rsidR="00660C6C" w:rsidRDefault="00660C6C" w:rsidP="00002516">
      <w:pPr>
        <w:rPr>
          <w:sz w:val="56"/>
          <w:szCs w:val="56"/>
        </w:rPr>
      </w:pPr>
      <w:r>
        <w:rPr>
          <w:sz w:val="56"/>
          <w:szCs w:val="56"/>
        </w:rPr>
        <w:t>/</w:t>
      </w:r>
      <w:r w:rsidRPr="00660C6C">
        <w:rPr>
          <w:sz w:val="56"/>
          <w:szCs w:val="56"/>
        </w:rPr>
        <w:t>Haman was an astrologer</w:t>
      </w:r>
      <w:r>
        <w:rPr>
          <w:sz w:val="56"/>
          <w:szCs w:val="56"/>
        </w:rPr>
        <w:t xml:space="preserve"> and practitioner of mystical arts, which was favorable under many pagan kings like the Persian and Babylonian kings.</w:t>
      </w:r>
      <w:r w:rsidR="00A070F5">
        <w:rPr>
          <w:sz w:val="56"/>
          <w:szCs w:val="56"/>
        </w:rPr>
        <w:t xml:space="preserve"> His bloodline thru the Amalekites ties him into much darker roots and satanic </w:t>
      </w:r>
      <w:r w:rsidR="00A070F5">
        <w:rPr>
          <w:sz w:val="56"/>
          <w:szCs w:val="56"/>
        </w:rPr>
        <w:lastRenderedPageBreak/>
        <w:t>influence. His hatred of the Jews was not a simple matter of Morticia’s disrespect of him, but most likely ties into the seed war proclaimed in the garden (Gen 3:15).\</w:t>
      </w:r>
    </w:p>
    <w:p w14:paraId="1F36B2DC" w14:textId="6ABB10B5" w:rsidR="00786134" w:rsidRDefault="00A070F5" w:rsidP="00002516">
      <w:pPr>
        <w:rPr>
          <w:sz w:val="56"/>
          <w:szCs w:val="56"/>
        </w:rPr>
      </w:pPr>
      <w:r>
        <w:rPr>
          <w:sz w:val="56"/>
          <w:szCs w:val="56"/>
        </w:rPr>
        <w:t>In many forms of momentum testing, you will find God allowing the kingdom of darkness access to attack the maturing Bel. We will see this once we touch in the book of Job.</w:t>
      </w:r>
    </w:p>
    <w:p w14:paraId="2AE0E1BC" w14:textId="77777777" w:rsidR="00786134" w:rsidRPr="00002516" w:rsidRDefault="00786134" w:rsidP="00002516">
      <w:pPr>
        <w:rPr>
          <w:sz w:val="56"/>
          <w:szCs w:val="56"/>
        </w:rPr>
      </w:pPr>
    </w:p>
    <w:p w14:paraId="5CA77CA5" w14:textId="4A06D6FA" w:rsidR="00002516" w:rsidRDefault="00002516" w:rsidP="00002516">
      <w:pPr>
        <w:rPr>
          <w:sz w:val="56"/>
          <w:szCs w:val="56"/>
        </w:rPr>
      </w:pPr>
      <w:hyperlink r:id="rId4" w:history="1">
        <w:r w:rsidRPr="00322791">
          <w:rPr>
            <w:rStyle w:val="Hyperlink"/>
            <w:color w:val="000000" w:themeColor="text1"/>
            <w:sz w:val="56"/>
            <w:szCs w:val="56"/>
            <w:u w:val="none"/>
          </w:rPr>
          <w:t>Est 3:2</w:t>
        </w:r>
      </w:hyperlink>
      <w:r w:rsidR="00322791">
        <w:rPr>
          <w:sz w:val="56"/>
          <w:szCs w:val="56"/>
        </w:rPr>
        <w:t xml:space="preserve"> </w:t>
      </w:r>
      <w:r w:rsidRPr="00002516">
        <w:rPr>
          <w:sz w:val="56"/>
          <w:szCs w:val="56"/>
        </w:rPr>
        <w:t xml:space="preserve">All the king’s servants who were at the king’s gate bowed down and paid homage to Haman; for so the king had commanded regarding him. But </w:t>
      </w:r>
      <w:r w:rsidRPr="00002516">
        <w:rPr>
          <w:sz w:val="56"/>
          <w:szCs w:val="56"/>
        </w:rPr>
        <w:lastRenderedPageBreak/>
        <w:t>Mordecai neither bowed down nor pai</w:t>
      </w:r>
      <w:r w:rsidR="000D0671">
        <w:rPr>
          <w:sz w:val="56"/>
          <w:szCs w:val="56"/>
        </w:rPr>
        <w:t xml:space="preserve">d </w:t>
      </w:r>
      <w:r w:rsidRPr="00002516">
        <w:rPr>
          <w:sz w:val="56"/>
          <w:szCs w:val="56"/>
        </w:rPr>
        <w:t>homage.</w:t>
      </w:r>
    </w:p>
    <w:p w14:paraId="405FB19B" w14:textId="06C4BEFD" w:rsidR="00A070F5" w:rsidRDefault="00A070F5" w:rsidP="00002516">
      <w:pPr>
        <w:rPr>
          <w:sz w:val="56"/>
          <w:szCs w:val="56"/>
        </w:rPr>
      </w:pPr>
      <w:r>
        <w:rPr>
          <w:sz w:val="56"/>
          <w:szCs w:val="56"/>
        </w:rPr>
        <w:t>Once you know the background of Haman this begins to make greater sense – Mordecai knew this was a man of very dark practices and he refused to bow down to that power.</w:t>
      </w:r>
    </w:p>
    <w:p w14:paraId="5CE27720" w14:textId="77777777" w:rsidR="00082E45" w:rsidRDefault="00082E45" w:rsidP="00002516">
      <w:pPr>
        <w:rPr>
          <w:sz w:val="56"/>
          <w:szCs w:val="56"/>
        </w:rPr>
      </w:pPr>
    </w:p>
    <w:p w14:paraId="7711EE03" w14:textId="3DBB88FC" w:rsidR="00082E45" w:rsidRDefault="00082E45" w:rsidP="00002516">
      <w:pPr>
        <w:rPr>
          <w:sz w:val="56"/>
          <w:szCs w:val="56"/>
        </w:rPr>
      </w:pPr>
      <w:r>
        <w:rPr>
          <w:sz w:val="56"/>
          <w:szCs w:val="56"/>
        </w:rPr>
        <w:t>During testing</w:t>
      </w:r>
      <w:r w:rsidR="00EE174B">
        <w:rPr>
          <w:sz w:val="56"/>
          <w:szCs w:val="56"/>
        </w:rPr>
        <w:t xml:space="preserve"> </w:t>
      </w:r>
      <w:proofErr w:type="gramStart"/>
      <w:r>
        <w:rPr>
          <w:sz w:val="56"/>
          <w:szCs w:val="56"/>
        </w:rPr>
        <w:t>-  part</w:t>
      </w:r>
      <w:proofErr w:type="gramEnd"/>
      <w:r>
        <w:rPr>
          <w:sz w:val="56"/>
          <w:szCs w:val="56"/>
        </w:rPr>
        <w:t xml:space="preserve"> of the test reveals how serious you are with your relationship with God.</w:t>
      </w:r>
    </w:p>
    <w:p w14:paraId="3352FB08" w14:textId="43305AF5" w:rsidR="00082E45" w:rsidRPr="00082E45" w:rsidRDefault="00082E45" w:rsidP="00082E45">
      <w:pPr>
        <w:rPr>
          <w:sz w:val="56"/>
          <w:szCs w:val="56"/>
        </w:rPr>
      </w:pPr>
      <w:r>
        <w:rPr>
          <w:sz w:val="56"/>
          <w:szCs w:val="56"/>
        </w:rPr>
        <w:t xml:space="preserve">/Deu 6:13 </w:t>
      </w:r>
      <w:r w:rsidRPr="00082E45">
        <w:rPr>
          <w:sz w:val="56"/>
          <w:szCs w:val="56"/>
        </w:rPr>
        <w:t>“</w:t>
      </w:r>
      <w:r w:rsidRPr="00082E45">
        <w:rPr>
          <w:b/>
          <w:bCs/>
          <w:sz w:val="56"/>
          <w:szCs w:val="56"/>
          <w:u w:val="single"/>
        </w:rPr>
        <w:t>You shall fear </w:t>
      </w:r>
      <w:r w:rsidRPr="00082E45">
        <w:rPr>
          <w:b/>
          <w:bCs/>
          <w:i/>
          <w:iCs/>
          <w:sz w:val="56"/>
          <w:szCs w:val="56"/>
          <w:u w:val="single"/>
        </w:rPr>
        <w:t>only</w:t>
      </w:r>
      <w:r w:rsidRPr="00082E45">
        <w:rPr>
          <w:b/>
          <w:bCs/>
          <w:sz w:val="56"/>
          <w:szCs w:val="56"/>
          <w:u w:val="single"/>
        </w:rPr>
        <w:t> the LORD your God</w:t>
      </w:r>
      <w:r w:rsidRPr="00082E45">
        <w:rPr>
          <w:sz w:val="56"/>
          <w:szCs w:val="56"/>
        </w:rPr>
        <w:t>; and you</w:t>
      </w:r>
      <w:r>
        <w:rPr>
          <w:sz w:val="56"/>
          <w:szCs w:val="56"/>
        </w:rPr>
        <w:t xml:space="preserve"> shall worship</w:t>
      </w:r>
      <w:r w:rsidRPr="00082E45">
        <w:rPr>
          <w:sz w:val="56"/>
          <w:szCs w:val="56"/>
        </w:rPr>
        <w:t xml:space="preserve"> Him and swear by His name.</w:t>
      </w:r>
      <w:r>
        <w:rPr>
          <w:sz w:val="56"/>
          <w:szCs w:val="56"/>
        </w:rPr>
        <w:t xml:space="preserve"> 14 </w:t>
      </w:r>
      <w:r w:rsidRPr="00082E45">
        <w:rPr>
          <w:sz w:val="56"/>
          <w:szCs w:val="56"/>
        </w:rPr>
        <w:t>“</w:t>
      </w:r>
      <w:r w:rsidRPr="00082E45">
        <w:rPr>
          <w:b/>
          <w:bCs/>
          <w:sz w:val="56"/>
          <w:szCs w:val="56"/>
          <w:u w:val="single"/>
        </w:rPr>
        <w:t xml:space="preserve">You </w:t>
      </w:r>
      <w:r w:rsidRPr="00082E45">
        <w:rPr>
          <w:b/>
          <w:bCs/>
          <w:sz w:val="56"/>
          <w:szCs w:val="56"/>
          <w:u w:val="single"/>
        </w:rPr>
        <w:lastRenderedPageBreak/>
        <w:t>shall not follow other gods</w:t>
      </w:r>
      <w:r w:rsidRPr="00082E45">
        <w:rPr>
          <w:sz w:val="56"/>
          <w:szCs w:val="56"/>
        </w:rPr>
        <w:t>, any of the gods of the peoples who surround you,</w:t>
      </w:r>
    </w:p>
    <w:p w14:paraId="3C72D538" w14:textId="117535E7" w:rsidR="00082E45" w:rsidRDefault="00082E45" w:rsidP="00002516">
      <w:pPr>
        <w:rPr>
          <w:b/>
          <w:bCs/>
          <w:sz w:val="56"/>
          <w:szCs w:val="56"/>
        </w:rPr>
      </w:pPr>
    </w:p>
    <w:p w14:paraId="7175A473" w14:textId="3AE9FA70" w:rsidR="00082E45" w:rsidRDefault="00082E45" w:rsidP="00002516">
      <w:pPr>
        <w:rPr>
          <w:sz w:val="56"/>
          <w:szCs w:val="56"/>
        </w:rPr>
      </w:pPr>
      <w:r w:rsidRPr="00082E45">
        <w:rPr>
          <w:sz w:val="56"/>
          <w:szCs w:val="56"/>
        </w:rPr>
        <w:t>Act 5:29 But Peter and the</w:t>
      </w:r>
      <w:r>
        <w:rPr>
          <w:sz w:val="56"/>
          <w:szCs w:val="56"/>
        </w:rPr>
        <w:t xml:space="preserve"> apostles</w:t>
      </w:r>
      <w:r w:rsidRPr="00082E45">
        <w:rPr>
          <w:sz w:val="56"/>
          <w:szCs w:val="56"/>
        </w:rPr>
        <w:t xml:space="preserve"> answered,</w:t>
      </w:r>
      <w:r>
        <w:rPr>
          <w:sz w:val="56"/>
          <w:szCs w:val="56"/>
        </w:rPr>
        <w:t xml:space="preserve"> “</w:t>
      </w:r>
      <w:r w:rsidRPr="00EE174B">
        <w:rPr>
          <w:b/>
          <w:bCs/>
          <w:sz w:val="56"/>
          <w:szCs w:val="56"/>
          <w:u w:val="single"/>
        </w:rPr>
        <w:t>We must obey God rather than men</w:t>
      </w:r>
      <w:proofErr w:type="gramStart"/>
      <w:r w:rsidRPr="00EE174B">
        <w:rPr>
          <w:b/>
          <w:bCs/>
          <w:sz w:val="56"/>
          <w:szCs w:val="56"/>
          <w:u w:val="single"/>
        </w:rPr>
        <w:t>.</w:t>
      </w:r>
      <w:r>
        <w:rPr>
          <w:sz w:val="56"/>
          <w:szCs w:val="56"/>
        </w:rPr>
        <w:t>”\</w:t>
      </w:r>
      <w:proofErr w:type="gramEnd"/>
    </w:p>
    <w:p w14:paraId="02519D66" w14:textId="22F5BFB8" w:rsidR="00082E45" w:rsidRPr="00082E45" w:rsidRDefault="00082E45" w:rsidP="00002516">
      <w:pPr>
        <w:rPr>
          <w:sz w:val="56"/>
          <w:szCs w:val="56"/>
        </w:rPr>
      </w:pPr>
      <w:r>
        <w:rPr>
          <w:sz w:val="56"/>
          <w:szCs w:val="56"/>
        </w:rPr>
        <w:t>Any type of Momentum Testing is never the excuse to fold up your beliefs and go along and get along with the devil’s world.</w:t>
      </w:r>
    </w:p>
    <w:p w14:paraId="13D66436" w14:textId="1FE41B62" w:rsidR="00002516" w:rsidRPr="000D0671" w:rsidRDefault="00002516" w:rsidP="00002516">
      <w:pPr>
        <w:rPr>
          <w:b/>
          <w:bCs/>
          <w:sz w:val="56"/>
          <w:szCs w:val="56"/>
        </w:rPr>
      </w:pPr>
      <w:hyperlink r:id="rId5" w:history="1">
        <w:r w:rsidRPr="000D0671">
          <w:rPr>
            <w:rStyle w:val="Hyperlink"/>
            <w:color w:val="000000" w:themeColor="text1"/>
            <w:sz w:val="56"/>
            <w:szCs w:val="56"/>
            <w:u w:val="none"/>
          </w:rPr>
          <w:t>Est 3:3</w:t>
        </w:r>
      </w:hyperlink>
      <w:r w:rsidR="000D0671">
        <w:rPr>
          <w:sz w:val="56"/>
          <w:szCs w:val="56"/>
        </w:rPr>
        <w:t xml:space="preserve"> </w:t>
      </w:r>
      <w:r w:rsidRPr="00002516">
        <w:rPr>
          <w:sz w:val="56"/>
          <w:szCs w:val="56"/>
        </w:rPr>
        <w:t>Then the</w:t>
      </w:r>
      <w:r w:rsidR="000D0671">
        <w:rPr>
          <w:sz w:val="56"/>
          <w:szCs w:val="56"/>
        </w:rPr>
        <w:t xml:space="preserve"> king’s servants who</w:t>
      </w:r>
      <w:r w:rsidRPr="00002516">
        <w:rPr>
          <w:sz w:val="56"/>
          <w:szCs w:val="56"/>
        </w:rPr>
        <w:t xml:space="preserve"> were at the king’s gate said to Mordecai, “Why are you violating the</w:t>
      </w:r>
      <w:r w:rsidR="000D0671">
        <w:rPr>
          <w:sz w:val="56"/>
          <w:szCs w:val="56"/>
        </w:rPr>
        <w:t xml:space="preserve"> king’s</w:t>
      </w:r>
      <w:r w:rsidRPr="00002516">
        <w:rPr>
          <w:sz w:val="56"/>
          <w:szCs w:val="56"/>
        </w:rPr>
        <w:t xml:space="preserve"> command?”</w:t>
      </w:r>
    </w:p>
    <w:p w14:paraId="3B06722A" w14:textId="0CD37849" w:rsidR="00002516" w:rsidRDefault="00EE174B" w:rsidP="00002516">
      <w:pPr>
        <w:rPr>
          <w:b/>
          <w:bCs/>
          <w:sz w:val="56"/>
          <w:szCs w:val="56"/>
          <w:u w:val="single"/>
        </w:rPr>
      </w:pPr>
      <w:hyperlink r:id="rId6" w:history="1">
        <w:r>
          <w:rPr>
            <w:rStyle w:val="Hyperlink"/>
            <w:color w:val="000000" w:themeColor="text1"/>
            <w:sz w:val="56"/>
            <w:szCs w:val="56"/>
            <w:u w:val="none"/>
          </w:rPr>
          <w:t>/E</w:t>
        </w:r>
        <w:r w:rsidR="00002516" w:rsidRPr="000D0671">
          <w:rPr>
            <w:rStyle w:val="Hyperlink"/>
            <w:color w:val="000000" w:themeColor="text1"/>
            <w:sz w:val="56"/>
            <w:szCs w:val="56"/>
            <w:u w:val="none"/>
          </w:rPr>
          <w:t>st 3:4</w:t>
        </w:r>
      </w:hyperlink>
      <w:r w:rsidR="000D0671">
        <w:rPr>
          <w:sz w:val="56"/>
          <w:szCs w:val="56"/>
        </w:rPr>
        <w:t xml:space="preserve"> </w:t>
      </w:r>
      <w:r w:rsidR="00002516" w:rsidRPr="00002516">
        <w:rPr>
          <w:sz w:val="56"/>
          <w:szCs w:val="56"/>
        </w:rPr>
        <w:t xml:space="preserve">Now it was when they had </w:t>
      </w:r>
      <w:r w:rsidR="00002516" w:rsidRPr="00EE174B">
        <w:rPr>
          <w:b/>
          <w:bCs/>
          <w:sz w:val="56"/>
          <w:szCs w:val="56"/>
          <w:u w:val="single"/>
        </w:rPr>
        <w:t>spoken daily to him and he would not listen to them</w:t>
      </w:r>
      <w:r w:rsidR="00002516" w:rsidRPr="00002516">
        <w:rPr>
          <w:sz w:val="56"/>
          <w:szCs w:val="56"/>
        </w:rPr>
        <w:t>, that they told Haman to see whether</w:t>
      </w:r>
      <w:r w:rsidR="000D0671">
        <w:rPr>
          <w:sz w:val="56"/>
          <w:szCs w:val="56"/>
        </w:rPr>
        <w:t xml:space="preserve"> Mordecai’s reason would </w:t>
      </w:r>
      <w:r w:rsidR="00002516" w:rsidRPr="00002516">
        <w:rPr>
          <w:sz w:val="56"/>
          <w:szCs w:val="56"/>
        </w:rPr>
        <w:t xml:space="preserve">stand; for </w:t>
      </w:r>
      <w:r w:rsidR="00002516" w:rsidRPr="00EE174B">
        <w:rPr>
          <w:b/>
          <w:bCs/>
          <w:sz w:val="56"/>
          <w:szCs w:val="56"/>
          <w:u w:val="single"/>
        </w:rPr>
        <w:t>he had told them that he was a Jew.</w:t>
      </w:r>
    </w:p>
    <w:p w14:paraId="2CD36BDF" w14:textId="77777777" w:rsidR="00EE174B" w:rsidRDefault="00EE174B" w:rsidP="00002516">
      <w:pPr>
        <w:rPr>
          <w:b/>
          <w:bCs/>
          <w:sz w:val="56"/>
          <w:szCs w:val="56"/>
          <w:u w:val="single"/>
        </w:rPr>
      </w:pPr>
    </w:p>
    <w:p w14:paraId="7676CF56" w14:textId="42A6E226" w:rsidR="00EE174B" w:rsidRDefault="00EE174B" w:rsidP="00002516">
      <w:pPr>
        <w:rPr>
          <w:sz w:val="56"/>
          <w:szCs w:val="56"/>
        </w:rPr>
      </w:pPr>
      <w:r w:rsidRPr="00EE174B">
        <w:rPr>
          <w:sz w:val="56"/>
          <w:szCs w:val="56"/>
        </w:rPr>
        <w:t>During tests and adversity</w:t>
      </w:r>
      <w:r>
        <w:rPr>
          <w:sz w:val="56"/>
          <w:szCs w:val="56"/>
        </w:rPr>
        <w:t>,</w:t>
      </w:r>
      <w:r w:rsidRPr="00EE174B">
        <w:rPr>
          <w:sz w:val="56"/>
          <w:szCs w:val="56"/>
        </w:rPr>
        <w:t xml:space="preserve"> we still need to st</w:t>
      </w:r>
      <w:r>
        <w:rPr>
          <w:sz w:val="56"/>
          <w:szCs w:val="56"/>
        </w:rPr>
        <w:t>a</w:t>
      </w:r>
      <w:r w:rsidRPr="00EE174B">
        <w:rPr>
          <w:sz w:val="56"/>
          <w:szCs w:val="56"/>
        </w:rPr>
        <w:t>nd firm in our beliefs.</w:t>
      </w:r>
      <w:r>
        <w:rPr>
          <w:sz w:val="56"/>
          <w:szCs w:val="56"/>
        </w:rPr>
        <w:t xml:space="preserve"> In fact, that is often the time you should shine in your Christianity.\</w:t>
      </w:r>
    </w:p>
    <w:p w14:paraId="585468E6" w14:textId="0039D275" w:rsidR="00EE174B" w:rsidRPr="00EE174B" w:rsidRDefault="00EE174B" w:rsidP="00002516">
      <w:pPr>
        <w:rPr>
          <w:sz w:val="56"/>
          <w:szCs w:val="56"/>
        </w:rPr>
      </w:pPr>
      <w:r>
        <w:rPr>
          <w:sz w:val="56"/>
          <w:szCs w:val="56"/>
        </w:rPr>
        <w:t xml:space="preserve">Mordecai is now dealing with pressure from a system and people who did not respect him or his beliefs. </w:t>
      </w:r>
    </w:p>
    <w:p w14:paraId="19124CDA" w14:textId="34667E24" w:rsidR="00002516" w:rsidRDefault="00EE174B" w:rsidP="00002516">
      <w:pPr>
        <w:rPr>
          <w:b/>
          <w:bCs/>
          <w:sz w:val="56"/>
          <w:szCs w:val="56"/>
          <w:u w:val="single"/>
        </w:rPr>
      </w:pPr>
      <w:hyperlink r:id="rId7" w:history="1">
        <w:r>
          <w:rPr>
            <w:rStyle w:val="Hyperlink"/>
            <w:color w:val="000000" w:themeColor="text1"/>
            <w:sz w:val="56"/>
            <w:szCs w:val="56"/>
            <w:u w:val="none"/>
          </w:rPr>
          <w:t>/E</w:t>
        </w:r>
        <w:r w:rsidR="00002516" w:rsidRPr="000D0671">
          <w:rPr>
            <w:rStyle w:val="Hyperlink"/>
            <w:color w:val="000000" w:themeColor="text1"/>
            <w:sz w:val="56"/>
            <w:szCs w:val="56"/>
            <w:u w:val="none"/>
          </w:rPr>
          <w:t>st 3:5</w:t>
        </w:r>
      </w:hyperlink>
      <w:r w:rsidR="000D0671">
        <w:rPr>
          <w:sz w:val="56"/>
          <w:szCs w:val="56"/>
        </w:rPr>
        <w:t xml:space="preserve"> </w:t>
      </w:r>
      <w:r w:rsidR="00002516" w:rsidRPr="00002516">
        <w:rPr>
          <w:sz w:val="56"/>
          <w:szCs w:val="56"/>
        </w:rPr>
        <w:t>When Haman saw that Mordecai neither bowed down nor paid</w:t>
      </w:r>
      <w:r w:rsidR="000D0671">
        <w:rPr>
          <w:sz w:val="56"/>
          <w:szCs w:val="56"/>
        </w:rPr>
        <w:t xml:space="preserve"> </w:t>
      </w:r>
      <w:r w:rsidR="00002516" w:rsidRPr="00002516">
        <w:rPr>
          <w:sz w:val="56"/>
          <w:szCs w:val="56"/>
        </w:rPr>
        <w:t xml:space="preserve">homage to him, </w:t>
      </w:r>
      <w:r w:rsidR="00002516" w:rsidRPr="00EE174B">
        <w:rPr>
          <w:b/>
          <w:bCs/>
          <w:sz w:val="56"/>
          <w:szCs w:val="56"/>
          <w:u w:val="single"/>
        </w:rPr>
        <w:t>Haman was filled with rage.</w:t>
      </w:r>
    </w:p>
    <w:p w14:paraId="586C09E7" w14:textId="77777777" w:rsidR="00DC4574" w:rsidRDefault="00DC4574" w:rsidP="00002516">
      <w:pPr>
        <w:rPr>
          <w:b/>
          <w:bCs/>
          <w:sz w:val="56"/>
          <w:szCs w:val="56"/>
          <w:u w:val="single"/>
        </w:rPr>
      </w:pPr>
    </w:p>
    <w:p w14:paraId="715E640C" w14:textId="1CB19D02" w:rsidR="00DC4574" w:rsidRPr="00DC4574" w:rsidRDefault="00DC4574" w:rsidP="00002516">
      <w:pPr>
        <w:rPr>
          <w:sz w:val="56"/>
          <w:szCs w:val="56"/>
        </w:rPr>
      </w:pPr>
      <w:r w:rsidRPr="00DC4574">
        <w:rPr>
          <w:sz w:val="56"/>
          <w:szCs w:val="56"/>
        </w:rPr>
        <w:t xml:space="preserve">Rage - </w:t>
      </w:r>
      <w:proofErr w:type="spellStart"/>
      <w:r w:rsidRPr="00DC4574">
        <w:rPr>
          <w:i/>
          <w:iCs/>
          <w:sz w:val="56"/>
          <w:szCs w:val="56"/>
        </w:rPr>
        <w:t>ḥēmâ</w:t>
      </w:r>
      <w:proofErr w:type="spellEnd"/>
      <w:r w:rsidRPr="00DC4574">
        <w:rPr>
          <w:i/>
          <w:iCs/>
          <w:sz w:val="56"/>
          <w:szCs w:val="56"/>
        </w:rPr>
        <w:t>,</w:t>
      </w:r>
      <w:r>
        <w:rPr>
          <w:sz w:val="56"/>
          <w:szCs w:val="56"/>
        </w:rPr>
        <w:t xml:space="preserve"> this is a deep venomous rage, or an anger of a soul filled with evil. The word has an Aramaic root meaning the poison of a scorpion.\</w:t>
      </w:r>
    </w:p>
    <w:p w14:paraId="24373232" w14:textId="7CEBE944" w:rsidR="00DC4574" w:rsidRDefault="00DC4574" w:rsidP="00002516">
      <w:pPr>
        <w:rPr>
          <w:sz w:val="56"/>
          <w:szCs w:val="56"/>
        </w:rPr>
      </w:pPr>
      <w:r>
        <w:rPr>
          <w:sz w:val="56"/>
          <w:szCs w:val="56"/>
        </w:rPr>
        <w:t xml:space="preserve">HAY-MA, is one of the strongest words for anger in the Hebrew language. </w:t>
      </w:r>
    </w:p>
    <w:p w14:paraId="27CC05D5" w14:textId="77777777" w:rsidR="00DC4574" w:rsidRDefault="00DC4574" w:rsidP="00002516">
      <w:pPr>
        <w:rPr>
          <w:sz w:val="56"/>
          <w:szCs w:val="56"/>
        </w:rPr>
      </w:pPr>
    </w:p>
    <w:p w14:paraId="36C8B2ED" w14:textId="46BE363D" w:rsidR="00DC4574" w:rsidRDefault="00DC4574" w:rsidP="00002516">
      <w:pPr>
        <w:rPr>
          <w:sz w:val="56"/>
          <w:szCs w:val="56"/>
        </w:rPr>
      </w:pPr>
      <w:r>
        <w:rPr>
          <w:sz w:val="56"/>
          <w:szCs w:val="56"/>
        </w:rPr>
        <w:t xml:space="preserve">/Haman did not just suddenly develop this type of rage; this was an evil brewing deep within against the people </w:t>
      </w:r>
      <w:r>
        <w:rPr>
          <w:sz w:val="56"/>
          <w:szCs w:val="56"/>
        </w:rPr>
        <w:lastRenderedPageBreak/>
        <w:t>of Israel. His intention was not to punish Mordecai, but to wipe out the whole nation of Israel. God’s people often face tests and adversities that are led by very demonic forces. This is why it is imperative to stand your ground and trust in the LORD. \</w:t>
      </w:r>
    </w:p>
    <w:p w14:paraId="23B92F9E" w14:textId="77777777" w:rsidR="00DC4574" w:rsidRPr="00DC4574" w:rsidRDefault="00DC4574" w:rsidP="00002516">
      <w:pPr>
        <w:rPr>
          <w:sz w:val="56"/>
          <w:szCs w:val="56"/>
        </w:rPr>
      </w:pPr>
    </w:p>
    <w:p w14:paraId="6ADD2904" w14:textId="6C9E07FA" w:rsidR="00002516" w:rsidRDefault="00002516" w:rsidP="00002516">
      <w:pPr>
        <w:rPr>
          <w:sz w:val="56"/>
          <w:szCs w:val="56"/>
        </w:rPr>
      </w:pPr>
      <w:hyperlink r:id="rId8" w:history="1">
        <w:r w:rsidRPr="000D0671">
          <w:rPr>
            <w:rStyle w:val="Hyperlink"/>
            <w:color w:val="000000" w:themeColor="text1"/>
            <w:sz w:val="56"/>
            <w:szCs w:val="56"/>
            <w:u w:val="none"/>
          </w:rPr>
          <w:t>Est 3:6</w:t>
        </w:r>
      </w:hyperlink>
      <w:r w:rsidR="000D0671">
        <w:rPr>
          <w:sz w:val="56"/>
          <w:szCs w:val="56"/>
        </w:rPr>
        <w:t xml:space="preserve"> </w:t>
      </w:r>
      <w:r w:rsidRPr="00002516">
        <w:rPr>
          <w:sz w:val="56"/>
          <w:szCs w:val="56"/>
        </w:rPr>
        <w:t>But he considered it beneath his dignity to kill Mordecai alone, for they had told him </w:t>
      </w:r>
      <w:r w:rsidRPr="00002516">
        <w:rPr>
          <w:i/>
          <w:iCs/>
          <w:sz w:val="56"/>
          <w:szCs w:val="56"/>
        </w:rPr>
        <w:t>who</w:t>
      </w:r>
      <w:r w:rsidRPr="00002516">
        <w:rPr>
          <w:sz w:val="56"/>
          <w:szCs w:val="56"/>
        </w:rPr>
        <w:t> the people of Mordecai </w:t>
      </w:r>
      <w:r w:rsidRPr="00002516">
        <w:rPr>
          <w:i/>
          <w:iCs/>
          <w:sz w:val="56"/>
          <w:szCs w:val="56"/>
        </w:rPr>
        <w:t>were;</w:t>
      </w:r>
      <w:r w:rsidRPr="00002516">
        <w:rPr>
          <w:sz w:val="56"/>
          <w:szCs w:val="56"/>
        </w:rPr>
        <w:t> </w:t>
      </w:r>
      <w:proofErr w:type="gramStart"/>
      <w:r w:rsidRPr="00002516">
        <w:rPr>
          <w:sz w:val="56"/>
          <w:szCs w:val="56"/>
        </w:rPr>
        <w:t>so</w:t>
      </w:r>
      <w:proofErr w:type="gramEnd"/>
      <w:r w:rsidRPr="00002516">
        <w:rPr>
          <w:sz w:val="56"/>
          <w:szCs w:val="56"/>
        </w:rPr>
        <w:t xml:space="preserve"> Haman sought to annihilate all the Jews, the people of Mordecai, who </w:t>
      </w:r>
      <w:r w:rsidRPr="00002516">
        <w:rPr>
          <w:i/>
          <w:iCs/>
          <w:sz w:val="56"/>
          <w:szCs w:val="56"/>
        </w:rPr>
        <w:t>were</w:t>
      </w:r>
      <w:r w:rsidR="000D0671">
        <w:rPr>
          <w:i/>
          <w:iCs/>
          <w:sz w:val="56"/>
          <w:szCs w:val="56"/>
        </w:rPr>
        <w:t xml:space="preserve"> found</w:t>
      </w:r>
      <w:r w:rsidR="00DC4574">
        <w:rPr>
          <w:i/>
          <w:iCs/>
          <w:sz w:val="56"/>
          <w:szCs w:val="56"/>
        </w:rPr>
        <w:t xml:space="preserve"> </w:t>
      </w:r>
      <w:r w:rsidR="00DC4574">
        <w:rPr>
          <w:sz w:val="56"/>
          <w:szCs w:val="56"/>
        </w:rPr>
        <w:t>throughout</w:t>
      </w:r>
      <w:r w:rsidRPr="00002516">
        <w:rPr>
          <w:i/>
          <w:iCs/>
          <w:sz w:val="56"/>
          <w:szCs w:val="56"/>
        </w:rPr>
        <w:t xml:space="preserve"> </w:t>
      </w:r>
      <w:r w:rsidRPr="00002516">
        <w:rPr>
          <w:sz w:val="56"/>
          <w:szCs w:val="56"/>
        </w:rPr>
        <w:t>the kingdom of Ahasuerus.</w:t>
      </w:r>
    </w:p>
    <w:p w14:paraId="6B3BC48F" w14:textId="0AA5BBB1" w:rsidR="00DC4574" w:rsidRDefault="00DC4574" w:rsidP="00DC4574">
      <w:pPr>
        <w:rPr>
          <w:sz w:val="56"/>
          <w:szCs w:val="56"/>
        </w:rPr>
      </w:pPr>
      <w:r>
        <w:rPr>
          <w:sz w:val="56"/>
          <w:szCs w:val="56"/>
        </w:rPr>
        <w:lastRenderedPageBreak/>
        <w:t xml:space="preserve">/Est 3:7 </w:t>
      </w:r>
      <w:r w:rsidRPr="00DC4574">
        <w:rPr>
          <w:b/>
          <w:bCs/>
          <w:sz w:val="56"/>
          <w:szCs w:val="56"/>
          <w:u w:val="single"/>
        </w:rPr>
        <w:t>In the first month, which is the month Nisan</w:t>
      </w:r>
      <w:r w:rsidRPr="00DC4574">
        <w:rPr>
          <w:sz w:val="56"/>
          <w:szCs w:val="56"/>
        </w:rPr>
        <w:t>, in the twelfth year of King Ahasuerus, </w:t>
      </w:r>
      <w:proofErr w:type="spellStart"/>
      <w:r w:rsidRPr="00DC4574">
        <w:rPr>
          <w:sz w:val="56"/>
          <w:szCs w:val="56"/>
        </w:rPr>
        <w:t>Pur</w:t>
      </w:r>
      <w:proofErr w:type="spellEnd"/>
      <w:r w:rsidRPr="00DC4574">
        <w:rPr>
          <w:sz w:val="56"/>
          <w:szCs w:val="56"/>
        </w:rPr>
        <w:t xml:space="preserve">, that is the lot, was </w:t>
      </w:r>
      <w:r w:rsidRPr="00DC4574">
        <w:rPr>
          <w:b/>
          <w:bCs/>
          <w:sz w:val="56"/>
          <w:szCs w:val="56"/>
          <w:u w:val="single"/>
        </w:rPr>
        <w:t>cast before Haman from day to day</w:t>
      </w:r>
      <w:r w:rsidRPr="00DC4574">
        <w:rPr>
          <w:sz w:val="56"/>
          <w:szCs w:val="56"/>
        </w:rPr>
        <w:t> and from month </w:t>
      </w:r>
      <w:r w:rsidRPr="00DC4574">
        <w:rPr>
          <w:i/>
          <w:iCs/>
          <w:sz w:val="56"/>
          <w:szCs w:val="56"/>
        </w:rPr>
        <w:t>to month,</w:t>
      </w:r>
      <w:r w:rsidRPr="00DC4574">
        <w:rPr>
          <w:sz w:val="56"/>
          <w:szCs w:val="56"/>
        </w:rPr>
        <w:t> until the twelfth month, that is the month Adar.</w:t>
      </w:r>
    </w:p>
    <w:p w14:paraId="6272E0C8" w14:textId="77777777" w:rsidR="00D60592" w:rsidRDefault="00D60592" w:rsidP="00DC4574">
      <w:pPr>
        <w:rPr>
          <w:sz w:val="56"/>
          <w:szCs w:val="56"/>
        </w:rPr>
      </w:pPr>
    </w:p>
    <w:p w14:paraId="15B8C6C5" w14:textId="4E79024E" w:rsidR="00D60592" w:rsidRDefault="00D60592" w:rsidP="00DC4574">
      <w:pPr>
        <w:rPr>
          <w:sz w:val="56"/>
          <w:szCs w:val="56"/>
        </w:rPr>
      </w:pPr>
      <w:r>
        <w:rPr>
          <w:sz w:val="56"/>
          <w:szCs w:val="56"/>
        </w:rPr>
        <w:t>This type of casting lots (</w:t>
      </w:r>
      <w:proofErr w:type="spellStart"/>
      <w:r>
        <w:rPr>
          <w:sz w:val="56"/>
          <w:szCs w:val="56"/>
        </w:rPr>
        <w:t>Pur</w:t>
      </w:r>
      <w:proofErr w:type="spellEnd"/>
      <w:r>
        <w:rPr>
          <w:sz w:val="56"/>
          <w:szCs w:val="56"/>
        </w:rPr>
        <w:t>) was associated with mystical beliefs, that was a repetitive practice done at the beginning of a year to make decisions.\</w:t>
      </w:r>
    </w:p>
    <w:p w14:paraId="0A3DF548" w14:textId="4041B131" w:rsidR="00D60592" w:rsidRDefault="00D60592" w:rsidP="00DC4574">
      <w:pPr>
        <w:rPr>
          <w:sz w:val="56"/>
          <w:szCs w:val="56"/>
        </w:rPr>
      </w:pPr>
      <w:r>
        <w:rPr>
          <w:sz w:val="56"/>
          <w:szCs w:val="56"/>
        </w:rPr>
        <w:t>This was the Passover time between March and April for the Jews.</w:t>
      </w:r>
    </w:p>
    <w:p w14:paraId="2D1D6DE7" w14:textId="1DEC8481" w:rsidR="00D60592" w:rsidRDefault="00D60592" w:rsidP="00DC4574">
      <w:pPr>
        <w:rPr>
          <w:sz w:val="56"/>
          <w:szCs w:val="56"/>
        </w:rPr>
      </w:pPr>
      <w:r>
        <w:rPr>
          <w:sz w:val="56"/>
          <w:szCs w:val="56"/>
        </w:rPr>
        <w:t>This would have been around 474 BC.</w:t>
      </w:r>
    </w:p>
    <w:p w14:paraId="706D08FE" w14:textId="0C4DCE93" w:rsidR="00D60592" w:rsidRDefault="00D60592" w:rsidP="00DC4574">
      <w:pPr>
        <w:rPr>
          <w:sz w:val="56"/>
          <w:szCs w:val="56"/>
        </w:rPr>
      </w:pPr>
      <w:r>
        <w:rPr>
          <w:sz w:val="56"/>
          <w:szCs w:val="56"/>
        </w:rPr>
        <w:lastRenderedPageBreak/>
        <w:t>To this day the Jews celebrate PURIM, on March 14</w:t>
      </w:r>
      <w:r w:rsidRPr="00D60592">
        <w:rPr>
          <w:sz w:val="56"/>
          <w:szCs w:val="56"/>
          <w:vertAlign w:val="superscript"/>
        </w:rPr>
        <w:t>th</w:t>
      </w:r>
      <w:r>
        <w:rPr>
          <w:sz w:val="56"/>
          <w:szCs w:val="56"/>
        </w:rPr>
        <w:t xml:space="preserve"> in commemoration of this historic event that saved them.</w:t>
      </w:r>
    </w:p>
    <w:p w14:paraId="53E2AFED" w14:textId="77777777" w:rsidR="00D60592" w:rsidRDefault="00D60592" w:rsidP="00DC4574">
      <w:pPr>
        <w:rPr>
          <w:sz w:val="56"/>
          <w:szCs w:val="56"/>
        </w:rPr>
      </w:pPr>
    </w:p>
    <w:p w14:paraId="2BE56C88" w14:textId="6A24BE74" w:rsidR="00D60592" w:rsidRDefault="00D60592" w:rsidP="00D60592">
      <w:pPr>
        <w:rPr>
          <w:sz w:val="56"/>
          <w:szCs w:val="56"/>
        </w:rPr>
      </w:pPr>
      <w:r>
        <w:rPr>
          <w:sz w:val="56"/>
          <w:szCs w:val="56"/>
        </w:rPr>
        <w:t xml:space="preserve">/Prov 16:33 </w:t>
      </w:r>
      <w:r w:rsidRPr="00D60592">
        <w:rPr>
          <w:sz w:val="56"/>
          <w:szCs w:val="56"/>
        </w:rPr>
        <w:t>The lot is cast into the lap,</w:t>
      </w:r>
      <w:r>
        <w:rPr>
          <w:sz w:val="56"/>
          <w:szCs w:val="56"/>
        </w:rPr>
        <w:t xml:space="preserve"> </w:t>
      </w:r>
      <w:proofErr w:type="gramStart"/>
      <w:r w:rsidRPr="00D60592">
        <w:rPr>
          <w:sz w:val="56"/>
          <w:szCs w:val="56"/>
        </w:rPr>
        <w:t>But</w:t>
      </w:r>
      <w:proofErr w:type="gramEnd"/>
      <w:r w:rsidRPr="00D60592">
        <w:rPr>
          <w:sz w:val="56"/>
          <w:szCs w:val="56"/>
        </w:rPr>
        <w:t xml:space="preserve"> </w:t>
      </w:r>
      <w:r w:rsidRPr="00D60592">
        <w:rPr>
          <w:b/>
          <w:bCs/>
          <w:sz w:val="56"/>
          <w:szCs w:val="56"/>
          <w:u w:val="single"/>
        </w:rPr>
        <w:t>its every decision is from the LORD</w:t>
      </w:r>
      <w:r w:rsidRPr="00D60592">
        <w:rPr>
          <w:sz w:val="56"/>
          <w:szCs w:val="56"/>
        </w:rPr>
        <w:t>.</w:t>
      </w:r>
    </w:p>
    <w:p w14:paraId="2C14A017" w14:textId="77777777" w:rsidR="00D60592" w:rsidRDefault="00D60592" w:rsidP="00D60592">
      <w:pPr>
        <w:rPr>
          <w:sz w:val="56"/>
          <w:szCs w:val="56"/>
        </w:rPr>
      </w:pPr>
    </w:p>
    <w:p w14:paraId="0D131FF5" w14:textId="18BED8C4" w:rsidR="00D60592" w:rsidRPr="00D60592" w:rsidRDefault="00D60592" w:rsidP="00D60592">
      <w:pPr>
        <w:rPr>
          <w:sz w:val="56"/>
          <w:szCs w:val="56"/>
        </w:rPr>
      </w:pPr>
      <w:r>
        <w:rPr>
          <w:sz w:val="56"/>
          <w:szCs w:val="56"/>
        </w:rPr>
        <w:t>The Lord controls history, we need to trust in HIS plan and HIS timing. The lots cast from the dark practices of Haman</w:t>
      </w:r>
      <w:r w:rsidR="001411C4">
        <w:rPr>
          <w:sz w:val="56"/>
          <w:szCs w:val="56"/>
        </w:rPr>
        <w:t>,</w:t>
      </w:r>
      <w:r>
        <w:rPr>
          <w:sz w:val="56"/>
          <w:szCs w:val="56"/>
        </w:rPr>
        <w:t xml:space="preserve"> bought another year </w:t>
      </w:r>
      <w:r w:rsidR="001411C4">
        <w:rPr>
          <w:sz w:val="56"/>
          <w:szCs w:val="56"/>
        </w:rPr>
        <w:t xml:space="preserve">of safety </w:t>
      </w:r>
      <w:r>
        <w:rPr>
          <w:sz w:val="56"/>
          <w:szCs w:val="56"/>
        </w:rPr>
        <w:t>for the Jews.\</w:t>
      </w:r>
    </w:p>
    <w:p w14:paraId="72D03815" w14:textId="00A98554" w:rsidR="00D60592" w:rsidRDefault="001411C4" w:rsidP="00DC4574">
      <w:pPr>
        <w:rPr>
          <w:sz w:val="56"/>
          <w:szCs w:val="56"/>
        </w:rPr>
      </w:pPr>
      <w:r>
        <w:rPr>
          <w:sz w:val="56"/>
          <w:szCs w:val="56"/>
        </w:rPr>
        <w:t>Haman’s plans are now stalled out by the hand of GOD.</w:t>
      </w:r>
    </w:p>
    <w:p w14:paraId="1D34E06C" w14:textId="77777777" w:rsidR="001411C4" w:rsidRPr="00DC4574" w:rsidRDefault="001411C4" w:rsidP="00DC4574">
      <w:pPr>
        <w:rPr>
          <w:sz w:val="56"/>
          <w:szCs w:val="56"/>
        </w:rPr>
      </w:pPr>
    </w:p>
    <w:p w14:paraId="161F8AD7" w14:textId="1143336A" w:rsidR="00DC4574" w:rsidRDefault="00DC4574" w:rsidP="00DC4574">
      <w:pPr>
        <w:rPr>
          <w:sz w:val="56"/>
          <w:szCs w:val="56"/>
        </w:rPr>
      </w:pPr>
      <w:hyperlink r:id="rId9" w:history="1">
        <w:r w:rsidRPr="00DC4574">
          <w:rPr>
            <w:rStyle w:val="Hyperlink"/>
            <w:color w:val="000000" w:themeColor="text1"/>
            <w:sz w:val="56"/>
            <w:szCs w:val="56"/>
            <w:u w:val="none"/>
          </w:rPr>
          <w:t>Est 3:8</w:t>
        </w:r>
      </w:hyperlink>
      <w:r w:rsidR="001411C4">
        <w:rPr>
          <w:sz w:val="56"/>
          <w:szCs w:val="56"/>
        </w:rPr>
        <w:t xml:space="preserve"> </w:t>
      </w:r>
      <w:r w:rsidRPr="00DC4574">
        <w:rPr>
          <w:sz w:val="56"/>
          <w:szCs w:val="56"/>
        </w:rPr>
        <w:t>Then Haman said to</w:t>
      </w:r>
      <w:r w:rsidR="001411C4">
        <w:rPr>
          <w:sz w:val="56"/>
          <w:szCs w:val="56"/>
        </w:rPr>
        <w:t xml:space="preserve"> King</w:t>
      </w:r>
      <w:r w:rsidRPr="00DC4574">
        <w:rPr>
          <w:sz w:val="56"/>
          <w:szCs w:val="56"/>
        </w:rPr>
        <w:t xml:space="preserve"> Ahasuerus, “There is a</w:t>
      </w:r>
      <w:r w:rsidR="001411C4">
        <w:rPr>
          <w:sz w:val="56"/>
          <w:szCs w:val="56"/>
        </w:rPr>
        <w:t xml:space="preserve"> certain people</w:t>
      </w:r>
      <w:r w:rsidRPr="00DC4574">
        <w:rPr>
          <w:sz w:val="56"/>
          <w:szCs w:val="56"/>
        </w:rPr>
        <w:t xml:space="preserve"> scattered and dispersed among the peoples in all the provinces of your kingdom; their laws are</w:t>
      </w:r>
      <w:r w:rsidR="001411C4">
        <w:rPr>
          <w:sz w:val="56"/>
          <w:szCs w:val="56"/>
        </w:rPr>
        <w:t xml:space="preserve"> different from</w:t>
      </w:r>
      <w:r w:rsidRPr="00DC4574">
        <w:rPr>
          <w:sz w:val="56"/>
          <w:szCs w:val="56"/>
        </w:rPr>
        <w:t xml:space="preserve"> </w:t>
      </w:r>
      <w:r w:rsidRPr="00DC4574">
        <w:rPr>
          <w:i/>
          <w:iCs/>
          <w:sz w:val="56"/>
          <w:szCs w:val="56"/>
        </w:rPr>
        <w:t>those</w:t>
      </w:r>
      <w:r w:rsidRPr="00DC4574">
        <w:rPr>
          <w:sz w:val="56"/>
          <w:szCs w:val="56"/>
        </w:rPr>
        <w:t> of all </w:t>
      </w:r>
      <w:r w:rsidRPr="00DC4574">
        <w:rPr>
          <w:i/>
          <w:iCs/>
          <w:sz w:val="56"/>
          <w:szCs w:val="56"/>
        </w:rPr>
        <w:t>other</w:t>
      </w:r>
      <w:r w:rsidRPr="00DC4574">
        <w:rPr>
          <w:sz w:val="56"/>
          <w:szCs w:val="56"/>
        </w:rPr>
        <w:t> people and they do not comply with the king’s laws, so it is not in the king’s interest to let them remain.</w:t>
      </w:r>
    </w:p>
    <w:p w14:paraId="141A6E7D" w14:textId="2D201AD5" w:rsidR="007D4C4C" w:rsidRDefault="00F17C27" w:rsidP="00DC4574">
      <w:pPr>
        <w:rPr>
          <w:sz w:val="56"/>
          <w:szCs w:val="56"/>
        </w:rPr>
      </w:pPr>
      <w:r>
        <w:rPr>
          <w:sz w:val="56"/>
          <w:szCs w:val="56"/>
        </w:rPr>
        <w:t>/</w:t>
      </w:r>
      <w:r w:rsidRPr="00F17C27">
        <w:rPr>
          <w:sz w:val="56"/>
          <w:szCs w:val="56"/>
        </w:rPr>
        <w:t>Haman did not mention the Jews by name since Ahasuerus' predecessors, Cyrus and Darius I, had issued proclamations favorable to them</w:t>
      </w:r>
      <w:r>
        <w:rPr>
          <w:sz w:val="56"/>
          <w:szCs w:val="56"/>
        </w:rPr>
        <w:t xml:space="preserve">. </w:t>
      </w:r>
      <w:r w:rsidR="007D4C4C">
        <w:rPr>
          <w:sz w:val="56"/>
          <w:szCs w:val="56"/>
        </w:rPr>
        <w:t>Notice how Haman manipulates the situation and covers up his exact intentions against the nation of Israel.</w:t>
      </w:r>
      <w:r>
        <w:rPr>
          <w:sz w:val="56"/>
          <w:szCs w:val="56"/>
        </w:rPr>
        <w:t>\</w:t>
      </w:r>
    </w:p>
    <w:p w14:paraId="31AE662C" w14:textId="621F40A2" w:rsidR="007D4C4C" w:rsidRDefault="007D4C4C" w:rsidP="00DC4574">
      <w:pPr>
        <w:rPr>
          <w:sz w:val="56"/>
          <w:szCs w:val="56"/>
        </w:rPr>
      </w:pPr>
      <w:r>
        <w:rPr>
          <w:sz w:val="56"/>
          <w:szCs w:val="56"/>
        </w:rPr>
        <w:lastRenderedPageBreak/>
        <w:t>You see, a wicked individual like Haman can be described by a very powerful proverb in the bible;</w:t>
      </w:r>
    </w:p>
    <w:p w14:paraId="08AFDA9F" w14:textId="3C0359FF" w:rsidR="007D4C4C" w:rsidRDefault="007D4C4C" w:rsidP="007D4C4C">
      <w:pPr>
        <w:rPr>
          <w:sz w:val="56"/>
          <w:szCs w:val="56"/>
        </w:rPr>
      </w:pPr>
      <w:r>
        <w:rPr>
          <w:sz w:val="56"/>
          <w:szCs w:val="56"/>
        </w:rPr>
        <w:t xml:space="preserve">/Prov 6:16 </w:t>
      </w:r>
      <w:r w:rsidRPr="007D4C4C">
        <w:rPr>
          <w:sz w:val="56"/>
          <w:szCs w:val="56"/>
        </w:rPr>
        <w:t>There are six things that the LORD hates,</w:t>
      </w:r>
      <w:r>
        <w:rPr>
          <w:sz w:val="56"/>
          <w:szCs w:val="56"/>
        </w:rPr>
        <w:t xml:space="preserve"> </w:t>
      </w:r>
      <w:proofErr w:type="gramStart"/>
      <w:r w:rsidRPr="007D4C4C">
        <w:rPr>
          <w:sz w:val="56"/>
          <w:szCs w:val="56"/>
        </w:rPr>
        <w:t>Seven</w:t>
      </w:r>
      <w:proofErr w:type="gramEnd"/>
      <w:r w:rsidRPr="007D4C4C">
        <w:rPr>
          <w:sz w:val="56"/>
          <w:szCs w:val="56"/>
        </w:rPr>
        <w:t> that are an abomination to Him:</w:t>
      </w:r>
      <w:r>
        <w:rPr>
          <w:sz w:val="56"/>
          <w:szCs w:val="56"/>
        </w:rPr>
        <w:t xml:space="preserve"> 17 </w:t>
      </w:r>
      <w:r w:rsidRPr="007D4C4C">
        <w:rPr>
          <w:sz w:val="56"/>
          <w:szCs w:val="56"/>
        </w:rPr>
        <w:t>Haughty eyes, a lying tongue,</w:t>
      </w:r>
      <w:r>
        <w:rPr>
          <w:sz w:val="56"/>
          <w:szCs w:val="56"/>
        </w:rPr>
        <w:t xml:space="preserve"> </w:t>
      </w:r>
      <w:r w:rsidRPr="007D4C4C">
        <w:rPr>
          <w:sz w:val="56"/>
          <w:szCs w:val="56"/>
        </w:rPr>
        <w:t>And hands that</w:t>
      </w:r>
      <w:r>
        <w:rPr>
          <w:sz w:val="56"/>
          <w:szCs w:val="56"/>
        </w:rPr>
        <w:t xml:space="preserve"> shed</w:t>
      </w:r>
      <w:r w:rsidRPr="007D4C4C">
        <w:rPr>
          <w:sz w:val="56"/>
          <w:szCs w:val="56"/>
        </w:rPr>
        <w:t xml:space="preserve"> innocent blood,</w:t>
      </w:r>
      <w:r>
        <w:rPr>
          <w:sz w:val="56"/>
          <w:szCs w:val="56"/>
        </w:rPr>
        <w:t xml:space="preserve"> 18 </w:t>
      </w:r>
      <w:r w:rsidRPr="007D4C4C">
        <w:rPr>
          <w:sz w:val="56"/>
          <w:szCs w:val="56"/>
        </w:rPr>
        <w:t>A heart that devises wicked plans,</w:t>
      </w:r>
      <w:r>
        <w:rPr>
          <w:sz w:val="56"/>
          <w:szCs w:val="56"/>
        </w:rPr>
        <w:t xml:space="preserve"> feet that run </w:t>
      </w:r>
      <w:r w:rsidRPr="007D4C4C">
        <w:rPr>
          <w:sz w:val="56"/>
          <w:szCs w:val="56"/>
        </w:rPr>
        <w:t>rapidly to evil,</w:t>
      </w:r>
      <w:r>
        <w:rPr>
          <w:sz w:val="56"/>
          <w:szCs w:val="56"/>
        </w:rPr>
        <w:t xml:space="preserve"> 19 </w:t>
      </w:r>
      <w:r w:rsidRPr="007D4C4C">
        <w:rPr>
          <w:sz w:val="56"/>
          <w:szCs w:val="56"/>
        </w:rPr>
        <w:t>A</w:t>
      </w:r>
      <w:r>
        <w:rPr>
          <w:sz w:val="56"/>
          <w:szCs w:val="56"/>
        </w:rPr>
        <w:t xml:space="preserve"> false witness who</w:t>
      </w:r>
      <w:r w:rsidRPr="007D4C4C">
        <w:rPr>
          <w:sz w:val="56"/>
          <w:szCs w:val="56"/>
        </w:rPr>
        <w:t xml:space="preserve"> declares lies,</w:t>
      </w:r>
      <w:r>
        <w:rPr>
          <w:sz w:val="56"/>
          <w:szCs w:val="56"/>
        </w:rPr>
        <w:t xml:space="preserve"> </w:t>
      </w:r>
      <w:r w:rsidRPr="007D4C4C">
        <w:rPr>
          <w:sz w:val="56"/>
          <w:szCs w:val="56"/>
        </w:rPr>
        <w:t>And one</w:t>
      </w:r>
      <w:r>
        <w:rPr>
          <w:sz w:val="56"/>
          <w:szCs w:val="56"/>
        </w:rPr>
        <w:t xml:space="preserve"> who spreads</w:t>
      </w:r>
      <w:r w:rsidRPr="007D4C4C">
        <w:rPr>
          <w:sz w:val="56"/>
          <w:szCs w:val="56"/>
        </w:rPr>
        <w:t xml:space="preserve"> strife among brothers.</w:t>
      </w:r>
      <w:r>
        <w:rPr>
          <w:sz w:val="56"/>
          <w:szCs w:val="56"/>
        </w:rPr>
        <w:t>\</w:t>
      </w:r>
    </w:p>
    <w:p w14:paraId="2D8B2ED5" w14:textId="77777777" w:rsidR="007D4C4C" w:rsidRDefault="007D4C4C" w:rsidP="007D4C4C">
      <w:pPr>
        <w:rPr>
          <w:sz w:val="56"/>
          <w:szCs w:val="56"/>
        </w:rPr>
      </w:pPr>
    </w:p>
    <w:p w14:paraId="10C07B38" w14:textId="7D48DF7B" w:rsidR="007D4C4C" w:rsidRPr="007D4C4C" w:rsidRDefault="007D4C4C" w:rsidP="007D4C4C">
      <w:pPr>
        <w:rPr>
          <w:sz w:val="56"/>
          <w:szCs w:val="56"/>
        </w:rPr>
      </w:pPr>
      <w:r>
        <w:rPr>
          <w:sz w:val="56"/>
          <w:szCs w:val="56"/>
        </w:rPr>
        <w:t xml:space="preserve">These are the traits of Satan – very few people, except the very seeds of Satan </w:t>
      </w:r>
      <w:r>
        <w:rPr>
          <w:sz w:val="56"/>
          <w:szCs w:val="56"/>
        </w:rPr>
        <w:lastRenderedPageBreak/>
        <w:t>have all seven sins entrenched into their soul.</w:t>
      </w:r>
    </w:p>
    <w:p w14:paraId="7CB657B6" w14:textId="5D62C347" w:rsidR="007D4C4C" w:rsidRPr="00DC4574" w:rsidRDefault="007D4C4C" w:rsidP="00DC4574">
      <w:pPr>
        <w:rPr>
          <w:b/>
          <w:bCs/>
          <w:sz w:val="56"/>
          <w:szCs w:val="56"/>
        </w:rPr>
      </w:pPr>
    </w:p>
    <w:p w14:paraId="374EE0DC" w14:textId="1E284820" w:rsidR="007D4C4C" w:rsidRDefault="007D4C4C" w:rsidP="007D4C4C">
      <w:pPr>
        <w:rPr>
          <w:sz w:val="56"/>
          <w:szCs w:val="56"/>
        </w:rPr>
      </w:pPr>
      <w:r w:rsidRPr="007D4C4C">
        <w:rPr>
          <w:sz w:val="56"/>
          <w:szCs w:val="56"/>
        </w:rPr>
        <w:t>Est 3:9</w:t>
      </w:r>
      <w:r w:rsidRPr="007D4C4C">
        <w:rPr>
          <w:rFonts w:ascii="Arial" w:eastAsia="Times New Roman" w:hAnsi="Arial" w:cs="Arial"/>
          <w:color w:val="01103A"/>
          <w:kern w:val="0"/>
          <w14:ligatures w14:val="none"/>
        </w:rPr>
        <w:t xml:space="preserve"> </w:t>
      </w:r>
      <w:r w:rsidRPr="007D4C4C">
        <w:rPr>
          <w:sz w:val="56"/>
          <w:szCs w:val="56"/>
        </w:rPr>
        <w:t>“If it is pleasing to the king, let it be decreed that they be eliminated, and I will pay ten thousand talents of</w:t>
      </w:r>
      <w:r>
        <w:rPr>
          <w:sz w:val="56"/>
          <w:szCs w:val="56"/>
        </w:rPr>
        <w:t xml:space="preserve"> silver</w:t>
      </w:r>
      <w:r w:rsidRPr="007D4C4C">
        <w:rPr>
          <w:sz w:val="56"/>
          <w:szCs w:val="56"/>
        </w:rPr>
        <w:t xml:space="preserve"> into the hands of those who</w:t>
      </w:r>
      <w:r>
        <w:rPr>
          <w:sz w:val="56"/>
          <w:szCs w:val="56"/>
        </w:rPr>
        <w:t xml:space="preserve"> carry out</w:t>
      </w:r>
      <w:r w:rsidRPr="007D4C4C">
        <w:rPr>
          <w:sz w:val="56"/>
          <w:szCs w:val="56"/>
        </w:rPr>
        <w:t xml:space="preserve"> the </w:t>
      </w:r>
      <w:r w:rsidRPr="007D4C4C">
        <w:rPr>
          <w:i/>
          <w:iCs/>
          <w:sz w:val="56"/>
          <w:szCs w:val="56"/>
        </w:rPr>
        <w:t>king’s</w:t>
      </w:r>
      <w:r w:rsidRPr="007D4C4C">
        <w:rPr>
          <w:sz w:val="56"/>
          <w:szCs w:val="56"/>
        </w:rPr>
        <w:t> business, to put into the king’s treasuries.”</w:t>
      </w:r>
    </w:p>
    <w:p w14:paraId="720EBBDB" w14:textId="77777777" w:rsidR="00667347" w:rsidRDefault="00667347" w:rsidP="007D4C4C">
      <w:pPr>
        <w:rPr>
          <w:sz w:val="56"/>
          <w:szCs w:val="56"/>
        </w:rPr>
      </w:pPr>
    </w:p>
    <w:p w14:paraId="1C395C1C" w14:textId="003DB3AB" w:rsidR="007D4C4C" w:rsidRDefault="007D4C4C" w:rsidP="007D4C4C">
      <w:pPr>
        <w:rPr>
          <w:sz w:val="56"/>
          <w:szCs w:val="56"/>
        </w:rPr>
      </w:pPr>
      <w:r>
        <w:rPr>
          <w:sz w:val="56"/>
          <w:szCs w:val="56"/>
        </w:rPr>
        <w:t xml:space="preserve">/Haman was calculating that the nation of Israel would cover this bounty. The precious silver, jewelry or any items of value (live-stock, crops) would </w:t>
      </w:r>
      <w:r w:rsidR="00667347">
        <w:rPr>
          <w:sz w:val="56"/>
          <w:szCs w:val="56"/>
        </w:rPr>
        <w:t xml:space="preserve">bring a high price that he would cash in. Do not </w:t>
      </w:r>
      <w:r w:rsidR="00667347">
        <w:rPr>
          <w:sz w:val="56"/>
          <w:szCs w:val="56"/>
        </w:rPr>
        <w:lastRenderedPageBreak/>
        <w:t>be surprised of the depth of evil some people may go to undermine, attack and abuse you when they are under demonic power.\</w:t>
      </w:r>
    </w:p>
    <w:p w14:paraId="3B71BF35" w14:textId="49793DC4" w:rsidR="00667347" w:rsidRDefault="00667347" w:rsidP="007D4C4C">
      <w:pPr>
        <w:rPr>
          <w:sz w:val="56"/>
          <w:szCs w:val="56"/>
        </w:rPr>
      </w:pPr>
      <w:r>
        <w:rPr>
          <w:sz w:val="56"/>
          <w:szCs w:val="56"/>
        </w:rPr>
        <w:t>This man was highly efficient at manipulation and getting not only a seat by the throne, but the ear of the throne.</w:t>
      </w:r>
    </w:p>
    <w:p w14:paraId="6BF94EBE" w14:textId="5384014F" w:rsidR="00667347" w:rsidRDefault="00667347" w:rsidP="007D4C4C">
      <w:pPr>
        <w:rPr>
          <w:sz w:val="56"/>
          <w:szCs w:val="56"/>
        </w:rPr>
      </w:pPr>
      <w:r>
        <w:rPr>
          <w:sz w:val="56"/>
          <w:szCs w:val="56"/>
        </w:rPr>
        <w:t xml:space="preserve">This is a trademark of the Seeds of Satan since the very beginning. When Cain and his offspring bowed down to the fallen angels. They received great mystical authority and insight into dark practices of every kind. </w:t>
      </w:r>
    </w:p>
    <w:p w14:paraId="6BFE1B0B" w14:textId="50259F79" w:rsidR="00667347" w:rsidRDefault="00667347" w:rsidP="007D4C4C">
      <w:pPr>
        <w:rPr>
          <w:sz w:val="56"/>
          <w:szCs w:val="56"/>
        </w:rPr>
      </w:pPr>
      <w:r>
        <w:rPr>
          <w:sz w:val="56"/>
          <w:szCs w:val="56"/>
        </w:rPr>
        <w:t xml:space="preserve">                        REPEAT</w:t>
      </w:r>
    </w:p>
    <w:p w14:paraId="2B356AB7" w14:textId="59711295" w:rsidR="0013738D" w:rsidRPr="007D4C4C" w:rsidRDefault="0013738D" w:rsidP="007D4C4C">
      <w:pPr>
        <w:rPr>
          <w:sz w:val="56"/>
          <w:szCs w:val="56"/>
        </w:rPr>
      </w:pPr>
      <w:r>
        <w:rPr>
          <w:sz w:val="56"/>
          <w:szCs w:val="56"/>
        </w:rPr>
        <w:lastRenderedPageBreak/>
        <w:t>History shows these types of people find their way near the top or at least advising those in top positions.</w:t>
      </w:r>
    </w:p>
    <w:p w14:paraId="3F8A31F1" w14:textId="5CBBC647" w:rsidR="007D4C4C" w:rsidRDefault="007D4C4C" w:rsidP="007D4C4C">
      <w:pPr>
        <w:rPr>
          <w:sz w:val="56"/>
          <w:szCs w:val="56"/>
        </w:rPr>
      </w:pPr>
      <w:hyperlink r:id="rId10" w:history="1">
        <w:r w:rsidRPr="007D4C4C">
          <w:rPr>
            <w:rStyle w:val="Hyperlink"/>
            <w:color w:val="000000" w:themeColor="text1"/>
            <w:sz w:val="56"/>
            <w:szCs w:val="56"/>
            <w:u w:val="none"/>
          </w:rPr>
          <w:t>Est 3:10</w:t>
        </w:r>
      </w:hyperlink>
      <w:r>
        <w:rPr>
          <w:b/>
          <w:bCs/>
          <w:sz w:val="56"/>
          <w:szCs w:val="56"/>
        </w:rPr>
        <w:t xml:space="preserve"> </w:t>
      </w:r>
      <w:r w:rsidRPr="007D4C4C">
        <w:rPr>
          <w:sz w:val="56"/>
          <w:szCs w:val="56"/>
        </w:rPr>
        <w:t>Then the king took his signet ring from his hand and gave it to Haman, the son of Hammedatha the Agagite, the enemy of the Jews.</w:t>
      </w:r>
    </w:p>
    <w:p w14:paraId="62874538" w14:textId="77777777" w:rsidR="00667347" w:rsidRDefault="00667347" w:rsidP="007D4C4C">
      <w:pPr>
        <w:rPr>
          <w:sz w:val="56"/>
          <w:szCs w:val="56"/>
        </w:rPr>
      </w:pPr>
    </w:p>
    <w:p w14:paraId="4FE03BD4" w14:textId="2E8B64B2" w:rsidR="00667347" w:rsidRDefault="00667347" w:rsidP="007D4C4C">
      <w:pPr>
        <w:rPr>
          <w:sz w:val="56"/>
          <w:szCs w:val="56"/>
        </w:rPr>
      </w:pPr>
      <w:r>
        <w:rPr>
          <w:sz w:val="56"/>
          <w:szCs w:val="56"/>
        </w:rPr>
        <w:t>The signet ring is the very signature of the throne – it is an open credit card approved by the king himself.</w:t>
      </w:r>
    </w:p>
    <w:p w14:paraId="640796AB" w14:textId="2A3644A1" w:rsidR="00667347" w:rsidRPr="007D4C4C" w:rsidRDefault="00667347" w:rsidP="007D4C4C">
      <w:pPr>
        <w:rPr>
          <w:sz w:val="56"/>
          <w:szCs w:val="56"/>
        </w:rPr>
      </w:pPr>
      <w:r>
        <w:rPr>
          <w:sz w:val="56"/>
          <w:szCs w:val="56"/>
        </w:rPr>
        <w:t xml:space="preserve">To have that ring, was the equivalent of having the king stand beside you at every table, every meeting and every confrontation everywhere you went. </w:t>
      </w:r>
    </w:p>
    <w:p w14:paraId="014246C6" w14:textId="6BDF80CD" w:rsidR="00991CCA" w:rsidRDefault="00991CCA" w:rsidP="00002516">
      <w:pPr>
        <w:rPr>
          <w:sz w:val="56"/>
          <w:szCs w:val="56"/>
        </w:rPr>
      </w:pPr>
      <w:r>
        <w:rPr>
          <w:sz w:val="56"/>
          <w:szCs w:val="56"/>
        </w:rPr>
        <w:lastRenderedPageBreak/>
        <w:t>/</w:t>
      </w:r>
      <w:r w:rsidRPr="00991CCA">
        <w:rPr>
          <w:sz w:val="56"/>
          <w:szCs w:val="56"/>
        </w:rPr>
        <w:t xml:space="preserve">Est 3:11 </w:t>
      </w:r>
      <w:r w:rsidRPr="00991CCA">
        <w:rPr>
          <w:sz w:val="56"/>
          <w:szCs w:val="56"/>
        </w:rPr>
        <w:t>And the king said to Haman, “The silver is yours, and the</w:t>
      </w:r>
      <w:r>
        <w:rPr>
          <w:sz w:val="56"/>
          <w:szCs w:val="56"/>
        </w:rPr>
        <w:t xml:space="preserve"> people</w:t>
      </w:r>
      <w:r w:rsidRPr="00991CCA">
        <w:rPr>
          <w:sz w:val="56"/>
          <w:szCs w:val="56"/>
        </w:rPr>
        <w:t xml:space="preserve"> </w:t>
      </w:r>
      <w:r w:rsidRPr="00991CCA">
        <w:rPr>
          <w:i/>
          <w:iCs/>
          <w:sz w:val="56"/>
          <w:szCs w:val="56"/>
        </w:rPr>
        <w:t>also,</w:t>
      </w:r>
      <w:r w:rsidRPr="00991CCA">
        <w:rPr>
          <w:sz w:val="56"/>
          <w:szCs w:val="56"/>
        </w:rPr>
        <w:t xml:space="preserve"> to </w:t>
      </w:r>
      <w:r w:rsidRPr="00991CCA">
        <w:rPr>
          <w:b/>
          <w:bCs/>
          <w:sz w:val="56"/>
          <w:szCs w:val="56"/>
          <w:u w:val="single"/>
        </w:rPr>
        <w:t>do with them as you please</w:t>
      </w:r>
      <w:r w:rsidRPr="00991CCA">
        <w:rPr>
          <w:sz w:val="56"/>
          <w:szCs w:val="56"/>
        </w:rPr>
        <w:t>.”</w:t>
      </w:r>
    </w:p>
    <w:p w14:paraId="26942D3A" w14:textId="77777777" w:rsidR="00991CCA" w:rsidRDefault="00991CCA" w:rsidP="00002516">
      <w:pPr>
        <w:rPr>
          <w:sz w:val="56"/>
          <w:szCs w:val="56"/>
        </w:rPr>
      </w:pPr>
    </w:p>
    <w:p w14:paraId="63C7D914" w14:textId="06001DF9" w:rsidR="00991CCA" w:rsidRDefault="00991CCA" w:rsidP="00002516">
      <w:pPr>
        <w:rPr>
          <w:sz w:val="56"/>
          <w:szCs w:val="56"/>
        </w:rPr>
      </w:pPr>
      <w:r>
        <w:rPr>
          <w:sz w:val="56"/>
          <w:szCs w:val="56"/>
        </w:rPr>
        <w:t>This was a weak king, who was manipulated by a demonic man and this is often what happens in the kingdoms and governments of the world.\</w:t>
      </w:r>
    </w:p>
    <w:p w14:paraId="563F584F" w14:textId="4826E85A" w:rsidR="00991CCA" w:rsidRDefault="00991CCA" w:rsidP="00002516">
      <w:pPr>
        <w:rPr>
          <w:sz w:val="56"/>
          <w:szCs w:val="56"/>
        </w:rPr>
      </w:pPr>
      <w:r>
        <w:rPr>
          <w:sz w:val="56"/>
          <w:szCs w:val="56"/>
        </w:rPr>
        <w:t>Satan always has high level players and many times they are just behind the throne out of sight, yet in full control.</w:t>
      </w:r>
    </w:p>
    <w:p w14:paraId="5655E7E7" w14:textId="77777777" w:rsidR="00991CCA" w:rsidRDefault="00991CCA" w:rsidP="00002516">
      <w:pPr>
        <w:rPr>
          <w:sz w:val="56"/>
          <w:szCs w:val="56"/>
        </w:rPr>
      </w:pPr>
    </w:p>
    <w:p w14:paraId="7FF16992" w14:textId="6B6BF7C7" w:rsidR="008A1B32" w:rsidRDefault="0009716E" w:rsidP="00002516">
      <w:pPr>
        <w:rPr>
          <w:sz w:val="56"/>
          <w:szCs w:val="56"/>
        </w:rPr>
      </w:pPr>
      <w:r>
        <w:rPr>
          <w:sz w:val="56"/>
          <w:szCs w:val="56"/>
        </w:rPr>
        <w:t>/The more a Christian grows the more they under</w:t>
      </w:r>
      <w:r w:rsidR="005304E2">
        <w:rPr>
          <w:sz w:val="56"/>
          <w:szCs w:val="56"/>
        </w:rPr>
        <w:t>sta</w:t>
      </w:r>
      <w:r>
        <w:rPr>
          <w:sz w:val="56"/>
          <w:szCs w:val="56"/>
        </w:rPr>
        <w:t>nd the de</w:t>
      </w:r>
      <w:r w:rsidR="005304E2">
        <w:rPr>
          <w:sz w:val="56"/>
          <w:szCs w:val="56"/>
        </w:rPr>
        <w:t>pth of a scripture like this;</w:t>
      </w:r>
    </w:p>
    <w:p w14:paraId="1EB24AD5" w14:textId="219BDEB2" w:rsidR="005304E2" w:rsidRDefault="008A1B32" w:rsidP="00002516">
      <w:pPr>
        <w:rPr>
          <w:sz w:val="56"/>
          <w:szCs w:val="56"/>
        </w:rPr>
      </w:pPr>
      <w:r>
        <w:rPr>
          <w:sz w:val="56"/>
          <w:szCs w:val="56"/>
        </w:rPr>
        <w:lastRenderedPageBreak/>
        <w:t xml:space="preserve">Eph 6:12 </w:t>
      </w:r>
      <w:r w:rsidRPr="008A1B32">
        <w:rPr>
          <w:b/>
          <w:bCs/>
          <w:sz w:val="56"/>
          <w:szCs w:val="56"/>
          <w:u w:val="single"/>
        </w:rPr>
        <w:t>For our struggle is not against flesh and blood</w:t>
      </w:r>
      <w:r w:rsidRPr="008A1B32">
        <w:rPr>
          <w:sz w:val="56"/>
          <w:szCs w:val="56"/>
        </w:rPr>
        <w:t xml:space="preserve">, but against the </w:t>
      </w:r>
      <w:r w:rsidRPr="008A1B32">
        <w:rPr>
          <w:b/>
          <w:bCs/>
          <w:sz w:val="56"/>
          <w:szCs w:val="56"/>
          <w:u w:val="single"/>
        </w:rPr>
        <w:t>rulers</w:t>
      </w:r>
      <w:r w:rsidRPr="008A1B32">
        <w:rPr>
          <w:sz w:val="56"/>
          <w:szCs w:val="56"/>
        </w:rPr>
        <w:t>, against </w:t>
      </w:r>
      <w:r w:rsidRPr="008A1B32">
        <w:rPr>
          <w:b/>
          <w:bCs/>
          <w:sz w:val="56"/>
          <w:szCs w:val="56"/>
          <w:u w:val="single"/>
        </w:rPr>
        <w:t>the powers</w:t>
      </w:r>
      <w:r w:rsidRPr="008A1B32">
        <w:rPr>
          <w:sz w:val="56"/>
          <w:szCs w:val="56"/>
        </w:rPr>
        <w:t xml:space="preserve">, against the </w:t>
      </w:r>
      <w:r w:rsidRPr="008A1B32">
        <w:rPr>
          <w:b/>
          <w:bCs/>
          <w:sz w:val="56"/>
          <w:szCs w:val="56"/>
          <w:u w:val="single"/>
        </w:rPr>
        <w:t>world forces of this darkness</w:t>
      </w:r>
      <w:r w:rsidRPr="008A1B32">
        <w:rPr>
          <w:sz w:val="56"/>
          <w:szCs w:val="56"/>
        </w:rPr>
        <w:t>,</w:t>
      </w:r>
      <w:r>
        <w:rPr>
          <w:sz w:val="56"/>
          <w:szCs w:val="56"/>
        </w:rPr>
        <w:t xml:space="preserve"> against</w:t>
      </w:r>
      <w:r w:rsidRPr="008A1B32">
        <w:rPr>
          <w:sz w:val="56"/>
          <w:szCs w:val="56"/>
        </w:rPr>
        <w:t xml:space="preserve"> the </w:t>
      </w:r>
      <w:r w:rsidRPr="008A1B32">
        <w:rPr>
          <w:b/>
          <w:bCs/>
          <w:sz w:val="56"/>
          <w:szCs w:val="56"/>
          <w:u w:val="single"/>
        </w:rPr>
        <w:t>spiritual </w:t>
      </w:r>
      <w:r w:rsidRPr="008A1B32">
        <w:rPr>
          <w:b/>
          <w:bCs/>
          <w:i/>
          <w:iCs/>
          <w:sz w:val="56"/>
          <w:szCs w:val="56"/>
          <w:u w:val="single"/>
        </w:rPr>
        <w:t>forces</w:t>
      </w:r>
      <w:r w:rsidRPr="008A1B32">
        <w:rPr>
          <w:b/>
          <w:bCs/>
          <w:sz w:val="56"/>
          <w:szCs w:val="56"/>
          <w:u w:val="single"/>
        </w:rPr>
        <w:t> of wickedness</w:t>
      </w:r>
      <w:r w:rsidRPr="008A1B32">
        <w:rPr>
          <w:sz w:val="56"/>
          <w:szCs w:val="56"/>
        </w:rPr>
        <w:t> in the heavenly </w:t>
      </w:r>
      <w:r w:rsidRPr="008A1B32">
        <w:rPr>
          <w:i/>
          <w:iCs/>
          <w:sz w:val="56"/>
          <w:szCs w:val="56"/>
        </w:rPr>
        <w:t>places.</w:t>
      </w:r>
      <w:r>
        <w:rPr>
          <w:sz w:val="56"/>
          <w:szCs w:val="56"/>
        </w:rPr>
        <w:t>\</w:t>
      </w:r>
    </w:p>
    <w:p w14:paraId="68BF268F" w14:textId="14CA45C0" w:rsidR="008A1B32" w:rsidRDefault="008A1B32" w:rsidP="00002516">
      <w:pPr>
        <w:rPr>
          <w:sz w:val="56"/>
          <w:szCs w:val="56"/>
        </w:rPr>
      </w:pPr>
      <w:r>
        <w:rPr>
          <w:sz w:val="56"/>
          <w:szCs w:val="56"/>
        </w:rPr>
        <w:t xml:space="preserve">The Bel who is truly growing and handling the word accurately knows that adversity and tests are inevitable. </w:t>
      </w:r>
    </w:p>
    <w:p w14:paraId="7C443E0B" w14:textId="77777777" w:rsidR="008A1B32" w:rsidRDefault="008A1B32" w:rsidP="00002516">
      <w:pPr>
        <w:rPr>
          <w:sz w:val="56"/>
          <w:szCs w:val="56"/>
        </w:rPr>
      </w:pPr>
    </w:p>
    <w:p w14:paraId="51992FF2" w14:textId="0C805D12" w:rsidR="008A1B32" w:rsidRDefault="008A1B32" w:rsidP="00002516">
      <w:pPr>
        <w:rPr>
          <w:sz w:val="56"/>
          <w:szCs w:val="56"/>
        </w:rPr>
      </w:pPr>
      <w:r>
        <w:rPr>
          <w:sz w:val="56"/>
          <w:szCs w:val="56"/>
        </w:rPr>
        <w:t>Christians are called to the witness stand</w:t>
      </w:r>
      <w:r w:rsidR="0013738D">
        <w:rPr>
          <w:sz w:val="56"/>
          <w:szCs w:val="56"/>
        </w:rPr>
        <w:t>;</w:t>
      </w:r>
      <w:r>
        <w:rPr>
          <w:sz w:val="56"/>
          <w:szCs w:val="56"/>
        </w:rPr>
        <w:t xml:space="preserve"> we are called to participate in spiritual combat.</w:t>
      </w:r>
    </w:p>
    <w:p w14:paraId="44679E89" w14:textId="77777777" w:rsidR="008A1B32" w:rsidRDefault="008A1B32" w:rsidP="00002516">
      <w:pPr>
        <w:rPr>
          <w:sz w:val="56"/>
          <w:szCs w:val="56"/>
        </w:rPr>
      </w:pPr>
    </w:p>
    <w:p w14:paraId="00B44878" w14:textId="29BB67E8" w:rsidR="008A1B32" w:rsidRDefault="008A1B32" w:rsidP="00002516">
      <w:pPr>
        <w:rPr>
          <w:sz w:val="56"/>
          <w:szCs w:val="56"/>
        </w:rPr>
      </w:pPr>
      <w:r>
        <w:rPr>
          <w:sz w:val="56"/>
          <w:szCs w:val="56"/>
        </w:rPr>
        <w:lastRenderedPageBreak/>
        <w:t xml:space="preserve">/1Cor 9:25 </w:t>
      </w:r>
      <w:r w:rsidRPr="008A1B32">
        <w:rPr>
          <w:sz w:val="56"/>
          <w:szCs w:val="56"/>
        </w:rPr>
        <w:t>Everyone who</w:t>
      </w:r>
      <w:r>
        <w:rPr>
          <w:sz w:val="56"/>
          <w:szCs w:val="56"/>
        </w:rPr>
        <w:t xml:space="preserve"> competes</w:t>
      </w:r>
      <w:r w:rsidRPr="008A1B32">
        <w:rPr>
          <w:sz w:val="56"/>
          <w:szCs w:val="56"/>
        </w:rPr>
        <w:t xml:space="preserve"> in the </w:t>
      </w:r>
      <w:proofErr w:type="gramStart"/>
      <w:r w:rsidRPr="008A1B32">
        <w:rPr>
          <w:sz w:val="56"/>
          <w:szCs w:val="56"/>
        </w:rPr>
        <w:t>games</w:t>
      </w:r>
      <w:proofErr w:type="gramEnd"/>
      <w:r w:rsidRPr="008A1B32">
        <w:rPr>
          <w:sz w:val="56"/>
          <w:szCs w:val="56"/>
        </w:rPr>
        <w:t xml:space="preserve"> exercises self-control in all things. </w:t>
      </w:r>
      <w:proofErr w:type="gramStart"/>
      <w:r w:rsidRPr="008A1B32">
        <w:rPr>
          <w:sz w:val="56"/>
          <w:szCs w:val="56"/>
        </w:rPr>
        <w:t>So</w:t>
      </w:r>
      <w:proofErr w:type="gramEnd"/>
      <w:r w:rsidRPr="008A1B32">
        <w:rPr>
          <w:sz w:val="56"/>
          <w:szCs w:val="56"/>
        </w:rPr>
        <w:t> they </w:t>
      </w:r>
      <w:r w:rsidRPr="008A1B32">
        <w:rPr>
          <w:i/>
          <w:iCs/>
          <w:sz w:val="56"/>
          <w:szCs w:val="56"/>
        </w:rPr>
        <w:t>do it</w:t>
      </w:r>
      <w:r w:rsidRPr="008A1B32">
        <w:rPr>
          <w:sz w:val="56"/>
          <w:szCs w:val="56"/>
        </w:rPr>
        <w:t xml:space="preserve"> to obtain a perishable wreath, but we </w:t>
      </w:r>
      <w:proofErr w:type="spellStart"/>
      <w:r w:rsidRPr="008A1B32">
        <w:rPr>
          <w:sz w:val="56"/>
          <w:szCs w:val="56"/>
        </w:rPr>
        <w:t>an</w:t>
      </w:r>
      <w:proofErr w:type="spellEnd"/>
      <w:r w:rsidRPr="008A1B32">
        <w:rPr>
          <w:sz w:val="56"/>
          <w:szCs w:val="56"/>
        </w:rPr>
        <w:t xml:space="preserve"> imperishable.</w:t>
      </w:r>
    </w:p>
    <w:p w14:paraId="00FBAA3D" w14:textId="77777777" w:rsidR="008A1B32" w:rsidRDefault="008A1B32" w:rsidP="00002516">
      <w:pPr>
        <w:rPr>
          <w:sz w:val="56"/>
          <w:szCs w:val="56"/>
        </w:rPr>
      </w:pPr>
    </w:p>
    <w:p w14:paraId="14E8789F" w14:textId="21B1EB43" w:rsidR="008A1B32" w:rsidRDefault="008A1B32" w:rsidP="00002516">
      <w:pPr>
        <w:rPr>
          <w:sz w:val="56"/>
          <w:szCs w:val="56"/>
        </w:rPr>
      </w:pPr>
      <w:r>
        <w:rPr>
          <w:sz w:val="56"/>
          <w:szCs w:val="56"/>
        </w:rPr>
        <w:t>2</w:t>
      </w:r>
      <w:r w:rsidR="0013738D">
        <w:rPr>
          <w:sz w:val="56"/>
          <w:szCs w:val="56"/>
        </w:rPr>
        <w:t>T</w:t>
      </w:r>
      <w:r>
        <w:rPr>
          <w:sz w:val="56"/>
          <w:szCs w:val="56"/>
        </w:rPr>
        <w:t xml:space="preserve">im 2:5 </w:t>
      </w:r>
      <w:r w:rsidRPr="008A1B32">
        <w:rPr>
          <w:sz w:val="56"/>
          <w:szCs w:val="56"/>
        </w:rPr>
        <w:t>And</w:t>
      </w:r>
      <w:r>
        <w:rPr>
          <w:sz w:val="56"/>
          <w:szCs w:val="56"/>
        </w:rPr>
        <w:t xml:space="preserve"> if someone likewise</w:t>
      </w:r>
      <w:r w:rsidRPr="008A1B32">
        <w:rPr>
          <w:sz w:val="56"/>
          <w:szCs w:val="56"/>
        </w:rPr>
        <w:t xml:space="preserve"> competes as an athlete, he is</w:t>
      </w:r>
      <w:r>
        <w:rPr>
          <w:sz w:val="56"/>
          <w:szCs w:val="56"/>
        </w:rPr>
        <w:t xml:space="preserve"> not</w:t>
      </w:r>
      <w:r w:rsidRPr="008A1B32">
        <w:rPr>
          <w:sz w:val="56"/>
          <w:szCs w:val="56"/>
        </w:rPr>
        <w:t xml:space="preserve"> crowned </w:t>
      </w:r>
      <w:r w:rsidRPr="008A1B32">
        <w:rPr>
          <w:i/>
          <w:iCs/>
          <w:sz w:val="56"/>
          <w:szCs w:val="56"/>
        </w:rPr>
        <w:t>as victor</w:t>
      </w:r>
      <w:r w:rsidRPr="008A1B32">
        <w:rPr>
          <w:sz w:val="56"/>
          <w:szCs w:val="56"/>
        </w:rPr>
        <w:t> unless he</w:t>
      </w:r>
      <w:r>
        <w:rPr>
          <w:sz w:val="56"/>
          <w:szCs w:val="56"/>
        </w:rPr>
        <w:t xml:space="preserve"> competes</w:t>
      </w:r>
      <w:r w:rsidRPr="008A1B32">
        <w:rPr>
          <w:sz w:val="56"/>
          <w:szCs w:val="56"/>
        </w:rPr>
        <w:t xml:space="preserve"> according to the rules.</w:t>
      </w:r>
      <w:r>
        <w:rPr>
          <w:sz w:val="56"/>
          <w:szCs w:val="56"/>
        </w:rPr>
        <w:t>\</w:t>
      </w:r>
    </w:p>
    <w:p w14:paraId="6C8FACB9" w14:textId="77777777" w:rsidR="008A1B32" w:rsidRDefault="008A1B32" w:rsidP="00002516">
      <w:pPr>
        <w:rPr>
          <w:sz w:val="56"/>
          <w:szCs w:val="56"/>
        </w:rPr>
      </w:pPr>
    </w:p>
    <w:p w14:paraId="26085BD3" w14:textId="05F2FB69" w:rsidR="008A1B32" w:rsidRDefault="008A1B32" w:rsidP="00002516">
      <w:pPr>
        <w:rPr>
          <w:sz w:val="56"/>
          <w:szCs w:val="56"/>
        </w:rPr>
      </w:pPr>
      <w:r>
        <w:rPr>
          <w:sz w:val="56"/>
          <w:szCs w:val="56"/>
        </w:rPr>
        <w:t>The fact is no demonic force or fallen angel can touch your position in heaven.</w:t>
      </w:r>
    </w:p>
    <w:p w14:paraId="00B88F0F" w14:textId="02923946" w:rsidR="008A1B32" w:rsidRDefault="008A1B32" w:rsidP="00002516">
      <w:pPr>
        <w:rPr>
          <w:sz w:val="56"/>
          <w:szCs w:val="56"/>
        </w:rPr>
      </w:pPr>
      <w:r>
        <w:rPr>
          <w:sz w:val="56"/>
          <w:szCs w:val="56"/>
        </w:rPr>
        <w:lastRenderedPageBreak/>
        <w:t>We have to find comfort in all the power and glory GOD has given us and everything we inherited at salvation.</w:t>
      </w:r>
    </w:p>
    <w:p w14:paraId="639CE715" w14:textId="77777777" w:rsidR="008A1B32" w:rsidRDefault="008A1B32" w:rsidP="00002516">
      <w:pPr>
        <w:rPr>
          <w:sz w:val="56"/>
          <w:szCs w:val="56"/>
        </w:rPr>
      </w:pPr>
    </w:p>
    <w:p w14:paraId="3984213A" w14:textId="57F55C8E" w:rsidR="008A1B32" w:rsidRPr="008A1B32" w:rsidRDefault="008A1B32" w:rsidP="00002516">
      <w:pPr>
        <w:rPr>
          <w:sz w:val="56"/>
          <w:szCs w:val="56"/>
        </w:rPr>
      </w:pPr>
      <w:r>
        <w:rPr>
          <w:sz w:val="56"/>
          <w:szCs w:val="56"/>
        </w:rPr>
        <w:t>Get your eyes off the adversity or test and realize you are a child of GOD – nothing ever changes that!</w:t>
      </w:r>
    </w:p>
    <w:p w14:paraId="6AF5AE02" w14:textId="16F2DCFB" w:rsidR="008A1B32" w:rsidRPr="008A1B32" w:rsidRDefault="008A1B32" w:rsidP="008A1B32">
      <w:pPr>
        <w:rPr>
          <w:sz w:val="56"/>
          <w:szCs w:val="56"/>
        </w:rPr>
      </w:pPr>
      <w:r>
        <w:rPr>
          <w:sz w:val="56"/>
          <w:szCs w:val="56"/>
        </w:rPr>
        <w:t xml:space="preserve">/Rom </w:t>
      </w:r>
      <w:proofErr w:type="gramStart"/>
      <w:r>
        <w:rPr>
          <w:sz w:val="56"/>
          <w:szCs w:val="56"/>
        </w:rPr>
        <w:t xml:space="preserve">8:38 </w:t>
      </w:r>
      <w:r w:rsidRPr="008A1B32">
        <w:rPr>
          <w:rFonts w:ascii="Arial" w:eastAsia="Times New Roman" w:hAnsi="Arial" w:cs="Arial"/>
          <w:color w:val="01103A"/>
          <w:kern w:val="0"/>
          <w14:ligatures w14:val="none"/>
        </w:rPr>
        <w:t xml:space="preserve"> </w:t>
      </w:r>
      <w:r w:rsidRPr="008A1B32">
        <w:rPr>
          <w:sz w:val="56"/>
          <w:szCs w:val="56"/>
        </w:rPr>
        <w:t>For</w:t>
      </w:r>
      <w:proofErr w:type="gramEnd"/>
      <w:r w:rsidRPr="008A1B32">
        <w:rPr>
          <w:sz w:val="56"/>
          <w:szCs w:val="56"/>
        </w:rPr>
        <w:t xml:space="preserve"> I am convinced that neither death, nor life, nor angels, nor principalities, nor things present, nor things to come, nor powers,</w:t>
      </w:r>
      <w:r>
        <w:rPr>
          <w:sz w:val="56"/>
          <w:szCs w:val="56"/>
        </w:rPr>
        <w:t xml:space="preserve"> 39 </w:t>
      </w:r>
      <w:r w:rsidRPr="008A1B32">
        <w:rPr>
          <w:sz w:val="56"/>
          <w:szCs w:val="56"/>
        </w:rPr>
        <w:t>nor height, nor depth,</w:t>
      </w:r>
      <w:r>
        <w:rPr>
          <w:sz w:val="56"/>
          <w:szCs w:val="56"/>
        </w:rPr>
        <w:t xml:space="preserve"> nor any other</w:t>
      </w:r>
      <w:r w:rsidRPr="008A1B32">
        <w:rPr>
          <w:sz w:val="56"/>
          <w:szCs w:val="56"/>
        </w:rPr>
        <w:t xml:space="preserve"> created thing will be able to separate us from the love of God that is in Christ Jesus our Lord.</w:t>
      </w:r>
      <w:r>
        <w:rPr>
          <w:sz w:val="56"/>
          <w:szCs w:val="56"/>
        </w:rPr>
        <w:t>\</w:t>
      </w:r>
    </w:p>
    <w:p w14:paraId="2D4A4061" w14:textId="6E2170F2" w:rsidR="00002516" w:rsidRDefault="00002516">
      <w:pPr>
        <w:rPr>
          <w:sz w:val="56"/>
          <w:szCs w:val="56"/>
        </w:rPr>
      </w:pPr>
    </w:p>
    <w:p w14:paraId="021D3E6F" w14:textId="77777777" w:rsidR="00002516" w:rsidRDefault="00002516">
      <w:pPr>
        <w:rPr>
          <w:sz w:val="56"/>
          <w:szCs w:val="56"/>
        </w:rPr>
      </w:pPr>
    </w:p>
    <w:sectPr w:rsidR="00002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16"/>
    <w:rsid w:val="00002516"/>
    <w:rsid w:val="00040ADE"/>
    <w:rsid w:val="00082059"/>
    <w:rsid w:val="00082E45"/>
    <w:rsid w:val="0009716E"/>
    <w:rsid w:val="000D0671"/>
    <w:rsid w:val="0013738D"/>
    <w:rsid w:val="001411C4"/>
    <w:rsid w:val="00322791"/>
    <w:rsid w:val="005304E2"/>
    <w:rsid w:val="00630341"/>
    <w:rsid w:val="00660C6C"/>
    <w:rsid w:val="00667347"/>
    <w:rsid w:val="00786134"/>
    <w:rsid w:val="007D4C4C"/>
    <w:rsid w:val="008600E3"/>
    <w:rsid w:val="008A003D"/>
    <w:rsid w:val="008A1B32"/>
    <w:rsid w:val="00991CCA"/>
    <w:rsid w:val="009F652A"/>
    <w:rsid w:val="00A070F5"/>
    <w:rsid w:val="00B03512"/>
    <w:rsid w:val="00D12FC9"/>
    <w:rsid w:val="00D60592"/>
    <w:rsid w:val="00DC4574"/>
    <w:rsid w:val="00E276D3"/>
    <w:rsid w:val="00E74D54"/>
    <w:rsid w:val="00EE174B"/>
    <w:rsid w:val="00F1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B13E"/>
  <w15:chartTrackingRefBased/>
  <w15:docId w15:val="{30BE1817-6E34-4047-975C-D74498B0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5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25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25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25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25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25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5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5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5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5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25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25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25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25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2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516"/>
    <w:rPr>
      <w:rFonts w:eastAsiaTheme="majorEastAsia" w:cstheme="majorBidi"/>
      <w:color w:val="272727" w:themeColor="text1" w:themeTint="D8"/>
    </w:rPr>
  </w:style>
  <w:style w:type="paragraph" w:styleId="Title">
    <w:name w:val="Title"/>
    <w:basedOn w:val="Normal"/>
    <w:next w:val="Normal"/>
    <w:link w:val="TitleChar"/>
    <w:uiPriority w:val="10"/>
    <w:qFormat/>
    <w:rsid w:val="00002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5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516"/>
    <w:pPr>
      <w:spacing w:before="160"/>
      <w:jc w:val="center"/>
    </w:pPr>
    <w:rPr>
      <w:i/>
      <w:iCs/>
      <w:color w:val="404040" w:themeColor="text1" w:themeTint="BF"/>
    </w:rPr>
  </w:style>
  <w:style w:type="character" w:customStyle="1" w:styleId="QuoteChar">
    <w:name w:val="Quote Char"/>
    <w:basedOn w:val="DefaultParagraphFont"/>
    <w:link w:val="Quote"/>
    <w:uiPriority w:val="29"/>
    <w:rsid w:val="00002516"/>
    <w:rPr>
      <w:i/>
      <w:iCs/>
      <w:color w:val="404040" w:themeColor="text1" w:themeTint="BF"/>
    </w:rPr>
  </w:style>
  <w:style w:type="paragraph" w:styleId="ListParagraph">
    <w:name w:val="List Paragraph"/>
    <w:basedOn w:val="Normal"/>
    <w:uiPriority w:val="34"/>
    <w:qFormat/>
    <w:rsid w:val="00002516"/>
    <w:pPr>
      <w:ind w:left="720"/>
      <w:contextualSpacing/>
    </w:pPr>
  </w:style>
  <w:style w:type="character" w:styleId="IntenseEmphasis">
    <w:name w:val="Intense Emphasis"/>
    <w:basedOn w:val="DefaultParagraphFont"/>
    <w:uiPriority w:val="21"/>
    <w:qFormat/>
    <w:rsid w:val="00002516"/>
    <w:rPr>
      <w:i/>
      <w:iCs/>
      <w:color w:val="2F5496" w:themeColor="accent1" w:themeShade="BF"/>
    </w:rPr>
  </w:style>
  <w:style w:type="paragraph" w:styleId="IntenseQuote">
    <w:name w:val="Intense Quote"/>
    <w:basedOn w:val="Normal"/>
    <w:next w:val="Normal"/>
    <w:link w:val="IntenseQuoteChar"/>
    <w:uiPriority w:val="30"/>
    <w:qFormat/>
    <w:rsid w:val="00002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2516"/>
    <w:rPr>
      <w:i/>
      <w:iCs/>
      <w:color w:val="2F5496" w:themeColor="accent1" w:themeShade="BF"/>
    </w:rPr>
  </w:style>
  <w:style w:type="character" w:styleId="IntenseReference">
    <w:name w:val="Intense Reference"/>
    <w:basedOn w:val="DefaultParagraphFont"/>
    <w:uiPriority w:val="32"/>
    <w:qFormat/>
    <w:rsid w:val="00002516"/>
    <w:rPr>
      <w:b/>
      <w:bCs/>
      <w:smallCaps/>
      <w:color w:val="2F5496" w:themeColor="accent1" w:themeShade="BF"/>
      <w:spacing w:val="5"/>
    </w:rPr>
  </w:style>
  <w:style w:type="character" w:styleId="Hyperlink">
    <w:name w:val="Hyperlink"/>
    <w:basedOn w:val="DefaultParagraphFont"/>
    <w:uiPriority w:val="99"/>
    <w:unhideWhenUsed/>
    <w:rsid w:val="00002516"/>
    <w:rPr>
      <w:color w:val="0563C1" w:themeColor="hyperlink"/>
      <w:u w:val="single"/>
    </w:rPr>
  </w:style>
  <w:style w:type="character" w:styleId="UnresolvedMention">
    <w:name w:val="Unresolved Mention"/>
    <w:basedOn w:val="DefaultParagraphFont"/>
    <w:uiPriority w:val="99"/>
    <w:semiHidden/>
    <w:unhideWhenUsed/>
    <w:rsid w:val="00002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103">
      <w:bodyDiv w:val="1"/>
      <w:marLeft w:val="0"/>
      <w:marRight w:val="0"/>
      <w:marTop w:val="0"/>
      <w:marBottom w:val="0"/>
      <w:divBdr>
        <w:top w:val="none" w:sz="0" w:space="0" w:color="auto"/>
        <w:left w:val="none" w:sz="0" w:space="0" w:color="auto"/>
        <w:bottom w:val="none" w:sz="0" w:space="0" w:color="auto"/>
        <w:right w:val="none" w:sz="0" w:space="0" w:color="auto"/>
      </w:divBdr>
      <w:divsChild>
        <w:div w:id="763720770">
          <w:marLeft w:val="0"/>
          <w:marRight w:val="225"/>
          <w:marTop w:val="90"/>
          <w:marBottom w:val="90"/>
          <w:divBdr>
            <w:top w:val="single" w:sz="2" w:space="0" w:color="000000"/>
            <w:left w:val="single" w:sz="2" w:space="0" w:color="000000"/>
            <w:bottom w:val="single" w:sz="2" w:space="0" w:color="000000"/>
            <w:right w:val="single" w:sz="2" w:space="0" w:color="000000"/>
          </w:divBdr>
          <w:divsChild>
            <w:div w:id="2017070038">
              <w:marLeft w:val="0"/>
              <w:marRight w:val="0"/>
              <w:marTop w:val="0"/>
              <w:marBottom w:val="0"/>
              <w:divBdr>
                <w:top w:val="single" w:sz="2" w:space="0" w:color="000000"/>
                <w:left w:val="single" w:sz="2" w:space="0" w:color="000000"/>
                <w:bottom w:val="single" w:sz="2" w:space="0" w:color="000000"/>
                <w:right w:val="single" w:sz="2" w:space="0" w:color="000000"/>
              </w:divBdr>
              <w:divsChild>
                <w:div w:id="189334665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38545621">
          <w:marLeft w:val="0"/>
          <w:marRight w:val="225"/>
          <w:marTop w:val="90"/>
          <w:marBottom w:val="90"/>
          <w:divBdr>
            <w:top w:val="single" w:sz="2" w:space="0" w:color="000000"/>
            <w:left w:val="single" w:sz="2" w:space="0" w:color="000000"/>
            <w:bottom w:val="single" w:sz="2" w:space="0" w:color="000000"/>
            <w:right w:val="single" w:sz="2" w:space="0" w:color="000000"/>
          </w:divBdr>
          <w:divsChild>
            <w:div w:id="534923381">
              <w:marLeft w:val="0"/>
              <w:marRight w:val="0"/>
              <w:marTop w:val="0"/>
              <w:marBottom w:val="0"/>
              <w:divBdr>
                <w:top w:val="single" w:sz="2" w:space="0" w:color="000000"/>
                <w:left w:val="single" w:sz="2" w:space="0" w:color="000000"/>
                <w:bottom w:val="single" w:sz="2" w:space="0" w:color="000000"/>
                <w:right w:val="single" w:sz="2" w:space="0" w:color="000000"/>
              </w:divBdr>
            </w:div>
            <w:div w:id="1419256455">
              <w:marLeft w:val="0"/>
              <w:marRight w:val="0"/>
              <w:marTop w:val="0"/>
              <w:marBottom w:val="0"/>
              <w:divBdr>
                <w:top w:val="single" w:sz="2" w:space="0" w:color="000000"/>
                <w:left w:val="single" w:sz="2" w:space="0" w:color="000000"/>
                <w:bottom w:val="single" w:sz="2" w:space="0" w:color="000000"/>
                <w:right w:val="single" w:sz="2" w:space="4" w:color="000000"/>
              </w:divBdr>
            </w:div>
            <w:div w:id="1231159655">
              <w:marLeft w:val="0"/>
              <w:marRight w:val="0"/>
              <w:marTop w:val="0"/>
              <w:marBottom w:val="0"/>
              <w:divBdr>
                <w:top w:val="single" w:sz="2" w:space="0" w:color="000000"/>
                <w:left w:val="single" w:sz="2" w:space="0" w:color="000000"/>
                <w:bottom w:val="single" w:sz="2" w:space="0" w:color="000000"/>
                <w:right w:val="single" w:sz="2" w:space="0" w:color="000000"/>
              </w:divBdr>
              <w:divsChild>
                <w:div w:id="6933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6428">
          <w:marLeft w:val="0"/>
          <w:marRight w:val="225"/>
          <w:marTop w:val="90"/>
          <w:marBottom w:val="90"/>
          <w:divBdr>
            <w:top w:val="single" w:sz="2" w:space="0" w:color="000000"/>
            <w:left w:val="single" w:sz="2" w:space="0" w:color="000000"/>
            <w:bottom w:val="single" w:sz="2" w:space="0" w:color="000000"/>
            <w:right w:val="single" w:sz="2" w:space="0" w:color="000000"/>
          </w:divBdr>
          <w:divsChild>
            <w:div w:id="611475504">
              <w:marLeft w:val="0"/>
              <w:marRight w:val="0"/>
              <w:marTop w:val="0"/>
              <w:marBottom w:val="0"/>
              <w:divBdr>
                <w:top w:val="single" w:sz="2" w:space="0" w:color="000000"/>
                <w:left w:val="single" w:sz="2" w:space="0" w:color="000000"/>
                <w:bottom w:val="single" w:sz="2" w:space="0" w:color="000000"/>
                <w:right w:val="single" w:sz="2" w:space="0" w:color="000000"/>
              </w:divBdr>
            </w:div>
            <w:div w:id="1162820509">
              <w:marLeft w:val="0"/>
              <w:marRight w:val="0"/>
              <w:marTop w:val="0"/>
              <w:marBottom w:val="0"/>
              <w:divBdr>
                <w:top w:val="single" w:sz="2" w:space="0" w:color="000000"/>
                <w:left w:val="single" w:sz="2" w:space="0" w:color="000000"/>
                <w:bottom w:val="single" w:sz="2" w:space="0" w:color="000000"/>
                <w:right w:val="single" w:sz="2" w:space="4" w:color="000000"/>
              </w:divBdr>
            </w:div>
            <w:div w:id="771586161">
              <w:marLeft w:val="0"/>
              <w:marRight w:val="0"/>
              <w:marTop w:val="0"/>
              <w:marBottom w:val="0"/>
              <w:divBdr>
                <w:top w:val="single" w:sz="2" w:space="0" w:color="000000"/>
                <w:left w:val="single" w:sz="2" w:space="0" w:color="000000"/>
                <w:bottom w:val="single" w:sz="2" w:space="0" w:color="000000"/>
                <w:right w:val="single" w:sz="2" w:space="0" w:color="000000"/>
              </w:divBdr>
              <w:divsChild>
                <w:div w:id="165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9456">
          <w:marLeft w:val="0"/>
          <w:marRight w:val="225"/>
          <w:marTop w:val="90"/>
          <w:marBottom w:val="90"/>
          <w:divBdr>
            <w:top w:val="single" w:sz="2" w:space="0" w:color="000000"/>
            <w:left w:val="single" w:sz="2" w:space="0" w:color="000000"/>
            <w:bottom w:val="single" w:sz="2" w:space="0" w:color="000000"/>
            <w:right w:val="single" w:sz="2" w:space="0" w:color="000000"/>
          </w:divBdr>
          <w:divsChild>
            <w:div w:id="58674357">
              <w:marLeft w:val="0"/>
              <w:marRight w:val="0"/>
              <w:marTop w:val="0"/>
              <w:marBottom w:val="0"/>
              <w:divBdr>
                <w:top w:val="single" w:sz="2" w:space="0" w:color="000000"/>
                <w:left w:val="single" w:sz="2" w:space="0" w:color="000000"/>
                <w:bottom w:val="single" w:sz="2" w:space="0" w:color="000000"/>
                <w:right w:val="single" w:sz="2" w:space="0" w:color="000000"/>
              </w:divBdr>
            </w:div>
            <w:div w:id="1520074162">
              <w:marLeft w:val="0"/>
              <w:marRight w:val="0"/>
              <w:marTop w:val="0"/>
              <w:marBottom w:val="0"/>
              <w:divBdr>
                <w:top w:val="single" w:sz="2" w:space="0" w:color="000000"/>
                <w:left w:val="single" w:sz="2" w:space="0" w:color="000000"/>
                <w:bottom w:val="single" w:sz="2" w:space="0" w:color="000000"/>
                <w:right w:val="single" w:sz="2" w:space="4" w:color="000000"/>
              </w:divBdr>
            </w:div>
            <w:div w:id="1302227392">
              <w:marLeft w:val="0"/>
              <w:marRight w:val="0"/>
              <w:marTop w:val="0"/>
              <w:marBottom w:val="0"/>
              <w:divBdr>
                <w:top w:val="single" w:sz="2" w:space="0" w:color="000000"/>
                <w:left w:val="single" w:sz="2" w:space="0" w:color="000000"/>
                <w:bottom w:val="single" w:sz="2" w:space="0" w:color="000000"/>
                <w:right w:val="single" w:sz="2" w:space="0" w:color="000000"/>
              </w:divBdr>
              <w:divsChild>
                <w:div w:id="11578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50902">
          <w:marLeft w:val="0"/>
          <w:marRight w:val="225"/>
          <w:marTop w:val="90"/>
          <w:marBottom w:val="90"/>
          <w:divBdr>
            <w:top w:val="single" w:sz="2" w:space="0" w:color="000000"/>
            <w:left w:val="single" w:sz="2" w:space="0" w:color="000000"/>
            <w:bottom w:val="single" w:sz="2" w:space="0" w:color="000000"/>
            <w:right w:val="single" w:sz="2" w:space="0" w:color="000000"/>
          </w:divBdr>
          <w:divsChild>
            <w:div w:id="1830444453">
              <w:marLeft w:val="0"/>
              <w:marRight w:val="0"/>
              <w:marTop w:val="0"/>
              <w:marBottom w:val="0"/>
              <w:divBdr>
                <w:top w:val="single" w:sz="2" w:space="0" w:color="000000"/>
                <w:left w:val="single" w:sz="2" w:space="0" w:color="000000"/>
                <w:bottom w:val="single" w:sz="2" w:space="0" w:color="000000"/>
                <w:right w:val="single" w:sz="2" w:space="0" w:color="000000"/>
              </w:divBdr>
            </w:div>
            <w:div w:id="600725429">
              <w:marLeft w:val="0"/>
              <w:marRight w:val="0"/>
              <w:marTop w:val="0"/>
              <w:marBottom w:val="0"/>
              <w:divBdr>
                <w:top w:val="single" w:sz="2" w:space="0" w:color="000000"/>
                <w:left w:val="single" w:sz="2" w:space="0" w:color="000000"/>
                <w:bottom w:val="single" w:sz="2" w:space="0" w:color="000000"/>
                <w:right w:val="single" w:sz="2" w:space="4" w:color="000000"/>
              </w:divBdr>
            </w:div>
            <w:div w:id="1395858470">
              <w:marLeft w:val="0"/>
              <w:marRight w:val="0"/>
              <w:marTop w:val="0"/>
              <w:marBottom w:val="0"/>
              <w:divBdr>
                <w:top w:val="single" w:sz="2" w:space="0" w:color="000000"/>
                <w:left w:val="single" w:sz="2" w:space="0" w:color="000000"/>
                <w:bottom w:val="single" w:sz="2" w:space="0" w:color="000000"/>
                <w:right w:val="single" w:sz="2" w:space="0" w:color="000000"/>
              </w:divBdr>
              <w:divsChild>
                <w:div w:id="14943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3672">
          <w:marLeft w:val="0"/>
          <w:marRight w:val="225"/>
          <w:marTop w:val="90"/>
          <w:marBottom w:val="90"/>
          <w:divBdr>
            <w:top w:val="single" w:sz="2" w:space="0" w:color="000000"/>
            <w:left w:val="single" w:sz="2" w:space="0" w:color="000000"/>
            <w:bottom w:val="single" w:sz="2" w:space="0" w:color="000000"/>
            <w:right w:val="single" w:sz="2" w:space="0" w:color="000000"/>
          </w:divBdr>
          <w:divsChild>
            <w:div w:id="1947541342">
              <w:marLeft w:val="0"/>
              <w:marRight w:val="0"/>
              <w:marTop w:val="0"/>
              <w:marBottom w:val="0"/>
              <w:divBdr>
                <w:top w:val="single" w:sz="2" w:space="0" w:color="000000"/>
                <w:left w:val="single" w:sz="2" w:space="0" w:color="000000"/>
                <w:bottom w:val="single" w:sz="2" w:space="0" w:color="000000"/>
                <w:right w:val="single" w:sz="2" w:space="0" w:color="000000"/>
              </w:divBdr>
            </w:div>
            <w:div w:id="1759205106">
              <w:marLeft w:val="0"/>
              <w:marRight w:val="0"/>
              <w:marTop w:val="0"/>
              <w:marBottom w:val="0"/>
              <w:divBdr>
                <w:top w:val="single" w:sz="2" w:space="0" w:color="000000"/>
                <w:left w:val="single" w:sz="2" w:space="0" w:color="000000"/>
                <w:bottom w:val="single" w:sz="2" w:space="0" w:color="000000"/>
                <w:right w:val="single" w:sz="2" w:space="4" w:color="000000"/>
              </w:divBdr>
            </w:div>
            <w:div w:id="1004088103">
              <w:marLeft w:val="0"/>
              <w:marRight w:val="0"/>
              <w:marTop w:val="0"/>
              <w:marBottom w:val="0"/>
              <w:divBdr>
                <w:top w:val="single" w:sz="2" w:space="0" w:color="000000"/>
                <w:left w:val="single" w:sz="2" w:space="0" w:color="000000"/>
                <w:bottom w:val="single" w:sz="2" w:space="0" w:color="000000"/>
                <w:right w:val="single" w:sz="2" w:space="0" w:color="000000"/>
              </w:divBdr>
              <w:divsChild>
                <w:div w:id="71659063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02275337">
      <w:bodyDiv w:val="1"/>
      <w:marLeft w:val="0"/>
      <w:marRight w:val="0"/>
      <w:marTop w:val="0"/>
      <w:marBottom w:val="0"/>
      <w:divBdr>
        <w:top w:val="none" w:sz="0" w:space="0" w:color="auto"/>
        <w:left w:val="none" w:sz="0" w:space="0" w:color="auto"/>
        <w:bottom w:val="none" w:sz="0" w:space="0" w:color="auto"/>
        <w:right w:val="none" w:sz="0" w:space="0" w:color="auto"/>
      </w:divBdr>
      <w:divsChild>
        <w:div w:id="326712648">
          <w:marLeft w:val="0"/>
          <w:marRight w:val="225"/>
          <w:marTop w:val="90"/>
          <w:marBottom w:val="90"/>
          <w:divBdr>
            <w:top w:val="single" w:sz="2" w:space="0" w:color="000000"/>
            <w:left w:val="single" w:sz="2" w:space="0" w:color="000000"/>
            <w:bottom w:val="single" w:sz="2" w:space="0" w:color="000000"/>
            <w:right w:val="single" w:sz="2" w:space="0" w:color="000000"/>
          </w:divBdr>
          <w:divsChild>
            <w:div w:id="1153108476">
              <w:marLeft w:val="0"/>
              <w:marRight w:val="0"/>
              <w:marTop w:val="0"/>
              <w:marBottom w:val="0"/>
              <w:divBdr>
                <w:top w:val="single" w:sz="2" w:space="0" w:color="000000"/>
                <w:left w:val="single" w:sz="2" w:space="0" w:color="000000"/>
                <w:bottom w:val="single" w:sz="2" w:space="0" w:color="000000"/>
                <w:right w:val="single" w:sz="2" w:space="0" w:color="000000"/>
              </w:divBdr>
              <w:divsChild>
                <w:div w:id="171731786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78580241">
          <w:marLeft w:val="0"/>
          <w:marRight w:val="225"/>
          <w:marTop w:val="90"/>
          <w:marBottom w:val="90"/>
          <w:divBdr>
            <w:top w:val="single" w:sz="2" w:space="0" w:color="000000"/>
            <w:left w:val="single" w:sz="2" w:space="0" w:color="000000"/>
            <w:bottom w:val="single" w:sz="2" w:space="0" w:color="000000"/>
            <w:right w:val="single" w:sz="2" w:space="0" w:color="000000"/>
          </w:divBdr>
          <w:divsChild>
            <w:div w:id="324863886">
              <w:marLeft w:val="0"/>
              <w:marRight w:val="0"/>
              <w:marTop w:val="0"/>
              <w:marBottom w:val="0"/>
              <w:divBdr>
                <w:top w:val="single" w:sz="2" w:space="0" w:color="000000"/>
                <w:left w:val="single" w:sz="2" w:space="0" w:color="000000"/>
                <w:bottom w:val="single" w:sz="2" w:space="0" w:color="000000"/>
                <w:right w:val="single" w:sz="2" w:space="0" w:color="000000"/>
              </w:divBdr>
            </w:div>
            <w:div w:id="1724717952">
              <w:marLeft w:val="0"/>
              <w:marRight w:val="0"/>
              <w:marTop w:val="0"/>
              <w:marBottom w:val="0"/>
              <w:divBdr>
                <w:top w:val="single" w:sz="2" w:space="0" w:color="000000"/>
                <w:left w:val="single" w:sz="2" w:space="0" w:color="000000"/>
                <w:bottom w:val="single" w:sz="2" w:space="0" w:color="000000"/>
                <w:right w:val="single" w:sz="2" w:space="4" w:color="000000"/>
              </w:divBdr>
            </w:div>
            <w:div w:id="1256867877">
              <w:marLeft w:val="0"/>
              <w:marRight w:val="0"/>
              <w:marTop w:val="0"/>
              <w:marBottom w:val="0"/>
              <w:divBdr>
                <w:top w:val="single" w:sz="2" w:space="0" w:color="000000"/>
                <w:left w:val="single" w:sz="2" w:space="0" w:color="000000"/>
                <w:bottom w:val="single" w:sz="2" w:space="0" w:color="000000"/>
                <w:right w:val="single" w:sz="2" w:space="0" w:color="000000"/>
              </w:divBdr>
              <w:divsChild>
                <w:div w:id="24858571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05547955">
      <w:bodyDiv w:val="1"/>
      <w:marLeft w:val="0"/>
      <w:marRight w:val="0"/>
      <w:marTop w:val="0"/>
      <w:marBottom w:val="0"/>
      <w:divBdr>
        <w:top w:val="none" w:sz="0" w:space="0" w:color="auto"/>
        <w:left w:val="none" w:sz="0" w:space="0" w:color="auto"/>
        <w:bottom w:val="none" w:sz="0" w:space="0" w:color="auto"/>
        <w:right w:val="none" w:sz="0" w:space="0" w:color="auto"/>
      </w:divBdr>
      <w:divsChild>
        <w:div w:id="1420248787">
          <w:marLeft w:val="0"/>
          <w:marRight w:val="225"/>
          <w:marTop w:val="90"/>
          <w:marBottom w:val="90"/>
          <w:divBdr>
            <w:top w:val="single" w:sz="2" w:space="0" w:color="000000"/>
            <w:left w:val="single" w:sz="2" w:space="0" w:color="000000"/>
            <w:bottom w:val="single" w:sz="2" w:space="0" w:color="000000"/>
            <w:right w:val="single" w:sz="2" w:space="0" w:color="000000"/>
          </w:divBdr>
          <w:divsChild>
            <w:div w:id="1573347644">
              <w:marLeft w:val="0"/>
              <w:marRight w:val="0"/>
              <w:marTop w:val="0"/>
              <w:marBottom w:val="0"/>
              <w:divBdr>
                <w:top w:val="single" w:sz="2" w:space="0" w:color="000000"/>
                <w:left w:val="single" w:sz="2" w:space="0" w:color="000000"/>
                <w:bottom w:val="single" w:sz="2" w:space="0" w:color="000000"/>
                <w:right w:val="single" w:sz="2" w:space="0" w:color="000000"/>
              </w:divBdr>
              <w:divsChild>
                <w:div w:id="5079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7292">
          <w:marLeft w:val="0"/>
          <w:marRight w:val="225"/>
          <w:marTop w:val="90"/>
          <w:marBottom w:val="90"/>
          <w:divBdr>
            <w:top w:val="single" w:sz="2" w:space="0" w:color="000000"/>
            <w:left w:val="single" w:sz="2" w:space="0" w:color="000000"/>
            <w:bottom w:val="single" w:sz="2" w:space="0" w:color="000000"/>
            <w:right w:val="single" w:sz="2" w:space="0" w:color="000000"/>
          </w:divBdr>
          <w:divsChild>
            <w:div w:id="684096077">
              <w:marLeft w:val="0"/>
              <w:marRight w:val="0"/>
              <w:marTop w:val="0"/>
              <w:marBottom w:val="0"/>
              <w:divBdr>
                <w:top w:val="single" w:sz="2" w:space="0" w:color="000000"/>
                <w:left w:val="single" w:sz="2" w:space="0" w:color="000000"/>
                <w:bottom w:val="single" w:sz="2" w:space="0" w:color="000000"/>
                <w:right w:val="single" w:sz="2" w:space="0" w:color="000000"/>
              </w:divBdr>
            </w:div>
            <w:div w:id="4594118">
              <w:marLeft w:val="0"/>
              <w:marRight w:val="0"/>
              <w:marTop w:val="0"/>
              <w:marBottom w:val="0"/>
              <w:divBdr>
                <w:top w:val="single" w:sz="2" w:space="0" w:color="000000"/>
                <w:left w:val="single" w:sz="2" w:space="0" w:color="000000"/>
                <w:bottom w:val="single" w:sz="2" w:space="0" w:color="000000"/>
                <w:right w:val="single" w:sz="2" w:space="4" w:color="000000"/>
              </w:divBdr>
            </w:div>
            <w:div w:id="184178762">
              <w:marLeft w:val="0"/>
              <w:marRight w:val="0"/>
              <w:marTop w:val="0"/>
              <w:marBottom w:val="0"/>
              <w:divBdr>
                <w:top w:val="single" w:sz="2" w:space="0" w:color="000000"/>
                <w:left w:val="single" w:sz="2" w:space="0" w:color="000000"/>
                <w:bottom w:val="single" w:sz="2" w:space="0" w:color="000000"/>
                <w:right w:val="single" w:sz="2" w:space="0" w:color="000000"/>
              </w:divBdr>
              <w:divsChild>
                <w:div w:id="131671482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47725200">
      <w:bodyDiv w:val="1"/>
      <w:marLeft w:val="0"/>
      <w:marRight w:val="0"/>
      <w:marTop w:val="0"/>
      <w:marBottom w:val="0"/>
      <w:divBdr>
        <w:top w:val="none" w:sz="0" w:space="0" w:color="auto"/>
        <w:left w:val="none" w:sz="0" w:space="0" w:color="auto"/>
        <w:bottom w:val="none" w:sz="0" w:space="0" w:color="auto"/>
        <w:right w:val="none" w:sz="0" w:space="0" w:color="auto"/>
      </w:divBdr>
    </w:div>
    <w:div w:id="925845897">
      <w:bodyDiv w:val="1"/>
      <w:marLeft w:val="0"/>
      <w:marRight w:val="0"/>
      <w:marTop w:val="0"/>
      <w:marBottom w:val="0"/>
      <w:divBdr>
        <w:top w:val="none" w:sz="0" w:space="0" w:color="auto"/>
        <w:left w:val="none" w:sz="0" w:space="0" w:color="auto"/>
        <w:bottom w:val="none" w:sz="0" w:space="0" w:color="auto"/>
        <w:right w:val="none" w:sz="0" w:space="0" w:color="auto"/>
      </w:divBdr>
    </w:div>
    <w:div w:id="1110247524">
      <w:bodyDiv w:val="1"/>
      <w:marLeft w:val="0"/>
      <w:marRight w:val="0"/>
      <w:marTop w:val="0"/>
      <w:marBottom w:val="0"/>
      <w:divBdr>
        <w:top w:val="none" w:sz="0" w:space="0" w:color="auto"/>
        <w:left w:val="none" w:sz="0" w:space="0" w:color="auto"/>
        <w:bottom w:val="none" w:sz="0" w:space="0" w:color="auto"/>
        <w:right w:val="none" w:sz="0" w:space="0" w:color="auto"/>
      </w:divBdr>
    </w:div>
    <w:div w:id="1243224684">
      <w:bodyDiv w:val="1"/>
      <w:marLeft w:val="0"/>
      <w:marRight w:val="0"/>
      <w:marTop w:val="0"/>
      <w:marBottom w:val="0"/>
      <w:divBdr>
        <w:top w:val="none" w:sz="0" w:space="0" w:color="auto"/>
        <w:left w:val="none" w:sz="0" w:space="0" w:color="auto"/>
        <w:bottom w:val="none" w:sz="0" w:space="0" w:color="auto"/>
        <w:right w:val="none" w:sz="0" w:space="0" w:color="auto"/>
      </w:divBdr>
      <w:divsChild>
        <w:div w:id="738792969">
          <w:marLeft w:val="0"/>
          <w:marRight w:val="225"/>
          <w:marTop w:val="90"/>
          <w:marBottom w:val="90"/>
          <w:divBdr>
            <w:top w:val="single" w:sz="2" w:space="0" w:color="000000"/>
            <w:left w:val="single" w:sz="2" w:space="0" w:color="000000"/>
            <w:bottom w:val="single" w:sz="2" w:space="0" w:color="000000"/>
            <w:right w:val="single" w:sz="2" w:space="0" w:color="000000"/>
          </w:divBdr>
          <w:divsChild>
            <w:div w:id="381946018">
              <w:marLeft w:val="0"/>
              <w:marRight w:val="0"/>
              <w:marTop w:val="0"/>
              <w:marBottom w:val="0"/>
              <w:divBdr>
                <w:top w:val="single" w:sz="2" w:space="0" w:color="000000"/>
                <w:left w:val="single" w:sz="2" w:space="0" w:color="000000"/>
                <w:bottom w:val="single" w:sz="2" w:space="0" w:color="000000"/>
                <w:right w:val="single" w:sz="2" w:space="0" w:color="000000"/>
              </w:divBdr>
              <w:divsChild>
                <w:div w:id="12905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1722">
          <w:marLeft w:val="0"/>
          <w:marRight w:val="225"/>
          <w:marTop w:val="90"/>
          <w:marBottom w:val="90"/>
          <w:divBdr>
            <w:top w:val="single" w:sz="2" w:space="0" w:color="000000"/>
            <w:left w:val="single" w:sz="2" w:space="0" w:color="000000"/>
            <w:bottom w:val="single" w:sz="2" w:space="0" w:color="000000"/>
            <w:right w:val="single" w:sz="2" w:space="0" w:color="000000"/>
          </w:divBdr>
          <w:divsChild>
            <w:div w:id="1999116562">
              <w:marLeft w:val="0"/>
              <w:marRight w:val="0"/>
              <w:marTop w:val="0"/>
              <w:marBottom w:val="0"/>
              <w:divBdr>
                <w:top w:val="single" w:sz="2" w:space="0" w:color="000000"/>
                <w:left w:val="single" w:sz="2" w:space="0" w:color="000000"/>
                <w:bottom w:val="single" w:sz="2" w:space="0" w:color="000000"/>
                <w:right w:val="single" w:sz="2" w:space="0" w:color="000000"/>
              </w:divBdr>
            </w:div>
            <w:div w:id="1492713988">
              <w:marLeft w:val="0"/>
              <w:marRight w:val="0"/>
              <w:marTop w:val="0"/>
              <w:marBottom w:val="0"/>
              <w:divBdr>
                <w:top w:val="single" w:sz="2" w:space="0" w:color="000000"/>
                <w:left w:val="single" w:sz="2" w:space="0" w:color="000000"/>
                <w:bottom w:val="single" w:sz="2" w:space="0" w:color="000000"/>
                <w:right w:val="single" w:sz="2" w:space="4" w:color="000000"/>
              </w:divBdr>
            </w:div>
            <w:div w:id="1469468131">
              <w:marLeft w:val="0"/>
              <w:marRight w:val="0"/>
              <w:marTop w:val="0"/>
              <w:marBottom w:val="0"/>
              <w:divBdr>
                <w:top w:val="single" w:sz="2" w:space="0" w:color="000000"/>
                <w:left w:val="single" w:sz="2" w:space="0" w:color="000000"/>
                <w:bottom w:val="single" w:sz="2" w:space="0" w:color="000000"/>
                <w:right w:val="single" w:sz="2" w:space="0" w:color="000000"/>
              </w:divBdr>
              <w:divsChild>
                <w:div w:id="13009608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87196584">
      <w:bodyDiv w:val="1"/>
      <w:marLeft w:val="0"/>
      <w:marRight w:val="0"/>
      <w:marTop w:val="0"/>
      <w:marBottom w:val="0"/>
      <w:divBdr>
        <w:top w:val="none" w:sz="0" w:space="0" w:color="auto"/>
        <w:left w:val="none" w:sz="0" w:space="0" w:color="auto"/>
        <w:bottom w:val="none" w:sz="0" w:space="0" w:color="auto"/>
        <w:right w:val="none" w:sz="0" w:space="0" w:color="auto"/>
      </w:divBdr>
      <w:divsChild>
        <w:div w:id="1890920813">
          <w:marLeft w:val="0"/>
          <w:marRight w:val="225"/>
          <w:marTop w:val="90"/>
          <w:marBottom w:val="90"/>
          <w:divBdr>
            <w:top w:val="single" w:sz="2" w:space="0" w:color="000000"/>
            <w:left w:val="single" w:sz="2" w:space="0" w:color="000000"/>
            <w:bottom w:val="single" w:sz="2" w:space="0" w:color="000000"/>
            <w:right w:val="single" w:sz="2" w:space="0" w:color="000000"/>
          </w:divBdr>
          <w:divsChild>
            <w:div w:id="341779411">
              <w:marLeft w:val="0"/>
              <w:marRight w:val="0"/>
              <w:marTop w:val="0"/>
              <w:marBottom w:val="0"/>
              <w:divBdr>
                <w:top w:val="single" w:sz="2" w:space="0" w:color="000000"/>
                <w:left w:val="single" w:sz="2" w:space="0" w:color="000000"/>
                <w:bottom w:val="single" w:sz="2" w:space="0" w:color="000000"/>
                <w:right w:val="single" w:sz="2" w:space="0" w:color="000000"/>
              </w:divBdr>
              <w:divsChild>
                <w:div w:id="72282758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96268758">
          <w:marLeft w:val="0"/>
          <w:marRight w:val="225"/>
          <w:marTop w:val="90"/>
          <w:marBottom w:val="90"/>
          <w:divBdr>
            <w:top w:val="single" w:sz="2" w:space="0" w:color="000000"/>
            <w:left w:val="single" w:sz="2" w:space="0" w:color="000000"/>
            <w:bottom w:val="single" w:sz="2" w:space="0" w:color="000000"/>
            <w:right w:val="single" w:sz="2" w:space="0" w:color="000000"/>
          </w:divBdr>
          <w:divsChild>
            <w:div w:id="1562057198">
              <w:marLeft w:val="0"/>
              <w:marRight w:val="0"/>
              <w:marTop w:val="0"/>
              <w:marBottom w:val="0"/>
              <w:divBdr>
                <w:top w:val="single" w:sz="2" w:space="0" w:color="000000"/>
                <w:left w:val="single" w:sz="2" w:space="0" w:color="000000"/>
                <w:bottom w:val="single" w:sz="2" w:space="0" w:color="000000"/>
                <w:right w:val="single" w:sz="2" w:space="0" w:color="000000"/>
              </w:divBdr>
            </w:div>
            <w:div w:id="1225752146">
              <w:marLeft w:val="0"/>
              <w:marRight w:val="0"/>
              <w:marTop w:val="0"/>
              <w:marBottom w:val="0"/>
              <w:divBdr>
                <w:top w:val="single" w:sz="2" w:space="0" w:color="000000"/>
                <w:left w:val="single" w:sz="2" w:space="0" w:color="000000"/>
                <w:bottom w:val="single" w:sz="2" w:space="0" w:color="000000"/>
                <w:right w:val="single" w:sz="2" w:space="4" w:color="000000"/>
              </w:divBdr>
            </w:div>
            <w:div w:id="792752453">
              <w:marLeft w:val="0"/>
              <w:marRight w:val="0"/>
              <w:marTop w:val="0"/>
              <w:marBottom w:val="0"/>
              <w:divBdr>
                <w:top w:val="single" w:sz="2" w:space="0" w:color="000000"/>
                <w:left w:val="single" w:sz="2" w:space="0" w:color="000000"/>
                <w:bottom w:val="single" w:sz="2" w:space="0" w:color="000000"/>
                <w:right w:val="single" w:sz="2" w:space="0" w:color="000000"/>
              </w:divBdr>
              <w:divsChild>
                <w:div w:id="102328491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79816918">
      <w:bodyDiv w:val="1"/>
      <w:marLeft w:val="0"/>
      <w:marRight w:val="0"/>
      <w:marTop w:val="0"/>
      <w:marBottom w:val="0"/>
      <w:divBdr>
        <w:top w:val="none" w:sz="0" w:space="0" w:color="auto"/>
        <w:left w:val="none" w:sz="0" w:space="0" w:color="auto"/>
        <w:bottom w:val="none" w:sz="0" w:space="0" w:color="auto"/>
        <w:right w:val="none" w:sz="0" w:space="0" w:color="auto"/>
      </w:divBdr>
      <w:divsChild>
        <w:div w:id="926158932">
          <w:marLeft w:val="0"/>
          <w:marRight w:val="225"/>
          <w:marTop w:val="90"/>
          <w:marBottom w:val="90"/>
          <w:divBdr>
            <w:top w:val="single" w:sz="2" w:space="0" w:color="000000"/>
            <w:left w:val="single" w:sz="2" w:space="0" w:color="000000"/>
            <w:bottom w:val="single" w:sz="2" w:space="0" w:color="000000"/>
            <w:right w:val="single" w:sz="2" w:space="0" w:color="000000"/>
          </w:divBdr>
          <w:divsChild>
            <w:div w:id="1624725141">
              <w:marLeft w:val="0"/>
              <w:marRight w:val="0"/>
              <w:marTop w:val="0"/>
              <w:marBottom w:val="0"/>
              <w:divBdr>
                <w:top w:val="single" w:sz="2" w:space="0" w:color="000000"/>
                <w:left w:val="single" w:sz="2" w:space="0" w:color="000000"/>
                <w:bottom w:val="single" w:sz="2" w:space="0" w:color="000000"/>
                <w:right w:val="single" w:sz="2" w:space="0" w:color="000000"/>
              </w:divBdr>
              <w:divsChild>
                <w:div w:id="56519056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46814204">
          <w:marLeft w:val="0"/>
          <w:marRight w:val="225"/>
          <w:marTop w:val="90"/>
          <w:marBottom w:val="90"/>
          <w:divBdr>
            <w:top w:val="single" w:sz="2" w:space="0" w:color="000000"/>
            <w:left w:val="single" w:sz="2" w:space="0" w:color="000000"/>
            <w:bottom w:val="single" w:sz="2" w:space="0" w:color="000000"/>
            <w:right w:val="single" w:sz="2" w:space="0" w:color="000000"/>
          </w:divBdr>
          <w:divsChild>
            <w:div w:id="2062290288">
              <w:marLeft w:val="0"/>
              <w:marRight w:val="0"/>
              <w:marTop w:val="0"/>
              <w:marBottom w:val="0"/>
              <w:divBdr>
                <w:top w:val="single" w:sz="2" w:space="0" w:color="000000"/>
                <w:left w:val="single" w:sz="2" w:space="0" w:color="000000"/>
                <w:bottom w:val="single" w:sz="2" w:space="0" w:color="000000"/>
                <w:right w:val="single" w:sz="2" w:space="0" w:color="000000"/>
              </w:divBdr>
            </w:div>
            <w:div w:id="181090220">
              <w:marLeft w:val="0"/>
              <w:marRight w:val="0"/>
              <w:marTop w:val="0"/>
              <w:marBottom w:val="0"/>
              <w:divBdr>
                <w:top w:val="single" w:sz="2" w:space="0" w:color="000000"/>
                <w:left w:val="single" w:sz="2" w:space="0" w:color="000000"/>
                <w:bottom w:val="single" w:sz="2" w:space="0" w:color="000000"/>
                <w:right w:val="single" w:sz="2" w:space="4" w:color="000000"/>
              </w:divBdr>
            </w:div>
            <w:div w:id="573978576">
              <w:marLeft w:val="0"/>
              <w:marRight w:val="0"/>
              <w:marTop w:val="0"/>
              <w:marBottom w:val="0"/>
              <w:divBdr>
                <w:top w:val="single" w:sz="2" w:space="0" w:color="000000"/>
                <w:left w:val="single" w:sz="2" w:space="0" w:color="000000"/>
                <w:bottom w:val="single" w:sz="2" w:space="0" w:color="000000"/>
                <w:right w:val="single" w:sz="2" w:space="0" w:color="000000"/>
              </w:divBdr>
              <w:divsChild>
                <w:div w:id="13376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3812">
          <w:marLeft w:val="0"/>
          <w:marRight w:val="225"/>
          <w:marTop w:val="90"/>
          <w:marBottom w:val="90"/>
          <w:divBdr>
            <w:top w:val="single" w:sz="2" w:space="0" w:color="000000"/>
            <w:left w:val="single" w:sz="2" w:space="0" w:color="000000"/>
            <w:bottom w:val="single" w:sz="2" w:space="0" w:color="000000"/>
            <w:right w:val="single" w:sz="2" w:space="0" w:color="000000"/>
          </w:divBdr>
          <w:divsChild>
            <w:div w:id="502166409">
              <w:marLeft w:val="0"/>
              <w:marRight w:val="0"/>
              <w:marTop w:val="0"/>
              <w:marBottom w:val="0"/>
              <w:divBdr>
                <w:top w:val="single" w:sz="2" w:space="0" w:color="000000"/>
                <w:left w:val="single" w:sz="2" w:space="0" w:color="000000"/>
                <w:bottom w:val="single" w:sz="2" w:space="0" w:color="000000"/>
                <w:right w:val="single" w:sz="2" w:space="0" w:color="000000"/>
              </w:divBdr>
            </w:div>
            <w:div w:id="174880592">
              <w:marLeft w:val="0"/>
              <w:marRight w:val="0"/>
              <w:marTop w:val="0"/>
              <w:marBottom w:val="0"/>
              <w:divBdr>
                <w:top w:val="single" w:sz="2" w:space="0" w:color="000000"/>
                <w:left w:val="single" w:sz="2" w:space="0" w:color="000000"/>
                <w:bottom w:val="single" w:sz="2" w:space="0" w:color="000000"/>
                <w:right w:val="single" w:sz="2" w:space="4" w:color="000000"/>
              </w:divBdr>
            </w:div>
            <w:div w:id="259025252">
              <w:marLeft w:val="0"/>
              <w:marRight w:val="0"/>
              <w:marTop w:val="0"/>
              <w:marBottom w:val="0"/>
              <w:divBdr>
                <w:top w:val="single" w:sz="2" w:space="0" w:color="000000"/>
                <w:left w:val="single" w:sz="2" w:space="0" w:color="000000"/>
                <w:bottom w:val="single" w:sz="2" w:space="0" w:color="000000"/>
                <w:right w:val="single" w:sz="2" w:space="0" w:color="000000"/>
              </w:divBdr>
              <w:divsChild>
                <w:div w:id="15295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5476">
          <w:marLeft w:val="0"/>
          <w:marRight w:val="225"/>
          <w:marTop w:val="90"/>
          <w:marBottom w:val="90"/>
          <w:divBdr>
            <w:top w:val="single" w:sz="2" w:space="0" w:color="000000"/>
            <w:left w:val="single" w:sz="2" w:space="0" w:color="000000"/>
            <w:bottom w:val="single" w:sz="2" w:space="0" w:color="000000"/>
            <w:right w:val="single" w:sz="2" w:space="0" w:color="000000"/>
          </w:divBdr>
          <w:divsChild>
            <w:div w:id="1620910075">
              <w:marLeft w:val="0"/>
              <w:marRight w:val="0"/>
              <w:marTop w:val="0"/>
              <w:marBottom w:val="0"/>
              <w:divBdr>
                <w:top w:val="single" w:sz="2" w:space="0" w:color="000000"/>
                <w:left w:val="single" w:sz="2" w:space="0" w:color="000000"/>
                <w:bottom w:val="single" w:sz="2" w:space="0" w:color="000000"/>
                <w:right w:val="single" w:sz="2" w:space="0" w:color="000000"/>
              </w:divBdr>
            </w:div>
            <w:div w:id="1980455594">
              <w:marLeft w:val="0"/>
              <w:marRight w:val="0"/>
              <w:marTop w:val="0"/>
              <w:marBottom w:val="0"/>
              <w:divBdr>
                <w:top w:val="single" w:sz="2" w:space="0" w:color="000000"/>
                <w:left w:val="single" w:sz="2" w:space="0" w:color="000000"/>
                <w:bottom w:val="single" w:sz="2" w:space="0" w:color="000000"/>
                <w:right w:val="single" w:sz="2" w:space="4" w:color="000000"/>
              </w:divBdr>
            </w:div>
            <w:div w:id="266625278">
              <w:marLeft w:val="0"/>
              <w:marRight w:val="0"/>
              <w:marTop w:val="0"/>
              <w:marBottom w:val="0"/>
              <w:divBdr>
                <w:top w:val="single" w:sz="2" w:space="0" w:color="000000"/>
                <w:left w:val="single" w:sz="2" w:space="0" w:color="000000"/>
                <w:bottom w:val="single" w:sz="2" w:space="0" w:color="000000"/>
                <w:right w:val="single" w:sz="2" w:space="0" w:color="000000"/>
              </w:divBdr>
              <w:divsChild>
                <w:div w:id="12866909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st/3/6/s_429006" TargetMode="External"/><Relationship Id="rId3" Type="http://schemas.openxmlformats.org/officeDocument/2006/relationships/webSettings" Target="webSettings.xml"/><Relationship Id="rId7" Type="http://schemas.openxmlformats.org/officeDocument/2006/relationships/hyperlink" Target="https://www.blueletterbible.org/nasb20/est/3/5/s_4290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st/3/4/s_429004" TargetMode="External"/><Relationship Id="rId11" Type="http://schemas.openxmlformats.org/officeDocument/2006/relationships/fontTable" Target="fontTable.xml"/><Relationship Id="rId5" Type="http://schemas.openxmlformats.org/officeDocument/2006/relationships/hyperlink" Target="https://www.blueletterbible.org/nasb20/est/3/3/s_429003" TargetMode="External"/><Relationship Id="rId10" Type="http://schemas.openxmlformats.org/officeDocument/2006/relationships/hyperlink" Target="https://www.blueletterbible.org/nasb20/est/3/10/s_429010" TargetMode="External"/><Relationship Id="rId4" Type="http://schemas.openxmlformats.org/officeDocument/2006/relationships/hyperlink" Target="https://www.blueletterbible.org/nasb20/est/3/2/s_429002" TargetMode="External"/><Relationship Id="rId9" Type="http://schemas.openxmlformats.org/officeDocument/2006/relationships/hyperlink" Target="https://www.blueletterbible.org/nasb20/est/3/8/s_429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2025-03-17T19:46:00Z</dcterms:created>
  <dcterms:modified xsi:type="dcterms:W3CDTF">2025-03-19T19:18:00Z</dcterms:modified>
</cp:coreProperties>
</file>