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41B58" w14:textId="7E84709A" w:rsidR="00A40276" w:rsidRDefault="00DE224A">
      <w:pPr>
        <w:rPr>
          <w:sz w:val="56"/>
          <w:szCs w:val="56"/>
        </w:rPr>
      </w:pPr>
      <w:r>
        <w:rPr>
          <w:sz w:val="56"/>
          <w:szCs w:val="56"/>
        </w:rPr>
        <w:t>2Thess #143;</w:t>
      </w:r>
    </w:p>
    <w:p w14:paraId="427E9157" w14:textId="66F516D6" w:rsidR="00C87970" w:rsidRDefault="00C87970">
      <w:pPr>
        <w:rPr>
          <w:sz w:val="56"/>
          <w:szCs w:val="56"/>
        </w:rPr>
      </w:pPr>
      <w:r>
        <w:rPr>
          <w:sz w:val="56"/>
          <w:szCs w:val="56"/>
        </w:rPr>
        <w:t>Turn back to GOD</w:t>
      </w:r>
      <w:r w:rsidR="00C77A8C">
        <w:rPr>
          <w:sz w:val="56"/>
          <w:szCs w:val="56"/>
        </w:rPr>
        <w:t xml:space="preserve"> and HE will remove the thorns in your path.</w:t>
      </w:r>
    </w:p>
    <w:p w14:paraId="7E41FE04" w14:textId="77777777" w:rsidR="00DE224A" w:rsidRDefault="00DE224A">
      <w:pPr>
        <w:rPr>
          <w:sz w:val="56"/>
          <w:szCs w:val="56"/>
        </w:rPr>
      </w:pPr>
    </w:p>
    <w:p w14:paraId="5C04A8A8" w14:textId="44A66F90" w:rsidR="00E45956" w:rsidRDefault="00E45956">
      <w:pPr>
        <w:rPr>
          <w:sz w:val="56"/>
          <w:szCs w:val="56"/>
        </w:rPr>
      </w:pPr>
      <w:r>
        <w:rPr>
          <w:sz w:val="56"/>
          <w:szCs w:val="56"/>
        </w:rPr>
        <w:t>Open back up in OT – Ezekiel chapter two RF.</w:t>
      </w:r>
    </w:p>
    <w:p w14:paraId="6EB7B2D4" w14:textId="7B1AA498" w:rsidR="00E45956" w:rsidRDefault="00E45956">
      <w:pPr>
        <w:rPr>
          <w:sz w:val="56"/>
          <w:szCs w:val="56"/>
        </w:rPr>
      </w:pPr>
      <w:r>
        <w:rPr>
          <w:sz w:val="56"/>
          <w:szCs w:val="56"/>
        </w:rPr>
        <w:t xml:space="preserve">Please keep the whole Trump family in prayer – it is a long walk between now and the end of January. </w:t>
      </w:r>
    </w:p>
    <w:p w14:paraId="76A20499" w14:textId="0DCFD0B3" w:rsidR="00E45956" w:rsidRDefault="00E45956">
      <w:pPr>
        <w:rPr>
          <w:sz w:val="56"/>
          <w:szCs w:val="56"/>
        </w:rPr>
      </w:pPr>
      <w:r>
        <w:rPr>
          <w:sz w:val="56"/>
          <w:szCs w:val="56"/>
        </w:rPr>
        <w:t>Perhaps we have a reprieve for America if we can get into 2025 with no major dark events.</w:t>
      </w:r>
    </w:p>
    <w:p w14:paraId="588A2DE5" w14:textId="6261771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As we </w:t>
      </w:r>
      <w:r>
        <w:rPr>
          <w:rFonts w:ascii="Calibri" w:eastAsia="Calibri" w:hAnsi="Calibri" w:cs="Times New Roman"/>
          <w:sz w:val="56"/>
          <w:szCs w:val="56"/>
        </w:rPr>
        <w:t>open</w:t>
      </w:r>
      <w:r w:rsidRPr="00DE224A">
        <w:rPr>
          <w:rFonts w:ascii="Calibri" w:eastAsia="Calibri" w:hAnsi="Calibri" w:cs="Times New Roman"/>
          <w:sz w:val="56"/>
          <w:szCs w:val="56"/>
        </w:rPr>
        <w:t xml:space="preserve"> today </w:t>
      </w:r>
      <w:r w:rsidR="00E45956">
        <w:rPr>
          <w:rFonts w:ascii="Calibri" w:eastAsia="Calibri" w:hAnsi="Calibri" w:cs="Times New Roman"/>
          <w:sz w:val="56"/>
          <w:szCs w:val="56"/>
        </w:rPr>
        <w:t xml:space="preserve">- </w:t>
      </w:r>
      <w:r w:rsidRPr="00DE224A">
        <w:rPr>
          <w:rFonts w:ascii="Calibri" w:eastAsia="Calibri" w:hAnsi="Calibri" w:cs="Times New Roman"/>
          <w:sz w:val="56"/>
          <w:szCs w:val="56"/>
        </w:rPr>
        <w:t>let me g</w:t>
      </w:r>
      <w:r>
        <w:rPr>
          <w:rFonts w:ascii="Calibri" w:eastAsia="Calibri" w:hAnsi="Calibri" w:cs="Times New Roman"/>
          <w:sz w:val="56"/>
          <w:szCs w:val="56"/>
        </w:rPr>
        <w:t>o over</w:t>
      </w:r>
      <w:r w:rsidRPr="00DE224A">
        <w:rPr>
          <w:rFonts w:ascii="Calibri" w:eastAsia="Calibri" w:hAnsi="Calibri" w:cs="Times New Roman"/>
          <w:sz w:val="56"/>
          <w:szCs w:val="56"/>
        </w:rPr>
        <w:t xml:space="preserve"> </w:t>
      </w:r>
      <w:r>
        <w:rPr>
          <w:rFonts w:ascii="Calibri" w:eastAsia="Calibri" w:hAnsi="Calibri" w:cs="Times New Roman"/>
          <w:sz w:val="56"/>
          <w:szCs w:val="56"/>
        </w:rPr>
        <w:t xml:space="preserve">the </w:t>
      </w:r>
      <w:r w:rsidRPr="00DE224A">
        <w:rPr>
          <w:rFonts w:ascii="Calibri" w:eastAsia="Calibri" w:hAnsi="Calibri" w:cs="Times New Roman"/>
          <w:sz w:val="56"/>
          <w:szCs w:val="56"/>
        </w:rPr>
        <w:t xml:space="preserve"> historical context on Ezekiel.</w:t>
      </w:r>
    </w:p>
    <w:p w14:paraId="480F80BC"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lastRenderedPageBreak/>
        <w:t>The first two chapters in the original language have no chapter break – it is all one letter.</w:t>
      </w:r>
    </w:p>
    <w:p w14:paraId="15CA7E45"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Ezekiel was from the Levitical line of priests and because of Babylonian captivity he was used by God as a prophet. </w:t>
      </w:r>
    </w:p>
    <w:p w14:paraId="145AEBF8"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His ministry begins around 592 BC when Babylon was already dominating the landscape of the Norther kingdom of Israel. </w:t>
      </w:r>
    </w:p>
    <w:p w14:paraId="7F1B46D5"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Jeremiah was busy prophesizing in the Southern kingdom and that would fall several years later under Babylon pressure.</w:t>
      </w:r>
    </w:p>
    <w:p w14:paraId="54794CFE"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Basically, at this historic point Egypt was the only firewall for Israel and they could </w:t>
      </w:r>
      <w:r w:rsidRPr="00DE224A">
        <w:rPr>
          <w:rFonts w:ascii="Calibri" w:eastAsia="Calibri" w:hAnsi="Calibri" w:cs="Times New Roman"/>
          <w:sz w:val="56"/>
          <w:szCs w:val="56"/>
        </w:rPr>
        <w:lastRenderedPageBreak/>
        <w:t xml:space="preserve">not hold up under the Babylonian military power. </w:t>
      </w:r>
    </w:p>
    <w:p w14:paraId="4C8B909A" w14:textId="77777777" w:rsid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Ezkiel whose name means “God strengthens” became a captive under Nebuchadnezzar. He was kept in a house near the Chebar river which is one of several rivers that flows into the Euphrates River. It is located in or around modern-day Iraq. </w:t>
      </w:r>
    </w:p>
    <w:p w14:paraId="4DA3C74F" w14:textId="77777777" w:rsidR="00E45956" w:rsidRPr="00DE224A" w:rsidRDefault="00E45956" w:rsidP="00DE224A">
      <w:pPr>
        <w:spacing w:line="252" w:lineRule="auto"/>
        <w:rPr>
          <w:rFonts w:ascii="Calibri" w:eastAsia="Calibri" w:hAnsi="Calibri" w:cs="Times New Roman"/>
          <w:sz w:val="56"/>
          <w:szCs w:val="56"/>
        </w:rPr>
      </w:pPr>
    </w:p>
    <w:p w14:paraId="2137461B"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Now Ezekiel actually has even more prophetic value about the end times than the book of Daniel. There are six prophetic visions in Ezekiel that really align not only with prophecy but many historic events. </w:t>
      </w:r>
    </w:p>
    <w:p w14:paraId="60892B56"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lastRenderedPageBreak/>
        <w:t>Ezekiel does bring greater hope in the overall picture than Jeremiah who spoke of great pain and sorrow…both men held truth and spoke what GOD the HS put upon their hearts.</w:t>
      </w:r>
    </w:p>
    <w:p w14:paraId="09505E8F" w14:textId="77777777" w:rsid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 xml:space="preserve">/Part of Ezekiel’s 6 visions relate to how Israel (both kingdoms), incorporated themselves into Babylonian culture and religious rituals. This would be the final defiant act that Israel will lose itself in reference to accurately handling the WORD and remaining a pure Levitical order. The temple itself and worship of Yahweh would be forever skewed and twisted toward a false and evil agenda. This may have been the last thorn bush they brought upon themselves.\ </w:t>
      </w:r>
    </w:p>
    <w:p w14:paraId="5A25DE47" w14:textId="10F2A66A" w:rsidR="00E658F6" w:rsidRDefault="00E658F6"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There are some interesting similarities or typologies between Ezekiel and the humanity of </w:t>
      </w:r>
      <w:r w:rsidR="00E45956">
        <w:rPr>
          <w:rFonts w:ascii="Calibri" w:eastAsia="Calibri" w:hAnsi="Calibri" w:cs="Times New Roman"/>
          <w:sz w:val="56"/>
          <w:szCs w:val="56"/>
        </w:rPr>
        <w:t xml:space="preserve">Jesus </w:t>
      </w:r>
      <w:r>
        <w:rPr>
          <w:rFonts w:ascii="Calibri" w:eastAsia="Calibri" w:hAnsi="Calibri" w:cs="Times New Roman"/>
          <w:sz w:val="56"/>
          <w:szCs w:val="56"/>
        </w:rPr>
        <w:t xml:space="preserve">Christ. </w:t>
      </w:r>
    </w:p>
    <w:p w14:paraId="7B78B667" w14:textId="77777777" w:rsidR="00E45956" w:rsidRDefault="00E45956" w:rsidP="00DE224A">
      <w:pPr>
        <w:spacing w:line="252" w:lineRule="auto"/>
        <w:rPr>
          <w:rFonts w:ascii="Calibri" w:eastAsia="Calibri" w:hAnsi="Calibri" w:cs="Times New Roman"/>
          <w:sz w:val="56"/>
          <w:szCs w:val="56"/>
        </w:rPr>
      </w:pPr>
    </w:p>
    <w:p w14:paraId="5B8228F3" w14:textId="0B925192" w:rsidR="00E1561A" w:rsidRDefault="00E1561A" w:rsidP="00DE224A">
      <w:pPr>
        <w:spacing w:line="252" w:lineRule="auto"/>
        <w:rPr>
          <w:rFonts w:ascii="Calibri" w:eastAsia="Calibri" w:hAnsi="Calibri" w:cs="Times New Roman"/>
          <w:sz w:val="56"/>
          <w:szCs w:val="56"/>
        </w:rPr>
      </w:pPr>
      <w:r>
        <w:rPr>
          <w:rFonts w:ascii="Calibri" w:eastAsia="Calibri" w:hAnsi="Calibri" w:cs="Times New Roman"/>
          <w:sz w:val="56"/>
          <w:szCs w:val="56"/>
        </w:rPr>
        <w:t>/Two phrases used repeatedly in Ezekiel are – “</w:t>
      </w:r>
      <w:r w:rsidR="002E1028">
        <w:rPr>
          <w:rFonts w:ascii="Calibri" w:eastAsia="Calibri" w:hAnsi="Calibri" w:cs="Times New Roman"/>
          <w:i/>
          <w:iCs/>
          <w:sz w:val="56"/>
          <w:szCs w:val="56"/>
          <w:u w:val="single"/>
        </w:rPr>
        <w:t>s</w:t>
      </w:r>
      <w:r w:rsidRPr="00E1561A">
        <w:rPr>
          <w:rFonts w:ascii="Calibri" w:eastAsia="Calibri" w:hAnsi="Calibri" w:cs="Times New Roman"/>
          <w:i/>
          <w:iCs/>
          <w:sz w:val="56"/>
          <w:szCs w:val="56"/>
          <w:u w:val="single"/>
        </w:rPr>
        <w:t>on of man</w:t>
      </w:r>
      <w:r>
        <w:rPr>
          <w:rFonts w:ascii="Calibri" w:eastAsia="Calibri" w:hAnsi="Calibri" w:cs="Times New Roman"/>
          <w:sz w:val="56"/>
          <w:szCs w:val="56"/>
        </w:rPr>
        <w:t>” and “</w:t>
      </w:r>
      <w:r w:rsidRPr="00E1561A">
        <w:rPr>
          <w:rFonts w:ascii="Calibri" w:eastAsia="Calibri" w:hAnsi="Calibri" w:cs="Times New Roman"/>
          <w:i/>
          <w:iCs/>
          <w:sz w:val="56"/>
          <w:szCs w:val="56"/>
          <w:u w:val="single"/>
        </w:rPr>
        <w:t>Then they will know that I am the LORD</w:t>
      </w:r>
      <w:r w:rsidRPr="00E1561A">
        <w:rPr>
          <w:rFonts w:ascii="Calibri" w:eastAsia="Calibri" w:hAnsi="Calibri" w:cs="Times New Roman"/>
          <w:sz w:val="56"/>
          <w:szCs w:val="56"/>
        </w:rPr>
        <w:t>."</w:t>
      </w:r>
      <w:r>
        <w:rPr>
          <w:rFonts w:ascii="Calibri" w:eastAsia="Calibri" w:hAnsi="Calibri" w:cs="Times New Roman"/>
          <w:sz w:val="56"/>
          <w:szCs w:val="56"/>
        </w:rPr>
        <w:t xml:space="preserve"> SON OF MAN used in NT teaching speaking about the person of Christ. The typology here is that like the humanity of Christ, Ezekiel is dwelling in a religious system that is opposite of the plan of GOD. Jesus was dealing with the Sanhedrin and a captive system under Roman rule. Ezekiel is under the rule of Babylon (BAAL system) and is captive as well.\</w:t>
      </w:r>
    </w:p>
    <w:p w14:paraId="7F316662" w14:textId="7EC5CAD2" w:rsidR="00E1561A" w:rsidRPr="00DE224A" w:rsidRDefault="00E1561A"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Ezekiel like our Lord Jesus Christ is proclaiming GOD is here, GOD is calling you to repentance.</w:t>
      </w:r>
      <w:r w:rsidR="00E658F6">
        <w:rPr>
          <w:rFonts w:ascii="Calibri" w:eastAsia="Calibri" w:hAnsi="Calibri" w:cs="Times New Roman"/>
          <w:sz w:val="56"/>
          <w:szCs w:val="56"/>
        </w:rPr>
        <w:t xml:space="preserve"> Both Ezekiel and Jesus were sent to awaken the nation of Israel first and then bring forth the truth of BD to a lost and dying world. </w:t>
      </w:r>
    </w:p>
    <w:p w14:paraId="6B483F08" w14:textId="77777777" w:rsidR="00DE224A" w:rsidRDefault="00DE224A" w:rsidP="00DE224A">
      <w:pPr>
        <w:spacing w:line="252" w:lineRule="auto"/>
        <w:rPr>
          <w:rFonts w:ascii="Calibri" w:eastAsia="Calibri" w:hAnsi="Calibri" w:cs="Times New Roman"/>
          <w:sz w:val="56"/>
          <w:szCs w:val="56"/>
        </w:rPr>
      </w:pPr>
    </w:p>
    <w:p w14:paraId="36EF7ED3" w14:textId="28BC9FE0" w:rsidR="00E658F6" w:rsidRDefault="00E658F6" w:rsidP="00DE224A">
      <w:pPr>
        <w:spacing w:line="252" w:lineRule="auto"/>
        <w:rPr>
          <w:rFonts w:ascii="Calibri" w:eastAsia="Calibri" w:hAnsi="Calibri" w:cs="Times New Roman"/>
          <w:sz w:val="56"/>
          <w:szCs w:val="56"/>
        </w:rPr>
      </w:pPr>
      <w:r>
        <w:rPr>
          <w:rFonts w:ascii="Calibri" w:eastAsia="Calibri" w:hAnsi="Calibri" w:cs="Times New Roman"/>
          <w:sz w:val="56"/>
          <w:szCs w:val="56"/>
        </w:rPr>
        <w:t>The ancient Hebrew text shows us the longest call to duty for any OT prophet.</w:t>
      </w:r>
    </w:p>
    <w:p w14:paraId="3BD3EC55" w14:textId="77777777" w:rsidR="00E658F6" w:rsidRDefault="00E658F6" w:rsidP="00DE224A">
      <w:pPr>
        <w:spacing w:line="252" w:lineRule="auto"/>
        <w:rPr>
          <w:rFonts w:ascii="Calibri" w:eastAsia="Calibri" w:hAnsi="Calibri" w:cs="Times New Roman"/>
          <w:sz w:val="56"/>
          <w:szCs w:val="56"/>
        </w:rPr>
      </w:pPr>
    </w:p>
    <w:p w14:paraId="396492CA" w14:textId="7932FB3A" w:rsidR="00E658F6" w:rsidRDefault="00E658F6" w:rsidP="00DE224A">
      <w:pPr>
        <w:spacing w:line="252" w:lineRule="auto"/>
        <w:rPr>
          <w:rFonts w:ascii="Calibri" w:eastAsia="Calibri" w:hAnsi="Calibri" w:cs="Times New Roman"/>
          <w:sz w:val="56"/>
          <w:szCs w:val="56"/>
        </w:rPr>
      </w:pPr>
      <w:r>
        <w:rPr>
          <w:rFonts w:ascii="Calibri" w:eastAsia="Calibri" w:hAnsi="Calibri" w:cs="Times New Roman"/>
          <w:sz w:val="56"/>
          <w:szCs w:val="56"/>
        </w:rPr>
        <w:t>God always called the prophet first and then went over the strategy for that prophet to follow.</w:t>
      </w:r>
    </w:p>
    <w:p w14:paraId="3E904CEC" w14:textId="0259B8B7" w:rsidR="00895B29" w:rsidRDefault="00895B29"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chapter one we see an incredible presentation of angelic presence, it is the </w:t>
      </w:r>
      <w:r>
        <w:rPr>
          <w:rFonts w:ascii="Calibri" w:eastAsia="Calibri" w:hAnsi="Calibri" w:cs="Times New Roman"/>
          <w:sz w:val="56"/>
          <w:szCs w:val="56"/>
        </w:rPr>
        <w:lastRenderedPageBreak/>
        <w:t>first portion of the call in a divine vision for Ezekiel.</w:t>
      </w:r>
    </w:p>
    <w:p w14:paraId="561D94B8" w14:textId="77777777" w:rsidR="00895B29" w:rsidRPr="00DE224A" w:rsidRDefault="00895B29" w:rsidP="00DE224A">
      <w:pPr>
        <w:spacing w:line="252" w:lineRule="auto"/>
        <w:rPr>
          <w:rFonts w:ascii="Calibri" w:eastAsia="Calibri" w:hAnsi="Calibri" w:cs="Times New Roman"/>
          <w:sz w:val="56"/>
          <w:szCs w:val="56"/>
        </w:rPr>
      </w:pPr>
    </w:p>
    <w:p w14:paraId="4DA700C1" w14:textId="77777777" w:rsidR="00DE224A" w:rsidRPr="00DE224A" w:rsidRDefault="00DE224A" w:rsidP="00DE224A">
      <w:pPr>
        <w:spacing w:line="252" w:lineRule="auto"/>
        <w:rPr>
          <w:rFonts w:ascii="Calibri" w:eastAsia="Calibri" w:hAnsi="Calibri" w:cs="Times New Roman"/>
          <w:sz w:val="56"/>
          <w:szCs w:val="56"/>
        </w:rPr>
      </w:pPr>
      <w:r w:rsidRPr="00DE224A">
        <w:rPr>
          <w:rFonts w:ascii="Calibri" w:eastAsia="Calibri" w:hAnsi="Calibri" w:cs="Times New Roman"/>
          <w:sz w:val="56"/>
          <w:szCs w:val="56"/>
        </w:rPr>
        <w:t>Ezk 2:1 Then He said to me, “Son of man, stand on your feet, and I will speak with you.”</w:t>
      </w:r>
    </w:p>
    <w:p w14:paraId="1AD4C6DB" w14:textId="77777777" w:rsidR="00DE224A" w:rsidRDefault="00DE224A" w:rsidP="00DE224A">
      <w:pPr>
        <w:spacing w:line="252" w:lineRule="auto"/>
        <w:rPr>
          <w:rFonts w:ascii="Calibri" w:eastAsia="Calibri" w:hAnsi="Calibri" w:cs="Times New Roman"/>
          <w:sz w:val="56"/>
          <w:szCs w:val="56"/>
        </w:rPr>
      </w:pPr>
      <w:hyperlink r:id="rId4" w:history="1">
        <w:r w:rsidRPr="00DE224A">
          <w:rPr>
            <w:rFonts w:ascii="Calibri" w:eastAsia="Calibri" w:hAnsi="Calibri" w:cs="Times New Roman"/>
            <w:color w:val="000000" w:themeColor="text1"/>
            <w:sz w:val="56"/>
            <w:szCs w:val="56"/>
          </w:rPr>
          <w:t>Eze 2:2</w:t>
        </w:r>
      </w:hyperlink>
      <w:r w:rsidRPr="00DE224A">
        <w:rPr>
          <w:rFonts w:ascii="Calibri" w:eastAsia="Calibri" w:hAnsi="Calibri" w:cs="Times New Roman"/>
          <w:sz w:val="56"/>
          <w:szCs w:val="56"/>
        </w:rPr>
        <w:t xml:space="preserve"> And as He spoke to me the Spirit entered me and set me on my feet; and I heard </w:t>
      </w:r>
      <w:r w:rsidRPr="00DE224A">
        <w:rPr>
          <w:rFonts w:ascii="Calibri" w:eastAsia="Calibri" w:hAnsi="Calibri" w:cs="Times New Roman"/>
          <w:i/>
          <w:iCs/>
          <w:sz w:val="56"/>
          <w:szCs w:val="56"/>
        </w:rPr>
        <w:t>Him</w:t>
      </w:r>
      <w:r w:rsidRPr="00DE224A">
        <w:rPr>
          <w:rFonts w:ascii="Calibri" w:eastAsia="Calibri" w:hAnsi="Calibri" w:cs="Times New Roman"/>
          <w:sz w:val="56"/>
          <w:szCs w:val="56"/>
        </w:rPr>
        <w:t> speaking to me.</w:t>
      </w:r>
    </w:p>
    <w:p w14:paraId="41A2FE3F" w14:textId="103E8190" w:rsidR="00895B29" w:rsidRDefault="00895B29" w:rsidP="00DE224A">
      <w:pPr>
        <w:spacing w:line="252" w:lineRule="auto"/>
        <w:rPr>
          <w:rFonts w:ascii="Calibri" w:eastAsia="Calibri" w:hAnsi="Calibri" w:cs="Times New Roman"/>
          <w:sz w:val="56"/>
          <w:szCs w:val="56"/>
        </w:rPr>
      </w:pPr>
      <w:r>
        <w:rPr>
          <w:rFonts w:ascii="Calibri" w:eastAsia="Calibri" w:hAnsi="Calibri" w:cs="Times New Roman"/>
          <w:sz w:val="56"/>
          <w:szCs w:val="56"/>
        </w:rPr>
        <w:t>The original Hebrew uses a term that means to either enter or walk alongside or fall upon.</w:t>
      </w:r>
    </w:p>
    <w:p w14:paraId="25456062" w14:textId="77777777" w:rsidR="002E1028" w:rsidRPr="00DE224A" w:rsidRDefault="002E1028" w:rsidP="00DE224A">
      <w:pPr>
        <w:spacing w:line="252" w:lineRule="auto"/>
        <w:rPr>
          <w:rFonts w:ascii="Calibri" w:eastAsia="Calibri" w:hAnsi="Calibri" w:cs="Times New Roman"/>
          <w:b/>
          <w:bCs/>
          <w:sz w:val="56"/>
          <w:szCs w:val="56"/>
        </w:rPr>
      </w:pPr>
    </w:p>
    <w:p w14:paraId="6FDD71C2" w14:textId="0F3FE725" w:rsidR="00DE224A" w:rsidRDefault="00895B29" w:rsidP="00DE224A">
      <w:pPr>
        <w:spacing w:line="252" w:lineRule="auto"/>
        <w:rPr>
          <w:rFonts w:ascii="Calibri" w:eastAsia="Calibri" w:hAnsi="Calibri" w:cs="Times New Roman"/>
          <w:sz w:val="56"/>
          <w:szCs w:val="56"/>
        </w:rPr>
      </w:pPr>
      <w:hyperlink r:id="rId5" w:history="1">
        <w:r>
          <w:rPr>
            <w:rFonts w:ascii="Calibri" w:eastAsia="Calibri" w:hAnsi="Calibri" w:cs="Times New Roman"/>
            <w:color w:val="000000" w:themeColor="text1"/>
            <w:sz w:val="56"/>
            <w:szCs w:val="56"/>
          </w:rPr>
          <w:t>/E</w:t>
        </w:r>
        <w:r w:rsidR="00DE224A" w:rsidRPr="00DE224A">
          <w:rPr>
            <w:rFonts w:ascii="Calibri" w:eastAsia="Calibri" w:hAnsi="Calibri" w:cs="Times New Roman"/>
            <w:color w:val="000000" w:themeColor="text1"/>
            <w:sz w:val="56"/>
            <w:szCs w:val="56"/>
          </w:rPr>
          <w:t>ze 2:3</w:t>
        </w:r>
      </w:hyperlink>
      <w:r w:rsidR="00DE224A" w:rsidRPr="00DE224A">
        <w:rPr>
          <w:rFonts w:ascii="Calibri" w:eastAsia="Calibri" w:hAnsi="Calibri" w:cs="Times New Roman"/>
          <w:sz w:val="56"/>
          <w:szCs w:val="56"/>
        </w:rPr>
        <w:t xml:space="preserve"> Then He said to me, </w:t>
      </w:r>
      <w:r w:rsidR="00DE224A" w:rsidRPr="00895B29">
        <w:rPr>
          <w:rFonts w:ascii="Calibri" w:eastAsia="Calibri" w:hAnsi="Calibri" w:cs="Times New Roman"/>
          <w:b/>
          <w:bCs/>
          <w:sz w:val="56"/>
          <w:szCs w:val="56"/>
          <w:u w:val="single"/>
        </w:rPr>
        <w:t>“Son of man, I am sending you to the sons of Israel, to a rebellious people</w:t>
      </w:r>
      <w:r w:rsidR="00DE224A" w:rsidRPr="00DE224A">
        <w:rPr>
          <w:rFonts w:ascii="Calibri" w:eastAsia="Calibri" w:hAnsi="Calibri" w:cs="Times New Roman"/>
          <w:sz w:val="56"/>
          <w:szCs w:val="56"/>
        </w:rPr>
        <w:t xml:space="preserve"> who have </w:t>
      </w:r>
      <w:r w:rsidR="00DE224A" w:rsidRPr="00DE224A">
        <w:rPr>
          <w:rFonts w:ascii="Calibri" w:eastAsia="Calibri" w:hAnsi="Calibri" w:cs="Times New Roman"/>
          <w:sz w:val="56"/>
          <w:szCs w:val="56"/>
        </w:rPr>
        <w:lastRenderedPageBreak/>
        <w:t>rebelled against Me; they and their fathers have revolted against Me to this very day.</w:t>
      </w:r>
    </w:p>
    <w:p w14:paraId="3395BE41" w14:textId="77777777" w:rsidR="00895B29" w:rsidRDefault="00895B29" w:rsidP="00DE224A">
      <w:pPr>
        <w:spacing w:line="252" w:lineRule="auto"/>
        <w:rPr>
          <w:rFonts w:ascii="Calibri" w:eastAsia="Calibri" w:hAnsi="Calibri" w:cs="Times New Roman"/>
          <w:b/>
          <w:bCs/>
          <w:sz w:val="56"/>
          <w:szCs w:val="56"/>
        </w:rPr>
      </w:pPr>
    </w:p>
    <w:p w14:paraId="5889F8BB" w14:textId="7C9D8588" w:rsidR="00895B29" w:rsidRDefault="00895B29" w:rsidP="00DE224A">
      <w:pPr>
        <w:spacing w:line="252" w:lineRule="auto"/>
        <w:rPr>
          <w:rFonts w:ascii="Calibri" w:eastAsia="Calibri" w:hAnsi="Calibri" w:cs="Times New Roman"/>
          <w:sz w:val="56"/>
          <w:szCs w:val="56"/>
        </w:rPr>
      </w:pPr>
      <w:r w:rsidRPr="00895B29">
        <w:rPr>
          <w:rFonts w:ascii="Calibri" w:eastAsia="Calibri" w:hAnsi="Calibri" w:cs="Times New Roman"/>
          <w:sz w:val="56"/>
          <w:szCs w:val="56"/>
        </w:rPr>
        <w:t>Son of Adam</w:t>
      </w:r>
      <w:r w:rsidR="00101EBE">
        <w:rPr>
          <w:rFonts w:ascii="Calibri" w:eastAsia="Calibri" w:hAnsi="Calibri" w:cs="Times New Roman"/>
          <w:sz w:val="56"/>
          <w:szCs w:val="56"/>
        </w:rPr>
        <w:t xml:space="preserve"> (Heb)</w:t>
      </w:r>
      <w:r w:rsidRPr="00895B29">
        <w:rPr>
          <w:rFonts w:ascii="Calibri" w:eastAsia="Calibri" w:hAnsi="Calibri" w:cs="Times New Roman"/>
          <w:sz w:val="56"/>
          <w:szCs w:val="56"/>
        </w:rPr>
        <w:t xml:space="preserve">, in the NT </w:t>
      </w:r>
      <w:r>
        <w:rPr>
          <w:rFonts w:ascii="Calibri" w:eastAsia="Calibri" w:hAnsi="Calibri" w:cs="Times New Roman"/>
          <w:sz w:val="56"/>
          <w:szCs w:val="56"/>
        </w:rPr>
        <w:t xml:space="preserve">- </w:t>
      </w:r>
      <w:r w:rsidRPr="00895B29">
        <w:rPr>
          <w:rFonts w:ascii="Calibri" w:eastAsia="Calibri" w:hAnsi="Calibri" w:cs="Times New Roman"/>
          <w:sz w:val="56"/>
          <w:szCs w:val="56"/>
        </w:rPr>
        <w:t>SON of man</w:t>
      </w:r>
      <w:r w:rsidR="00101EBE">
        <w:rPr>
          <w:rFonts w:ascii="Calibri" w:eastAsia="Calibri" w:hAnsi="Calibri" w:cs="Times New Roman"/>
          <w:sz w:val="56"/>
          <w:szCs w:val="56"/>
        </w:rPr>
        <w:t>,</w:t>
      </w:r>
      <w:r w:rsidRPr="00895B29">
        <w:rPr>
          <w:rFonts w:ascii="Calibri" w:eastAsia="Calibri" w:hAnsi="Calibri" w:cs="Times New Roman"/>
          <w:sz w:val="56"/>
          <w:szCs w:val="56"/>
        </w:rPr>
        <w:t xml:space="preserve"> points to the humanity of Christ.</w:t>
      </w:r>
      <w:r>
        <w:rPr>
          <w:rFonts w:ascii="Calibri" w:eastAsia="Calibri" w:hAnsi="Calibri" w:cs="Times New Roman"/>
          <w:sz w:val="56"/>
          <w:szCs w:val="56"/>
        </w:rPr>
        <w:t xml:space="preserve"> The doctrine of the hypostatic union is only ever used to point to TLJC.\</w:t>
      </w:r>
    </w:p>
    <w:p w14:paraId="49899828" w14:textId="77777777" w:rsidR="00814AF1" w:rsidRDefault="00814AF1" w:rsidP="00DE224A">
      <w:pPr>
        <w:spacing w:line="252" w:lineRule="auto"/>
        <w:rPr>
          <w:rFonts w:ascii="Calibri" w:eastAsia="Calibri" w:hAnsi="Calibri" w:cs="Times New Roman"/>
          <w:sz w:val="56"/>
          <w:szCs w:val="56"/>
        </w:rPr>
      </w:pPr>
    </w:p>
    <w:p w14:paraId="1D621424" w14:textId="633A8EED" w:rsidR="00DE224A" w:rsidRDefault="00DE224A" w:rsidP="00DE224A">
      <w:pPr>
        <w:spacing w:line="252" w:lineRule="auto"/>
        <w:rPr>
          <w:rFonts w:ascii="Calibri" w:eastAsia="Calibri" w:hAnsi="Calibri" w:cs="Times New Roman"/>
          <w:sz w:val="56"/>
          <w:szCs w:val="56"/>
        </w:rPr>
      </w:pPr>
      <w:hyperlink r:id="rId6" w:history="1">
        <w:r w:rsidRPr="00DE224A">
          <w:rPr>
            <w:rFonts w:ascii="Calibri" w:eastAsia="Calibri" w:hAnsi="Calibri" w:cs="Times New Roman"/>
            <w:color w:val="000000" w:themeColor="text1"/>
            <w:sz w:val="56"/>
            <w:szCs w:val="56"/>
          </w:rPr>
          <w:t>Eze 2:4</w:t>
        </w:r>
      </w:hyperlink>
      <w:r w:rsidRPr="00DE224A">
        <w:rPr>
          <w:rFonts w:ascii="Calibri" w:eastAsia="Calibri" w:hAnsi="Calibri" w:cs="Times New Roman"/>
          <w:sz w:val="56"/>
          <w:szCs w:val="56"/>
        </w:rPr>
        <w:t xml:space="preserve"> “So I am sending you to those who are impudent and obstinate children, and you shall say to them, ‘This is what the Lord GOD says:’</w:t>
      </w:r>
    </w:p>
    <w:p w14:paraId="7F98F5EC" w14:textId="1B2575C2" w:rsidR="00C74FD9" w:rsidRDefault="00C74FD9"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original Hebrew points to hardness of heart – a build up of scar tissue from repetitive negative decisions. </w:t>
      </w:r>
    </w:p>
    <w:p w14:paraId="790FC97D" w14:textId="06F11943" w:rsidR="00814AF1" w:rsidRDefault="00814AF1"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Notice no matter how far every generation of Israel pushed away from GOD – HE still considered them children.</w:t>
      </w:r>
    </w:p>
    <w:p w14:paraId="6DBF9C44" w14:textId="77777777" w:rsidR="00814AF1" w:rsidRDefault="00814AF1" w:rsidP="00DE224A">
      <w:pPr>
        <w:spacing w:line="252" w:lineRule="auto"/>
        <w:rPr>
          <w:rFonts w:ascii="Calibri" w:eastAsia="Calibri" w:hAnsi="Calibri" w:cs="Times New Roman"/>
          <w:sz w:val="56"/>
          <w:szCs w:val="56"/>
        </w:rPr>
      </w:pPr>
    </w:p>
    <w:p w14:paraId="67039CED" w14:textId="5C49DB0E" w:rsidR="00814AF1" w:rsidRDefault="00814AF1" w:rsidP="00DE224A">
      <w:pPr>
        <w:spacing w:line="252" w:lineRule="auto"/>
        <w:rPr>
          <w:rFonts w:ascii="Calibri" w:eastAsia="Calibri" w:hAnsi="Calibri" w:cs="Times New Roman"/>
          <w:sz w:val="56"/>
          <w:szCs w:val="56"/>
        </w:rPr>
      </w:pPr>
      <w:r>
        <w:rPr>
          <w:rFonts w:ascii="Calibri" w:eastAsia="Calibri" w:hAnsi="Calibri" w:cs="Times New Roman"/>
          <w:sz w:val="56"/>
          <w:szCs w:val="56"/>
        </w:rPr>
        <w:t>There is a call back toward repentance not for salvation again. The true history of Israel is more rebellion than compliant toward GOD – more apostate then in fellowship with GOD.</w:t>
      </w:r>
    </w:p>
    <w:p w14:paraId="137130B8" w14:textId="319AF974" w:rsidR="002E1028" w:rsidRDefault="002E1028" w:rsidP="00DE224A">
      <w:pPr>
        <w:spacing w:line="252" w:lineRule="auto"/>
        <w:rPr>
          <w:rFonts w:ascii="Calibri" w:eastAsia="Calibri" w:hAnsi="Calibri" w:cs="Times New Roman"/>
          <w:sz w:val="56"/>
          <w:szCs w:val="56"/>
        </w:rPr>
      </w:pPr>
      <w:r>
        <w:rPr>
          <w:rFonts w:ascii="Calibri" w:eastAsia="Calibri" w:hAnsi="Calibri" w:cs="Times New Roman"/>
          <w:sz w:val="56"/>
          <w:szCs w:val="56"/>
        </w:rPr>
        <w:t>Yet salvation is not the issue.</w:t>
      </w:r>
    </w:p>
    <w:p w14:paraId="0D77A1C2" w14:textId="2F4C205A" w:rsidR="00814AF1" w:rsidRPr="002E1028" w:rsidRDefault="002E1028" w:rsidP="00DE224A">
      <w:pPr>
        <w:spacing w:line="252" w:lineRule="auto"/>
        <w:rPr>
          <w:rFonts w:ascii="Calibri" w:eastAsia="Calibri" w:hAnsi="Calibri" w:cs="Times New Roman"/>
          <w:sz w:val="56"/>
          <w:szCs w:val="56"/>
        </w:rPr>
      </w:pPr>
      <w:r w:rsidRPr="002E1028">
        <w:rPr>
          <w:rFonts w:ascii="Calibri" w:eastAsia="Calibri" w:hAnsi="Calibri" w:cs="Times New Roman"/>
          <w:sz w:val="56"/>
          <w:szCs w:val="56"/>
        </w:rPr>
        <w:t xml:space="preserve">                        REPEAT</w:t>
      </w:r>
    </w:p>
    <w:p w14:paraId="489FF4AA" w14:textId="2F354848" w:rsidR="00DE224A" w:rsidRDefault="00814AF1" w:rsidP="00DE224A">
      <w:pPr>
        <w:spacing w:line="252" w:lineRule="auto"/>
        <w:rPr>
          <w:rFonts w:ascii="Calibri" w:eastAsia="Calibri" w:hAnsi="Calibri" w:cs="Times New Roman"/>
          <w:sz w:val="56"/>
          <w:szCs w:val="56"/>
        </w:rPr>
      </w:pPr>
      <w:hyperlink r:id="rId7" w:history="1">
        <w:r>
          <w:rPr>
            <w:rFonts w:ascii="Calibri" w:eastAsia="Calibri" w:hAnsi="Calibri" w:cs="Times New Roman"/>
            <w:color w:val="000000" w:themeColor="text1"/>
            <w:sz w:val="56"/>
            <w:szCs w:val="56"/>
          </w:rPr>
          <w:t>/E</w:t>
        </w:r>
        <w:r w:rsidR="00DE224A" w:rsidRPr="00C87970">
          <w:rPr>
            <w:rFonts w:ascii="Calibri" w:eastAsia="Calibri" w:hAnsi="Calibri" w:cs="Times New Roman"/>
            <w:color w:val="000000" w:themeColor="text1"/>
            <w:sz w:val="56"/>
            <w:szCs w:val="56"/>
          </w:rPr>
          <w:t>ze 2:5</w:t>
        </w:r>
      </w:hyperlink>
      <w:r w:rsidR="00C87970">
        <w:rPr>
          <w:rFonts w:ascii="Calibri" w:eastAsia="Calibri" w:hAnsi="Calibri" w:cs="Times New Roman"/>
          <w:sz w:val="56"/>
          <w:szCs w:val="56"/>
        </w:rPr>
        <w:t xml:space="preserve"> </w:t>
      </w:r>
      <w:r w:rsidR="00DE224A" w:rsidRPr="00DE224A">
        <w:rPr>
          <w:rFonts w:ascii="Calibri" w:eastAsia="Calibri" w:hAnsi="Calibri" w:cs="Times New Roman"/>
          <w:sz w:val="56"/>
          <w:szCs w:val="56"/>
        </w:rPr>
        <w:t xml:space="preserve">“As for them, whether they </w:t>
      </w:r>
      <w:r w:rsidR="00DE224A" w:rsidRPr="00814AF1">
        <w:rPr>
          <w:rFonts w:ascii="Calibri" w:eastAsia="Calibri" w:hAnsi="Calibri" w:cs="Times New Roman"/>
          <w:b/>
          <w:bCs/>
          <w:sz w:val="56"/>
          <w:szCs w:val="56"/>
          <w:u w:val="single"/>
        </w:rPr>
        <w:t>listen</w:t>
      </w:r>
      <w:r w:rsidR="00DE224A" w:rsidRPr="00DE224A">
        <w:rPr>
          <w:rFonts w:ascii="Calibri" w:eastAsia="Calibri" w:hAnsi="Calibri" w:cs="Times New Roman"/>
          <w:sz w:val="56"/>
          <w:szCs w:val="56"/>
        </w:rPr>
        <w:t> </w:t>
      </w:r>
      <w:r w:rsidRPr="00814AF1">
        <w:rPr>
          <w:rFonts w:ascii="Calibri" w:eastAsia="Calibri" w:hAnsi="Calibri" w:cs="Times New Roman"/>
          <w:sz w:val="56"/>
          <w:szCs w:val="56"/>
          <w:u w:val="single"/>
        </w:rPr>
        <w:t>(</w:t>
      </w:r>
      <w:r w:rsidRPr="00814AF1">
        <w:rPr>
          <w:rFonts w:ascii="Calibri" w:eastAsia="Calibri" w:hAnsi="Calibri" w:cs="Times New Roman"/>
          <w:i/>
          <w:iCs/>
          <w:sz w:val="56"/>
          <w:szCs w:val="56"/>
          <w:u w:val="single"/>
        </w:rPr>
        <w:t>šāmaʿ</w:t>
      </w:r>
      <w:r w:rsidRPr="00814AF1">
        <w:rPr>
          <w:rFonts w:ascii="Calibri" w:eastAsia="Calibri" w:hAnsi="Calibri" w:cs="Times New Roman"/>
          <w:sz w:val="56"/>
          <w:szCs w:val="56"/>
          <w:u w:val="single"/>
        </w:rPr>
        <w:t>)</w:t>
      </w:r>
      <w:r>
        <w:rPr>
          <w:rFonts w:ascii="Calibri" w:eastAsia="Calibri" w:hAnsi="Calibri" w:cs="Times New Roman"/>
          <w:i/>
          <w:iCs/>
          <w:sz w:val="56"/>
          <w:szCs w:val="56"/>
        </w:rPr>
        <w:t xml:space="preserve"> </w:t>
      </w:r>
      <w:r w:rsidR="00DE224A" w:rsidRPr="00DE224A">
        <w:rPr>
          <w:rFonts w:ascii="Calibri" w:eastAsia="Calibri" w:hAnsi="Calibri" w:cs="Times New Roman"/>
          <w:sz w:val="56"/>
          <w:szCs w:val="56"/>
        </w:rPr>
        <w:t>or not—for they are a rebellious house—</w:t>
      </w:r>
      <w:r w:rsidR="00DE224A" w:rsidRPr="00814AF1">
        <w:rPr>
          <w:rFonts w:ascii="Calibri" w:eastAsia="Calibri" w:hAnsi="Calibri" w:cs="Times New Roman"/>
          <w:b/>
          <w:bCs/>
          <w:sz w:val="56"/>
          <w:szCs w:val="56"/>
          <w:u w:val="single"/>
        </w:rPr>
        <w:t>they will know that a prophet has been among them</w:t>
      </w:r>
      <w:r w:rsidR="00DE224A" w:rsidRPr="00DE224A">
        <w:rPr>
          <w:rFonts w:ascii="Calibri" w:eastAsia="Calibri" w:hAnsi="Calibri" w:cs="Times New Roman"/>
          <w:sz w:val="56"/>
          <w:szCs w:val="56"/>
        </w:rPr>
        <w:t>.</w:t>
      </w:r>
    </w:p>
    <w:p w14:paraId="13EA67F5" w14:textId="77777777" w:rsidR="00814AF1" w:rsidRDefault="00814AF1" w:rsidP="00DE224A">
      <w:pPr>
        <w:spacing w:line="252" w:lineRule="auto"/>
        <w:rPr>
          <w:rFonts w:ascii="Calibri" w:eastAsia="Calibri" w:hAnsi="Calibri" w:cs="Times New Roman"/>
          <w:sz w:val="56"/>
          <w:szCs w:val="56"/>
        </w:rPr>
      </w:pPr>
    </w:p>
    <w:p w14:paraId="5EE9DE91" w14:textId="161C27E9" w:rsidR="00814AF1" w:rsidRDefault="00814AF1"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To pay close attention and then OBEY! God allows free will to be the deci</w:t>
      </w:r>
      <w:r w:rsidR="0045433A">
        <w:rPr>
          <w:rFonts w:ascii="Calibri" w:eastAsia="Calibri" w:hAnsi="Calibri" w:cs="Times New Roman"/>
          <w:sz w:val="56"/>
          <w:szCs w:val="56"/>
        </w:rPr>
        <w:t>d</w:t>
      </w:r>
      <w:r>
        <w:rPr>
          <w:rFonts w:ascii="Calibri" w:eastAsia="Calibri" w:hAnsi="Calibri" w:cs="Times New Roman"/>
          <w:sz w:val="56"/>
          <w:szCs w:val="56"/>
        </w:rPr>
        <w:t>ing factor – but HE always makes the teacher or prophet available for HIS children.\</w:t>
      </w:r>
    </w:p>
    <w:p w14:paraId="6483ACB8" w14:textId="489AD32C" w:rsidR="00814AF1" w:rsidRDefault="00814AF1" w:rsidP="00DE224A">
      <w:pPr>
        <w:spacing w:line="252" w:lineRule="auto"/>
        <w:rPr>
          <w:rFonts w:ascii="Calibri" w:eastAsia="Calibri" w:hAnsi="Calibri" w:cs="Times New Roman"/>
          <w:sz w:val="56"/>
          <w:szCs w:val="56"/>
        </w:rPr>
      </w:pPr>
      <w:r>
        <w:rPr>
          <w:rFonts w:ascii="Calibri" w:eastAsia="Calibri" w:hAnsi="Calibri" w:cs="Times New Roman"/>
          <w:sz w:val="56"/>
          <w:szCs w:val="56"/>
        </w:rPr>
        <w:t>SHAW-MAY, is in the Qal stem</w:t>
      </w:r>
      <w:r w:rsidR="0045433A">
        <w:rPr>
          <w:rFonts w:ascii="Calibri" w:eastAsia="Calibri" w:hAnsi="Calibri" w:cs="Times New Roman"/>
          <w:sz w:val="56"/>
          <w:szCs w:val="56"/>
        </w:rPr>
        <w:t xml:space="preserve"> -</w:t>
      </w:r>
      <w:r>
        <w:rPr>
          <w:rFonts w:ascii="Calibri" w:eastAsia="Calibri" w:hAnsi="Calibri" w:cs="Times New Roman"/>
          <w:sz w:val="56"/>
          <w:szCs w:val="56"/>
        </w:rPr>
        <w:t xml:space="preserve"> </w:t>
      </w:r>
      <w:r w:rsidR="0045433A">
        <w:rPr>
          <w:rFonts w:ascii="Calibri" w:eastAsia="Calibri" w:hAnsi="Calibri" w:cs="Times New Roman"/>
          <w:sz w:val="56"/>
          <w:szCs w:val="56"/>
        </w:rPr>
        <w:t>which</w:t>
      </w:r>
      <w:r>
        <w:rPr>
          <w:rFonts w:ascii="Calibri" w:eastAsia="Calibri" w:hAnsi="Calibri" w:cs="Times New Roman"/>
          <w:sz w:val="56"/>
          <w:szCs w:val="56"/>
        </w:rPr>
        <w:t xml:space="preserve"> means to </w:t>
      </w:r>
      <w:r w:rsidR="0045433A">
        <w:rPr>
          <w:rFonts w:ascii="Calibri" w:eastAsia="Calibri" w:hAnsi="Calibri" w:cs="Times New Roman"/>
          <w:sz w:val="56"/>
          <w:szCs w:val="56"/>
        </w:rPr>
        <w:t xml:space="preserve">diligently </w:t>
      </w:r>
      <w:r>
        <w:rPr>
          <w:rFonts w:ascii="Calibri" w:eastAsia="Calibri" w:hAnsi="Calibri" w:cs="Times New Roman"/>
          <w:sz w:val="56"/>
          <w:szCs w:val="56"/>
        </w:rPr>
        <w:t>focus upon and to follow close</w:t>
      </w:r>
      <w:r w:rsidR="0045433A">
        <w:rPr>
          <w:rFonts w:ascii="Calibri" w:eastAsia="Calibri" w:hAnsi="Calibri" w:cs="Times New Roman"/>
          <w:sz w:val="56"/>
          <w:szCs w:val="56"/>
        </w:rPr>
        <w:t>l</w:t>
      </w:r>
      <w:r>
        <w:rPr>
          <w:rFonts w:ascii="Calibri" w:eastAsia="Calibri" w:hAnsi="Calibri" w:cs="Times New Roman"/>
          <w:sz w:val="56"/>
          <w:szCs w:val="56"/>
        </w:rPr>
        <w:t>y</w:t>
      </w:r>
      <w:r w:rsidR="0045433A">
        <w:rPr>
          <w:rFonts w:ascii="Calibri" w:eastAsia="Calibri" w:hAnsi="Calibri" w:cs="Times New Roman"/>
          <w:sz w:val="56"/>
          <w:szCs w:val="56"/>
        </w:rPr>
        <w:t xml:space="preserve"> </w:t>
      </w:r>
      <w:r>
        <w:rPr>
          <w:rFonts w:ascii="Calibri" w:eastAsia="Calibri" w:hAnsi="Calibri" w:cs="Times New Roman"/>
          <w:sz w:val="56"/>
          <w:szCs w:val="56"/>
        </w:rPr>
        <w:t>and then obey.</w:t>
      </w:r>
    </w:p>
    <w:p w14:paraId="22192605" w14:textId="5073EC0C" w:rsidR="00AD0C87" w:rsidRDefault="00AD0C87" w:rsidP="00DE224A">
      <w:pPr>
        <w:spacing w:line="252" w:lineRule="auto"/>
        <w:rPr>
          <w:rFonts w:ascii="Calibri" w:eastAsia="Calibri" w:hAnsi="Calibri" w:cs="Times New Roman"/>
          <w:sz w:val="56"/>
          <w:szCs w:val="56"/>
        </w:rPr>
      </w:pPr>
      <w:r>
        <w:rPr>
          <w:rFonts w:ascii="Calibri" w:eastAsia="Calibri" w:hAnsi="Calibri" w:cs="Times New Roman"/>
          <w:sz w:val="56"/>
          <w:szCs w:val="56"/>
        </w:rPr>
        <w:t>God will always place men in positions of teacher and church leaders for HIS people. Yet it will come down to your own free will choice to find the right one.</w:t>
      </w:r>
    </w:p>
    <w:p w14:paraId="714804D1" w14:textId="44118972" w:rsidR="00AD0C87" w:rsidRDefault="00AD0C87"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If you rely on teachers who make you feel good all the time and what they teach varies from the scripture, </w:t>
      </w:r>
      <w:r w:rsidR="00C74FD9">
        <w:rPr>
          <w:rFonts w:ascii="Calibri" w:eastAsia="Calibri" w:hAnsi="Calibri" w:cs="Times New Roman"/>
          <w:sz w:val="56"/>
          <w:szCs w:val="56"/>
        </w:rPr>
        <w:t xml:space="preserve">in the end, </w:t>
      </w:r>
      <w:r>
        <w:rPr>
          <w:rFonts w:ascii="Calibri" w:eastAsia="Calibri" w:hAnsi="Calibri" w:cs="Times New Roman"/>
          <w:sz w:val="56"/>
          <w:szCs w:val="56"/>
        </w:rPr>
        <w:t xml:space="preserve">you are the one responsible! </w:t>
      </w:r>
    </w:p>
    <w:p w14:paraId="116D1BE9" w14:textId="1A1C724D" w:rsidR="0045433A" w:rsidRDefault="0045433A"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/Jer 3:15 </w:t>
      </w:r>
      <w:r w:rsidRPr="0045433A">
        <w:rPr>
          <w:rFonts w:ascii="Calibri" w:eastAsia="Calibri" w:hAnsi="Calibri" w:cs="Times New Roman"/>
          <w:sz w:val="56"/>
          <w:szCs w:val="56"/>
        </w:rPr>
        <w:t xml:space="preserve">“Then </w:t>
      </w:r>
      <w:r w:rsidRPr="0045433A">
        <w:rPr>
          <w:rFonts w:ascii="Calibri" w:eastAsia="Calibri" w:hAnsi="Calibri" w:cs="Times New Roman"/>
          <w:b/>
          <w:bCs/>
          <w:sz w:val="56"/>
          <w:szCs w:val="56"/>
          <w:u w:val="single"/>
        </w:rPr>
        <w:t>I will give you shepherds after My own heart,</w:t>
      </w:r>
      <w:r w:rsidRPr="0045433A">
        <w:rPr>
          <w:rFonts w:ascii="Calibri" w:eastAsia="Calibri" w:hAnsi="Calibri" w:cs="Times New Roman"/>
          <w:sz w:val="56"/>
          <w:szCs w:val="56"/>
        </w:rPr>
        <w:t xml:space="preserve"> who will feed you knowledge and understanding.</w:t>
      </w:r>
    </w:p>
    <w:p w14:paraId="1E05350B" w14:textId="77777777" w:rsidR="00AD0C87" w:rsidRDefault="00AD0C87" w:rsidP="00DE224A">
      <w:pPr>
        <w:spacing w:line="252" w:lineRule="auto"/>
        <w:rPr>
          <w:rFonts w:ascii="Calibri" w:eastAsia="Calibri" w:hAnsi="Calibri" w:cs="Times New Roman"/>
          <w:sz w:val="56"/>
          <w:szCs w:val="56"/>
        </w:rPr>
      </w:pPr>
    </w:p>
    <w:p w14:paraId="06A31B8C" w14:textId="1717AF85" w:rsidR="00AD0C87" w:rsidRPr="00AD0C87" w:rsidRDefault="00AD0C87" w:rsidP="00DE224A">
      <w:pPr>
        <w:spacing w:line="252" w:lineRule="auto"/>
        <w:rPr>
          <w:rFonts w:ascii="Calibri" w:eastAsia="Calibri" w:hAnsi="Calibri" w:cs="Times New Roman"/>
          <w:b/>
          <w:bCs/>
          <w:sz w:val="56"/>
          <w:szCs w:val="56"/>
          <w:u w:val="single"/>
        </w:rPr>
      </w:pPr>
      <w:r>
        <w:rPr>
          <w:rFonts w:ascii="Calibri" w:eastAsia="Calibri" w:hAnsi="Calibri" w:cs="Times New Roman"/>
          <w:sz w:val="56"/>
          <w:szCs w:val="56"/>
        </w:rPr>
        <w:t xml:space="preserve">Eph 4:11 </w:t>
      </w:r>
      <w:r w:rsidRPr="00AD0C87">
        <w:rPr>
          <w:rFonts w:ascii="Calibri" w:eastAsia="Calibri" w:hAnsi="Calibri" w:cs="Times New Roman"/>
          <w:sz w:val="56"/>
          <w:szCs w:val="56"/>
        </w:rPr>
        <w:t>And He gave some </w:t>
      </w:r>
      <w:r w:rsidRPr="00AD0C87">
        <w:rPr>
          <w:rFonts w:ascii="Calibri" w:eastAsia="Calibri" w:hAnsi="Calibri" w:cs="Times New Roman"/>
          <w:i/>
          <w:iCs/>
          <w:sz w:val="56"/>
          <w:szCs w:val="56"/>
        </w:rPr>
        <w:t>as</w:t>
      </w:r>
      <w:r w:rsidRPr="00AD0C87">
        <w:rPr>
          <w:rFonts w:ascii="Calibri" w:eastAsia="Calibri" w:hAnsi="Calibri" w:cs="Times New Roman"/>
          <w:sz w:val="56"/>
          <w:szCs w:val="56"/>
        </w:rPr>
        <w:t> apostles, some </w:t>
      </w:r>
      <w:r w:rsidRPr="00AD0C87">
        <w:rPr>
          <w:rFonts w:ascii="Calibri" w:eastAsia="Calibri" w:hAnsi="Calibri" w:cs="Times New Roman"/>
          <w:i/>
          <w:iCs/>
          <w:sz w:val="56"/>
          <w:szCs w:val="56"/>
        </w:rPr>
        <w:t>as</w:t>
      </w:r>
      <w:r w:rsidRPr="00AD0C87">
        <w:rPr>
          <w:rFonts w:ascii="Calibri" w:eastAsia="Calibri" w:hAnsi="Calibri" w:cs="Times New Roman"/>
          <w:sz w:val="56"/>
          <w:szCs w:val="56"/>
        </w:rPr>
        <w:t> prophets, some </w:t>
      </w:r>
      <w:r w:rsidRPr="00AD0C87">
        <w:rPr>
          <w:rFonts w:ascii="Calibri" w:eastAsia="Calibri" w:hAnsi="Calibri" w:cs="Times New Roman"/>
          <w:i/>
          <w:iCs/>
          <w:sz w:val="56"/>
          <w:szCs w:val="56"/>
        </w:rPr>
        <w:t>as</w:t>
      </w:r>
      <w:r w:rsidRPr="00AD0C87">
        <w:rPr>
          <w:rFonts w:ascii="Calibri" w:eastAsia="Calibri" w:hAnsi="Calibri" w:cs="Times New Roman"/>
          <w:sz w:val="56"/>
          <w:szCs w:val="56"/>
        </w:rPr>
        <w:t> evangelists, some </w:t>
      </w:r>
      <w:r w:rsidRPr="00AD0C87">
        <w:rPr>
          <w:rFonts w:ascii="Calibri" w:eastAsia="Calibri" w:hAnsi="Calibri" w:cs="Times New Roman"/>
          <w:i/>
          <w:iCs/>
          <w:sz w:val="56"/>
          <w:szCs w:val="56"/>
        </w:rPr>
        <w:t>as</w:t>
      </w:r>
      <w:r w:rsidRPr="00AD0C87">
        <w:rPr>
          <w:rFonts w:ascii="Calibri" w:eastAsia="Calibri" w:hAnsi="Calibri" w:cs="Times New Roman"/>
          <w:sz w:val="56"/>
          <w:szCs w:val="56"/>
        </w:rPr>
        <w:t> </w:t>
      </w:r>
      <w:r w:rsidRPr="00AD0C87">
        <w:rPr>
          <w:rFonts w:ascii="Calibri" w:eastAsia="Calibri" w:hAnsi="Calibri" w:cs="Times New Roman"/>
          <w:b/>
          <w:bCs/>
          <w:sz w:val="56"/>
          <w:szCs w:val="56"/>
          <w:u w:val="single"/>
        </w:rPr>
        <w:t>pastors and teachers,</w:t>
      </w:r>
    </w:p>
    <w:p w14:paraId="0150AAB6" w14:textId="1F95B5AF" w:rsidR="0045433A" w:rsidRDefault="0045433A" w:rsidP="00DE224A">
      <w:pPr>
        <w:spacing w:line="252" w:lineRule="auto"/>
        <w:rPr>
          <w:rFonts w:ascii="Calibri" w:eastAsia="Calibri" w:hAnsi="Calibri" w:cs="Times New Roman"/>
          <w:sz w:val="56"/>
          <w:szCs w:val="56"/>
        </w:rPr>
      </w:pPr>
      <w:r>
        <w:rPr>
          <w:rFonts w:ascii="Calibri" w:eastAsia="Calibri" w:hAnsi="Calibri" w:cs="Times New Roman"/>
          <w:sz w:val="56"/>
          <w:szCs w:val="56"/>
        </w:rPr>
        <w:t>(Jer 23:4</w:t>
      </w:r>
      <w:r w:rsidR="00AD0C87">
        <w:rPr>
          <w:rFonts w:ascii="Calibri" w:eastAsia="Calibri" w:hAnsi="Calibri" w:cs="Times New Roman"/>
          <w:sz w:val="56"/>
          <w:szCs w:val="56"/>
        </w:rPr>
        <w:t>, Jhn 21:15-17, 1Pet 5:2) \</w:t>
      </w:r>
    </w:p>
    <w:p w14:paraId="6545B655" w14:textId="77777777" w:rsidR="00AD0C87" w:rsidRDefault="00AD0C87" w:rsidP="00DE224A">
      <w:pPr>
        <w:spacing w:line="252" w:lineRule="auto"/>
        <w:rPr>
          <w:rFonts w:ascii="Calibri" w:eastAsia="Calibri" w:hAnsi="Calibri" w:cs="Times New Roman"/>
          <w:sz w:val="56"/>
          <w:szCs w:val="56"/>
        </w:rPr>
      </w:pPr>
    </w:p>
    <w:p w14:paraId="7F296C80" w14:textId="77777777" w:rsidR="00C74FD9" w:rsidRDefault="00AD0C87"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Many Christians enter a tangled web of thorns and thistles because they want their ears tickled. </w:t>
      </w:r>
    </w:p>
    <w:p w14:paraId="05953FBA" w14:textId="6FD2A5A4" w:rsidR="00AD0C87" w:rsidRDefault="00AD0C87" w:rsidP="00DE224A">
      <w:pPr>
        <w:spacing w:line="252" w:lineRule="auto"/>
        <w:rPr>
          <w:rFonts w:ascii="Calibri" w:eastAsia="Calibri" w:hAnsi="Calibri" w:cs="Times New Roman"/>
          <w:sz w:val="56"/>
          <w:szCs w:val="56"/>
        </w:rPr>
      </w:pPr>
      <w:r>
        <w:rPr>
          <w:rFonts w:ascii="Calibri" w:eastAsia="Calibri" w:hAnsi="Calibri" w:cs="Times New Roman"/>
          <w:sz w:val="56"/>
          <w:szCs w:val="56"/>
        </w:rPr>
        <w:t>Or they want a simple solution for spirituality, so they go to the church down the road.</w:t>
      </w:r>
    </w:p>
    <w:p w14:paraId="6A715A1A" w14:textId="4FFAD0EA" w:rsidR="00AD0C87" w:rsidRDefault="00AD0C87" w:rsidP="00DE224A">
      <w:pPr>
        <w:spacing w:line="252" w:lineRule="auto"/>
        <w:rPr>
          <w:rFonts w:ascii="Calibri" w:eastAsia="Calibri" w:hAnsi="Calibri" w:cs="Times New Roman"/>
          <w:sz w:val="56"/>
          <w:szCs w:val="56"/>
        </w:rPr>
      </w:pPr>
      <w:r>
        <w:rPr>
          <w:rFonts w:ascii="Calibri" w:eastAsia="Calibri" w:hAnsi="Calibri" w:cs="Times New Roman"/>
          <w:sz w:val="56"/>
          <w:szCs w:val="56"/>
        </w:rPr>
        <w:t>The church mom and dad went too.</w:t>
      </w:r>
    </w:p>
    <w:p w14:paraId="1C4B1705" w14:textId="5D7F2826" w:rsidR="00C74FD9" w:rsidRDefault="00C74FD9"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Yet the most important decision you make alongside of who you will marry </w:t>
      </w:r>
      <w:r w:rsidR="002E1028">
        <w:rPr>
          <w:rFonts w:ascii="Calibri" w:eastAsia="Calibri" w:hAnsi="Calibri" w:cs="Times New Roman"/>
          <w:sz w:val="56"/>
          <w:szCs w:val="56"/>
        </w:rPr>
        <w:t xml:space="preserve">- </w:t>
      </w:r>
      <w:r>
        <w:rPr>
          <w:rFonts w:ascii="Calibri" w:eastAsia="Calibri" w:hAnsi="Calibri" w:cs="Times New Roman"/>
          <w:sz w:val="56"/>
          <w:szCs w:val="56"/>
        </w:rPr>
        <w:t>is choosing a pastor-teacher.</w:t>
      </w:r>
    </w:p>
    <w:p w14:paraId="7256C29F" w14:textId="77777777" w:rsidR="00C74FD9" w:rsidRPr="00C87970" w:rsidRDefault="00C74FD9" w:rsidP="00DE224A">
      <w:pPr>
        <w:spacing w:line="252" w:lineRule="auto"/>
        <w:rPr>
          <w:rFonts w:ascii="Calibri" w:eastAsia="Calibri" w:hAnsi="Calibri" w:cs="Times New Roman"/>
          <w:b/>
          <w:bCs/>
          <w:sz w:val="56"/>
          <w:szCs w:val="56"/>
        </w:rPr>
      </w:pPr>
    </w:p>
    <w:p w14:paraId="1F762B5C" w14:textId="5444DBA5" w:rsidR="00DE224A" w:rsidRDefault="00C74FD9" w:rsidP="00DE224A">
      <w:pPr>
        <w:spacing w:line="252" w:lineRule="auto"/>
        <w:rPr>
          <w:rFonts w:ascii="Calibri" w:eastAsia="Calibri" w:hAnsi="Calibri" w:cs="Times New Roman"/>
          <w:sz w:val="56"/>
          <w:szCs w:val="56"/>
        </w:rPr>
      </w:pPr>
      <w:hyperlink r:id="rId8" w:history="1">
        <w:r>
          <w:rPr>
            <w:rFonts w:ascii="Calibri" w:eastAsia="Calibri" w:hAnsi="Calibri" w:cs="Times New Roman"/>
            <w:color w:val="000000" w:themeColor="text1"/>
            <w:sz w:val="56"/>
            <w:szCs w:val="56"/>
          </w:rPr>
          <w:t>/E</w:t>
        </w:r>
        <w:r w:rsidR="00DE224A" w:rsidRPr="00C87970">
          <w:rPr>
            <w:rFonts w:ascii="Calibri" w:eastAsia="Calibri" w:hAnsi="Calibri" w:cs="Times New Roman"/>
            <w:color w:val="000000" w:themeColor="text1"/>
            <w:sz w:val="56"/>
            <w:szCs w:val="56"/>
          </w:rPr>
          <w:t>ze 2:6</w:t>
        </w:r>
      </w:hyperlink>
      <w:r w:rsidR="00C87970">
        <w:rPr>
          <w:rFonts w:ascii="Calibri" w:eastAsia="Calibri" w:hAnsi="Calibri" w:cs="Times New Roman"/>
          <w:sz w:val="56"/>
          <w:szCs w:val="56"/>
        </w:rPr>
        <w:t xml:space="preserve"> </w:t>
      </w:r>
      <w:r w:rsidR="00DE224A" w:rsidRPr="00DE224A">
        <w:rPr>
          <w:rFonts w:ascii="Calibri" w:eastAsia="Calibri" w:hAnsi="Calibri" w:cs="Times New Roman"/>
          <w:sz w:val="56"/>
          <w:szCs w:val="56"/>
        </w:rPr>
        <w:t xml:space="preserve">“And as for you, son of man, you are not to fear them nor fear their words, </w:t>
      </w:r>
      <w:r w:rsidR="00DE224A" w:rsidRPr="00C74FD9">
        <w:rPr>
          <w:rFonts w:ascii="Calibri" w:eastAsia="Calibri" w:hAnsi="Calibri" w:cs="Times New Roman"/>
          <w:b/>
          <w:bCs/>
          <w:sz w:val="56"/>
          <w:szCs w:val="56"/>
          <w:u w:val="single"/>
        </w:rPr>
        <w:t>though thistles and thorns are with you and you sit on scorpions</w:t>
      </w:r>
      <w:r w:rsidR="00DE224A" w:rsidRPr="00DE224A">
        <w:rPr>
          <w:rFonts w:ascii="Calibri" w:eastAsia="Calibri" w:hAnsi="Calibri" w:cs="Times New Roman"/>
          <w:sz w:val="56"/>
          <w:szCs w:val="56"/>
        </w:rPr>
        <w:t>; you are not to fear their words nor be dismayed at their presence, since they are a rebellious house.</w:t>
      </w:r>
    </w:p>
    <w:p w14:paraId="2C812E20" w14:textId="77777777" w:rsidR="00C74FD9" w:rsidRDefault="00C74FD9" w:rsidP="00DE224A">
      <w:pPr>
        <w:spacing w:line="252" w:lineRule="auto"/>
        <w:rPr>
          <w:rFonts w:ascii="Calibri" w:eastAsia="Calibri" w:hAnsi="Calibri" w:cs="Times New Roman"/>
          <w:sz w:val="56"/>
          <w:szCs w:val="56"/>
        </w:rPr>
      </w:pPr>
    </w:p>
    <w:p w14:paraId="2C864E29" w14:textId="289BE624" w:rsidR="00C74FD9" w:rsidRDefault="00C74FD9"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bites of a scorpion in the ancient world were extremely painful and at times deadly! Yet GOD will protect Ezekiel from angry Israelites and even Babylonian authorities.\ </w:t>
      </w:r>
    </w:p>
    <w:p w14:paraId="3B2BC5B1" w14:textId="7C2AD953" w:rsidR="00C74FD9" w:rsidRDefault="00C74FD9"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people of Israel quickly fell in love with many aspects of Babylonian culture </w:t>
      </w:r>
      <w:r w:rsidR="00A771C3">
        <w:rPr>
          <w:rFonts w:ascii="Calibri" w:eastAsia="Calibri" w:hAnsi="Calibri" w:cs="Times New Roman"/>
          <w:sz w:val="56"/>
          <w:szCs w:val="56"/>
        </w:rPr>
        <w:t>and as captives it became easy to go along and get along.</w:t>
      </w:r>
    </w:p>
    <w:p w14:paraId="0EC93639" w14:textId="6EB64886" w:rsidR="002E1028" w:rsidRDefault="002E1028" w:rsidP="00DE224A">
      <w:pPr>
        <w:spacing w:line="252" w:lineRule="auto"/>
        <w:rPr>
          <w:rFonts w:ascii="Calibri" w:eastAsia="Calibri" w:hAnsi="Calibri" w:cs="Times New Roman"/>
          <w:sz w:val="56"/>
          <w:szCs w:val="56"/>
        </w:rPr>
      </w:pPr>
      <w:r>
        <w:rPr>
          <w:rFonts w:ascii="Calibri" w:eastAsia="Calibri" w:hAnsi="Calibri" w:cs="Times New Roman"/>
          <w:sz w:val="56"/>
          <w:szCs w:val="56"/>
        </w:rPr>
        <w:t>Even in enemy territory the Bel has to stand fast in truth.</w:t>
      </w:r>
    </w:p>
    <w:p w14:paraId="7305A5EF" w14:textId="77777777" w:rsidR="00C74FD9" w:rsidRDefault="00C74FD9" w:rsidP="00DE224A">
      <w:pPr>
        <w:spacing w:line="252" w:lineRule="auto"/>
        <w:rPr>
          <w:rFonts w:ascii="Calibri" w:eastAsia="Calibri" w:hAnsi="Calibri" w:cs="Times New Roman"/>
          <w:sz w:val="56"/>
          <w:szCs w:val="56"/>
        </w:rPr>
      </w:pPr>
    </w:p>
    <w:p w14:paraId="4E99A91A" w14:textId="42FA305C" w:rsidR="00C74FD9" w:rsidRDefault="00A771C3" w:rsidP="00DE224A">
      <w:pPr>
        <w:spacing w:line="252" w:lineRule="auto"/>
        <w:rPr>
          <w:rFonts w:ascii="Calibri" w:eastAsia="Calibri" w:hAnsi="Calibri" w:cs="Times New Roman"/>
          <w:sz w:val="56"/>
          <w:szCs w:val="56"/>
        </w:rPr>
      </w:pPr>
      <w:r>
        <w:rPr>
          <w:rFonts w:ascii="Calibri" w:eastAsia="Calibri" w:hAnsi="Calibri" w:cs="Times New Roman"/>
          <w:sz w:val="56"/>
          <w:szCs w:val="56"/>
        </w:rPr>
        <w:t>/</w:t>
      </w:r>
      <w:r w:rsidR="00C74FD9" w:rsidRPr="00A771C3">
        <w:rPr>
          <w:rFonts w:ascii="Calibri" w:eastAsia="Calibri" w:hAnsi="Calibri" w:cs="Times New Roman"/>
          <w:sz w:val="56"/>
          <w:szCs w:val="56"/>
        </w:rPr>
        <w:t xml:space="preserve">The measure of success in God's work is not always in terms of the amount and </w:t>
      </w:r>
      <w:r>
        <w:rPr>
          <w:rFonts w:ascii="Calibri" w:eastAsia="Calibri" w:hAnsi="Calibri" w:cs="Times New Roman"/>
          <w:sz w:val="56"/>
          <w:szCs w:val="56"/>
        </w:rPr>
        <w:t xml:space="preserve">overwhelming </w:t>
      </w:r>
      <w:r w:rsidR="00C74FD9" w:rsidRPr="00A771C3">
        <w:rPr>
          <w:rFonts w:ascii="Calibri" w:eastAsia="Calibri" w:hAnsi="Calibri" w:cs="Times New Roman"/>
          <w:sz w:val="56"/>
          <w:szCs w:val="56"/>
        </w:rPr>
        <w:t>visible response</w:t>
      </w:r>
      <w:r>
        <w:rPr>
          <w:rFonts w:ascii="Calibri" w:eastAsia="Calibri" w:hAnsi="Calibri" w:cs="Times New Roman"/>
          <w:sz w:val="56"/>
          <w:szCs w:val="56"/>
        </w:rPr>
        <w:t xml:space="preserve"> to HIS message</w:t>
      </w:r>
      <w:r w:rsidR="00C74FD9" w:rsidRPr="00A771C3">
        <w:rPr>
          <w:rFonts w:ascii="Calibri" w:eastAsia="Calibri" w:hAnsi="Calibri" w:cs="Times New Roman"/>
          <w:sz w:val="56"/>
          <w:szCs w:val="56"/>
        </w:rPr>
        <w:t xml:space="preserve">. Success is to be measured in terms of our obedience to the words, </w:t>
      </w:r>
      <w:r>
        <w:rPr>
          <w:rFonts w:ascii="Calibri" w:eastAsia="Calibri" w:hAnsi="Calibri" w:cs="Times New Roman"/>
          <w:sz w:val="56"/>
          <w:szCs w:val="56"/>
        </w:rPr>
        <w:t xml:space="preserve">our compliance or efforts toward HIS </w:t>
      </w:r>
      <w:r w:rsidR="00C74FD9" w:rsidRPr="00A771C3">
        <w:rPr>
          <w:rFonts w:ascii="Calibri" w:eastAsia="Calibri" w:hAnsi="Calibri" w:cs="Times New Roman"/>
          <w:sz w:val="56"/>
          <w:szCs w:val="56"/>
        </w:rPr>
        <w:t>commands</w:t>
      </w:r>
      <w:r>
        <w:rPr>
          <w:rFonts w:ascii="Calibri" w:eastAsia="Calibri" w:hAnsi="Calibri" w:cs="Times New Roman"/>
          <w:sz w:val="56"/>
          <w:szCs w:val="56"/>
        </w:rPr>
        <w:t>.</w:t>
      </w:r>
      <w:r w:rsidR="00C74FD9" w:rsidRPr="00A771C3">
        <w:rPr>
          <w:rFonts w:ascii="Calibri" w:eastAsia="Calibri" w:hAnsi="Calibri" w:cs="Times New Roman"/>
          <w:sz w:val="56"/>
          <w:szCs w:val="56"/>
        </w:rPr>
        <w:t xml:space="preserve"> </w:t>
      </w:r>
      <w:r>
        <w:rPr>
          <w:rFonts w:ascii="Calibri" w:eastAsia="Calibri" w:hAnsi="Calibri" w:cs="Times New Roman"/>
          <w:sz w:val="56"/>
          <w:szCs w:val="56"/>
        </w:rPr>
        <w:t>Our true interest in the</w:t>
      </w:r>
      <w:r w:rsidR="00C74FD9" w:rsidRPr="00A771C3">
        <w:rPr>
          <w:rFonts w:ascii="Calibri" w:eastAsia="Calibri" w:hAnsi="Calibri" w:cs="Times New Roman"/>
          <w:sz w:val="56"/>
          <w:szCs w:val="56"/>
        </w:rPr>
        <w:t xml:space="preserve"> will of God regardless of the visible results</w:t>
      </w:r>
      <w:r>
        <w:rPr>
          <w:rFonts w:ascii="Calibri" w:eastAsia="Calibri" w:hAnsi="Calibri" w:cs="Times New Roman"/>
          <w:sz w:val="56"/>
          <w:szCs w:val="56"/>
        </w:rPr>
        <w:t xml:space="preserve">. Real relationships are built on a true interest in getting to know the other </w:t>
      </w:r>
      <w:r>
        <w:rPr>
          <w:rFonts w:ascii="Calibri" w:eastAsia="Calibri" w:hAnsi="Calibri" w:cs="Times New Roman"/>
          <w:sz w:val="56"/>
          <w:szCs w:val="56"/>
        </w:rPr>
        <w:lastRenderedPageBreak/>
        <w:t xml:space="preserve">person and complying to certain needs or standards they may have.\ </w:t>
      </w:r>
    </w:p>
    <w:p w14:paraId="024634FE" w14:textId="1CC692C7" w:rsidR="00A771C3" w:rsidRDefault="00A771C3"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Marriage is built on these basic building blocks, alongside of God’s word woven into that relationship. </w:t>
      </w:r>
    </w:p>
    <w:p w14:paraId="581E1EA7" w14:textId="60308740" w:rsidR="00A771C3" w:rsidRDefault="00A771C3" w:rsidP="00DE224A">
      <w:pPr>
        <w:spacing w:line="252" w:lineRule="auto"/>
        <w:rPr>
          <w:rFonts w:ascii="Calibri" w:eastAsia="Calibri" w:hAnsi="Calibri" w:cs="Times New Roman"/>
          <w:sz w:val="56"/>
          <w:szCs w:val="56"/>
        </w:rPr>
      </w:pPr>
      <w:r>
        <w:rPr>
          <w:rFonts w:ascii="Calibri" w:eastAsia="Calibri" w:hAnsi="Calibri" w:cs="Times New Roman"/>
          <w:sz w:val="56"/>
          <w:szCs w:val="56"/>
        </w:rPr>
        <w:t>Both parties weaving this together is a winning combination.</w:t>
      </w:r>
    </w:p>
    <w:p w14:paraId="6B51F01D" w14:textId="2BEF4556" w:rsidR="00A771C3" w:rsidRDefault="00A771C3" w:rsidP="00DE224A">
      <w:pPr>
        <w:spacing w:line="252" w:lineRule="auto"/>
        <w:rPr>
          <w:rFonts w:ascii="Calibri" w:eastAsia="Calibri" w:hAnsi="Calibri" w:cs="Times New Roman"/>
          <w:sz w:val="56"/>
          <w:szCs w:val="56"/>
        </w:rPr>
      </w:pPr>
      <w:r>
        <w:rPr>
          <w:rFonts w:ascii="Calibri" w:eastAsia="Calibri" w:hAnsi="Calibri" w:cs="Times New Roman"/>
          <w:sz w:val="56"/>
          <w:szCs w:val="56"/>
        </w:rPr>
        <w:t>That is what makes a strong fabric and a key witness for the angelic conflict.</w:t>
      </w:r>
    </w:p>
    <w:p w14:paraId="72064725" w14:textId="5D6AEE42" w:rsidR="00C13580" w:rsidRDefault="00137194"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FBAF948" w14:textId="0D3C86BC" w:rsidR="00C13580" w:rsidRDefault="00C13580" w:rsidP="00DE224A">
      <w:pPr>
        <w:spacing w:line="252" w:lineRule="auto"/>
        <w:rPr>
          <w:rFonts w:ascii="Calibri" w:eastAsia="Calibri" w:hAnsi="Calibri" w:cs="Times New Roman"/>
          <w:sz w:val="56"/>
          <w:szCs w:val="56"/>
        </w:rPr>
      </w:pPr>
      <w:r>
        <w:rPr>
          <w:rFonts w:ascii="Calibri" w:eastAsia="Calibri" w:hAnsi="Calibri" w:cs="Times New Roman"/>
          <w:sz w:val="56"/>
          <w:szCs w:val="56"/>
        </w:rPr>
        <w:t>This is what Bels do when they take the WORD of God serious and begin a relationship with the mind of Christ.</w:t>
      </w:r>
    </w:p>
    <w:p w14:paraId="427F3C61" w14:textId="42BF40C3" w:rsidR="00C13580" w:rsidRDefault="00C13580"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/Ezekiel is dealing with collateral damage, pointing us to the principle of blessing by association or cursing by </w:t>
      </w:r>
      <w:r>
        <w:rPr>
          <w:rFonts w:ascii="Calibri" w:eastAsia="Calibri" w:hAnsi="Calibri" w:cs="Times New Roman"/>
          <w:sz w:val="56"/>
          <w:szCs w:val="56"/>
        </w:rPr>
        <w:lastRenderedPageBreak/>
        <w:t>association. The thorns and thistles Israel brought upon themselves</w:t>
      </w:r>
      <w:r w:rsidR="00137194">
        <w:rPr>
          <w:rFonts w:ascii="Calibri" w:eastAsia="Calibri" w:hAnsi="Calibri" w:cs="Times New Roman"/>
          <w:sz w:val="56"/>
          <w:szCs w:val="56"/>
        </w:rPr>
        <w:t>,</w:t>
      </w:r>
      <w:r>
        <w:rPr>
          <w:rFonts w:ascii="Calibri" w:eastAsia="Calibri" w:hAnsi="Calibri" w:cs="Times New Roman"/>
          <w:sz w:val="56"/>
          <w:szCs w:val="56"/>
        </w:rPr>
        <w:t xml:space="preserve"> touched the lives of many Israelites who had stayed faithful to Yahweh. God will protect the positive Bel and give opportunity for growth during a curse by association. </w:t>
      </w:r>
      <w:r w:rsidR="0000288E">
        <w:rPr>
          <w:rFonts w:ascii="Calibri" w:eastAsia="Calibri" w:hAnsi="Calibri" w:cs="Times New Roman"/>
          <w:sz w:val="56"/>
          <w:szCs w:val="56"/>
        </w:rPr>
        <w:t xml:space="preserve">Ezekiel, Daniel, Jeremiah, Joseph - were all sterling examples of this wall of fire GOD places upon positive Believers.\ </w:t>
      </w:r>
    </w:p>
    <w:p w14:paraId="5AB39A6E" w14:textId="77777777" w:rsidR="0000288E" w:rsidRDefault="0000288E" w:rsidP="00DE224A">
      <w:pPr>
        <w:spacing w:line="252" w:lineRule="auto"/>
        <w:rPr>
          <w:rFonts w:ascii="Calibri" w:eastAsia="Calibri" w:hAnsi="Calibri" w:cs="Times New Roman"/>
          <w:sz w:val="56"/>
          <w:szCs w:val="56"/>
        </w:rPr>
      </w:pPr>
    </w:p>
    <w:p w14:paraId="05671324" w14:textId="55BD32B6" w:rsidR="0000288E" w:rsidRDefault="0000288E" w:rsidP="00DE224A">
      <w:pPr>
        <w:spacing w:line="252" w:lineRule="auto"/>
        <w:rPr>
          <w:rFonts w:ascii="Calibri" w:eastAsia="Calibri" w:hAnsi="Calibri" w:cs="Times New Roman"/>
          <w:sz w:val="56"/>
          <w:szCs w:val="56"/>
        </w:rPr>
      </w:pPr>
      <w:r>
        <w:rPr>
          <w:rFonts w:ascii="Calibri" w:eastAsia="Calibri" w:hAnsi="Calibri" w:cs="Times New Roman"/>
          <w:sz w:val="56"/>
          <w:szCs w:val="56"/>
        </w:rPr>
        <w:t>Folks</w:t>
      </w:r>
      <w:r w:rsidR="00137194">
        <w:rPr>
          <w:rFonts w:ascii="Calibri" w:eastAsia="Calibri" w:hAnsi="Calibri" w:cs="Times New Roman"/>
          <w:sz w:val="56"/>
          <w:szCs w:val="56"/>
        </w:rPr>
        <w:t>…</w:t>
      </w:r>
      <w:r>
        <w:rPr>
          <w:rFonts w:ascii="Calibri" w:eastAsia="Calibri" w:hAnsi="Calibri" w:cs="Times New Roman"/>
          <w:sz w:val="56"/>
          <w:szCs w:val="56"/>
        </w:rPr>
        <w:t xml:space="preserve"> we live in a flawed system, a satanic ideology all around us – bumping into an OSN everywhere we go.</w:t>
      </w:r>
    </w:p>
    <w:p w14:paraId="4EF06277" w14:textId="195B8C54" w:rsidR="0000288E" w:rsidRDefault="0000288E" w:rsidP="00DE224A">
      <w:pPr>
        <w:spacing w:line="252" w:lineRule="auto"/>
        <w:rPr>
          <w:rFonts w:ascii="Calibri" w:eastAsia="Calibri" w:hAnsi="Calibri" w:cs="Times New Roman"/>
          <w:sz w:val="56"/>
          <w:szCs w:val="56"/>
        </w:rPr>
      </w:pPr>
      <w:r>
        <w:rPr>
          <w:rFonts w:ascii="Calibri" w:eastAsia="Calibri" w:hAnsi="Calibri" w:cs="Times New Roman"/>
          <w:sz w:val="56"/>
          <w:szCs w:val="56"/>
        </w:rPr>
        <w:t>We have to have the endurance and not lose faith.</w:t>
      </w:r>
    </w:p>
    <w:p w14:paraId="14230F10" w14:textId="47015710" w:rsidR="0000288E" w:rsidRDefault="0000288E"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It is the exact principle the Apostle Paul taught in the church at Corinth; </w:t>
      </w:r>
    </w:p>
    <w:p w14:paraId="101A621A" w14:textId="2B62AFE8" w:rsidR="0000288E" w:rsidRDefault="0000288E"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/1Cor 10:13 </w:t>
      </w:r>
      <w:r w:rsidRPr="0000288E">
        <w:rPr>
          <w:rFonts w:ascii="Calibri" w:eastAsia="Calibri" w:hAnsi="Calibri" w:cs="Times New Roman"/>
          <w:sz w:val="56"/>
          <w:szCs w:val="56"/>
        </w:rPr>
        <w:t xml:space="preserve">No temptation has </w:t>
      </w:r>
      <w:r>
        <w:rPr>
          <w:rFonts w:ascii="Calibri" w:eastAsia="Calibri" w:hAnsi="Calibri" w:cs="Times New Roman"/>
          <w:sz w:val="56"/>
          <w:szCs w:val="56"/>
        </w:rPr>
        <w:t xml:space="preserve">overtaken </w:t>
      </w:r>
      <w:r w:rsidRPr="0000288E">
        <w:rPr>
          <w:rFonts w:ascii="Calibri" w:eastAsia="Calibri" w:hAnsi="Calibri" w:cs="Times New Roman"/>
          <w:sz w:val="56"/>
          <w:szCs w:val="56"/>
        </w:rPr>
        <w:t>you</w:t>
      </w:r>
      <w:r>
        <w:rPr>
          <w:rFonts w:ascii="Calibri" w:eastAsia="Calibri" w:hAnsi="Calibri" w:cs="Times New Roman"/>
          <w:sz w:val="56"/>
          <w:szCs w:val="56"/>
        </w:rPr>
        <w:t xml:space="preserve"> except </w:t>
      </w:r>
      <w:r w:rsidRPr="0000288E">
        <w:rPr>
          <w:rFonts w:ascii="Calibri" w:eastAsia="Calibri" w:hAnsi="Calibri" w:cs="Times New Roman"/>
          <w:i/>
          <w:iCs/>
          <w:sz w:val="56"/>
          <w:szCs w:val="56"/>
        </w:rPr>
        <w:t xml:space="preserve">something </w:t>
      </w:r>
      <w:r w:rsidRPr="0000288E">
        <w:rPr>
          <w:rFonts w:ascii="Calibri" w:eastAsia="Calibri" w:hAnsi="Calibri" w:cs="Times New Roman"/>
          <w:b/>
          <w:bCs/>
          <w:sz w:val="56"/>
          <w:szCs w:val="56"/>
          <w:u w:val="single"/>
        </w:rPr>
        <w:t>common to mankind; and God is faithful,</w:t>
      </w:r>
      <w:r w:rsidRPr="0000288E">
        <w:rPr>
          <w:rFonts w:ascii="Calibri" w:eastAsia="Calibri" w:hAnsi="Calibri" w:cs="Times New Roman"/>
          <w:sz w:val="56"/>
          <w:szCs w:val="56"/>
        </w:rPr>
        <w:t> so </w:t>
      </w:r>
      <w:r w:rsidRPr="0000288E">
        <w:rPr>
          <w:rFonts w:ascii="Calibri" w:eastAsia="Calibri" w:hAnsi="Calibri" w:cs="Times New Roman"/>
          <w:b/>
          <w:bCs/>
          <w:sz w:val="56"/>
          <w:szCs w:val="56"/>
          <w:u w:val="single"/>
        </w:rPr>
        <w:t>He will not allow you to be tempted beyond what you are able</w:t>
      </w:r>
      <w:r w:rsidRPr="0000288E">
        <w:rPr>
          <w:rFonts w:ascii="Calibri" w:eastAsia="Calibri" w:hAnsi="Calibri" w:cs="Times New Roman"/>
          <w:sz w:val="56"/>
          <w:szCs w:val="56"/>
        </w:rPr>
        <w:t>, but with the</w:t>
      </w:r>
      <w:r>
        <w:rPr>
          <w:rFonts w:ascii="Calibri" w:eastAsia="Calibri" w:hAnsi="Calibri" w:cs="Times New Roman"/>
          <w:sz w:val="56"/>
          <w:szCs w:val="56"/>
        </w:rPr>
        <w:t xml:space="preserve"> temptation</w:t>
      </w:r>
      <w:r w:rsidRPr="0000288E">
        <w:rPr>
          <w:rFonts w:ascii="Calibri" w:eastAsia="Calibri" w:hAnsi="Calibri" w:cs="Times New Roman"/>
          <w:sz w:val="56"/>
          <w:szCs w:val="56"/>
        </w:rPr>
        <w:t xml:space="preserve"> will provide the way of escape also, </w:t>
      </w:r>
      <w:r w:rsidRPr="0000288E">
        <w:rPr>
          <w:rFonts w:ascii="Calibri" w:eastAsia="Calibri" w:hAnsi="Calibri" w:cs="Times New Roman"/>
          <w:b/>
          <w:bCs/>
          <w:sz w:val="56"/>
          <w:szCs w:val="56"/>
          <w:u w:val="single"/>
        </w:rPr>
        <w:t>so that you will be able to endure it</w:t>
      </w:r>
      <w:r w:rsidRPr="0000288E">
        <w:rPr>
          <w:rFonts w:ascii="Calibri" w:eastAsia="Calibri" w:hAnsi="Calibri" w:cs="Times New Roman"/>
          <w:sz w:val="56"/>
          <w:szCs w:val="56"/>
        </w:rPr>
        <w:t>.</w:t>
      </w:r>
      <w:r>
        <w:rPr>
          <w:rFonts w:ascii="Calibri" w:eastAsia="Calibri" w:hAnsi="Calibri" w:cs="Times New Roman"/>
          <w:sz w:val="56"/>
          <w:szCs w:val="56"/>
        </w:rPr>
        <w:t>\</w:t>
      </w:r>
    </w:p>
    <w:p w14:paraId="19EB71B6" w14:textId="096B376B" w:rsidR="0000288E" w:rsidRDefault="0000288E"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Never assume </w:t>
      </w:r>
      <w:r w:rsidR="00137194">
        <w:rPr>
          <w:rFonts w:ascii="Calibri" w:eastAsia="Calibri" w:hAnsi="Calibri" w:cs="Times New Roman"/>
          <w:sz w:val="56"/>
          <w:szCs w:val="56"/>
        </w:rPr>
        <w:t xml:space="preserve">- </w:t>
      </w:r>
      <w:r>
        <w:rPr>
          <w:rFonts w:ascii="Calibri" w:eastAsia="Calibri" w:hAnsi="Calibri" w:cs="Times New Roman"/>
          <w:sz w:val="56"/>
          <w:szCs w:val="56"/>
        </w:rPr>
        <w:t>even in our own failures and when we tangle ourselves into th</w:t>
      </w:r>
      <w:r w:rsidR="00DC431F">
        <w:rPr>
          <w:rFonts w:ascii="Calibri" w:eastAsia="Calibri" w:hAnsi="Calibri" w:cs="Times New Roman"/>
          <w:sz w:val="56"/>
          <w:szCs w:val="56"/>
        </w:rPr>
        <w:t>o</w:t>
      </w:r>
      <w:r>
        <w:rPr>
          <w:rFonts w:ascii="Calibri" w:eastAsia="Calibri" w:hAnsi="Calibri" w:cs="Times New Roman"/>
          <w:sz w:val="56"/>
          <w:szCs w:val="56"/>
        </w:rPr>
        <w:t>rns and thistles – that GOD is not prepared to help guide you through it.</w:t>
      </w:r>
    </w:p>
    <w:p w14:paraId="4C97F5E3" w14:textId="47FFD2EB" w:rsidR="00137194" w:rsidRDefault="00137194" w:rsidP="00DE224A">
      <w:pPr>
        <w:spacing w:line="252" w:lineRule="auto"/>
        <w:rPr>
          <w:rFonts w:ascii="Calibri" w:eastAsia="Calibri" w:hAnsi="Calibri" w:cs="Times New Roman"/>
          <w:sz w:val="56"/>
          <w:szCs w:val="56"/>
        </w:rPr>
      </w:pPr>
      <w:r>
        <w:rPr>
          <w:rFonts w:ascii="Calibri" w:eastAsia="Calibri" w:hAnsi="Calibri" w:cs="Times New Roman"/>
          <w:sz w:val="56"/>
          <w:szCs w:val="56"/>
        </w:rPr>
        <w:t>Remember God’s plan and HIS thinking are not from human viewpoint.</w:t>
      </w:r>
    </w:p>
    <w:p w14:paraId="6B9A93AB" w14:textId="77777777" w:rsidR="00DC431F" w:rsidRDefault="00DC431F" w:rsidP="00DE224A">
      <w:pPr>
        <w:spacing w:line="252" w:lineRule="auto"/>
        <w:rPr>
          <w:rFonts w:ascii="Calibri" w:eastAsia="Calibri" w:hAnsi="Calibri" w:cs="Times New Roman"/>
          <w:sz w:val="56"/>
          <w:szCs w:val="56"/>
        </w:rPr>
      </w:pPr>
    </w:p>
    <w:p w14:paraId="32615381" w14:textId="518F2429" w:rsidR="00137194" w:rsidRDefault="00137194"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So HIS solution may not align with how you are thinking it will! </w:t>
      </w:r>
    </w:p>
    <w:p w14:paraId="77CF1A9F" w14:textId="6D7B3FF0"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If you are dealing with self-induced misery, first, accept the responsibility! Then turn toward the justice system of GOD and then get into a serious diet of BD.</w:t>
      </w:r>
    </w:p>
    <w:p w14:paraId="31282A7F" w14:textId="79AA67A2"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You may be in need of a consistent soul cleansing – that is the repentance we should live by. Not shame, guilt and works programs.</w:t>
      </w:r>
    </w:p>
    <w:p w14:paraId="29AE7957" w14:textId="43568071" w:rsidR="0000288E"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56642056" w14:textId="6817F374" w:rsidR="00137194" w:rsidRDefault="00137194"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Be very careful how you understand repentance – it is not religious punishment and humiliation. </w:t>
      </w:r>
    </w:p>
    <w:p w14:paraId="3625272C" w14:textId="1966DD3C" w:rsidR="0000288E"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w:t>
      </w:r>
      <w:r w:rsidR="0000288E">
        <w:rPr>
          <w:rFonts w:ascii="Calibri" w:eastAsia="Calibri" w:hAnsi="Calibri" w:cs="Times New Roman"/>
          <w:sz w:val="56"/>
          <w:szCs w:val="56"/>
        </w:rPr>
        <w:t xml:space="preserve">Eph 6:13 </w:t>
      </w:r>
      <w:r w:rsidR="0000288E" w:rsidRPr="0000288E">
        <w:rPr>
          <w:rFonts w:ascii="Calibri" w:eastAsia="Calibri" w:hAnsi="Calibri" w:cs="Times New Roman"/>
          <w:sz w:val="56"/>
          <w:szCs w:val="56"/>
        </w:rPr>
        <w:t xml:space="preserve">Therefore, </w:t>
      </w:r>
      <w:r w:rsidR="0000288E" w:rsidRPr="00DC431F">
        <w:rPr>
          <w:rFonts w:ascii="Calibri" w:eastAsia="Calibri" w:hAnsi="Calibri" w:cs="Times New Roman"/>
          <w:b/>
          <w:bCs/>
          <w:sz w:val="56"/>
          <w:szCs w:val="56"/>
          <w:u w:val="single"/>
        </w:rPr>
        <w:t>take up the full armor of God, so that you will be able to resist on the evil day</w:t>
      </w:r>
      <w:r w:rsidR="0000288E" w:rsidRPr="0000288E">
        <w:rPr>
          <w:rFonts w:ascii="Calibri" w:eastAsia="Calibri" w:hAnsi="Calibri" w:cs="Times New Roman"/>
          <w:sz w:val="56"/>
          <w:szCs w:val="56"/>
        </w:rPr>
        <w:t xml:space="preserve">, and having done everything, </w:t>
      </w:r>
      <w:r w:rsidR="0000288E" w:rsidRPr="00DC431F">
        <w:rPr>
          <w:rFonts w:ascii="Calibri" w:eastAsia="Calibri" w:hAnsi="Calibri" w:cs="Times New Roman"/>
          <w:b/>
          <w:bCs/>
          <w:sz w:val="56"/>
          <w:szCs w:val="56"/>
          <w:u w:val="single"/>
        </w:rPr>
        <w:t>to stand firm</w:t>
      </w:r>
      <w:r w:rsidR="0000288E" w:rsidRPr="0000288E">
        <w:rPr>
          <w:rFonts w:ascii="Calibri" w:eastAsia="Calibri" w:hAnsi="Calibri" w:cs="Times New Roman"/>
          <w:sz w:val="56"/>
          <w:szCs w:val="56"/>
        </w:rPr>
        <w:t>.</w:t>
      </w:r>
    </w:p>
    <w:p w14:paraId="746F6FF4" w14:textId="77777777" w:rsidR="00DC431F" w:rsidRDefault="00DC431F" w:rsidP="00DE224A">
      <w:pPr>
        <w:spacing w:line="252" w:lineRule="auto"/>
        <w:rPr>
          <w:rFonts w:ascii="Calibri" w:eastAsia="Calibri" w:hAnsi="Calibri" w:cs="Times New Roman"/>
          <w:sz w:val="56"/>
          <w:szCs w:val="56"/>
        </w:rPr>
      </w:pPr>
    </w:p>
    <w:p w14:paraId="59F6DC18" w14:textId="52A289AC"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When we are placed in the adversity and we know we have been faithful to GOD, stand firm…apply the doctrine you have.\</w:t>
      </w:r>
    </w:p>
    <w:p w14:paraId="7B5AA3C2" w14:textId="77777777" w:rsidR="00DC431F" w:rsidRDefault="00DC431F" w:rsidP="00DE224A">
      <w:pPr>
        <w:spacing w:line="252" w:lineRule="auto"/>
        <w:rPr>
          <w:rFonts w:ascii="Calibri" w:eastAsia="Calibri" w:hAnsi="Calibri" w:cs="Times New Roman"/>
          <w:sz w:val="56"/>
          <w:szCs w:val="56"/>
        </w:rPr>
      </w:pPr>
    </w:p>
    <w:p w14:paraId="1965CC58" w14:textId="6C49BC62"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I can tell you </w:t>
      </w:r>
      <w:r w:rsidR="00137194">
        <w:rPr>
          <w:rFonts w:ascii="Calibri" w:eastAsia="Calibri" w:hAnsi="Calibri" w:cs="Times New Roman"/>
          <w:sz w:val="56"/>
          <w:szCs w:val="56"/>
        </w:rPr>
        <w:t xml:space="preserve">- </w:t>
      </w:r>
      <w:r>
        <w:rPr>
          <w:rFonts w:ascii="Calibri" w:eastAsia="Calibri" w:hAnsi="Calibri" w:cs="Times New Roman"/>
          <w:sz w:val="56"/>
          <w:szCs w:val="56"/>
        </w:rPr>
        <w:t>I get convicted by the SPIRIT when I study some of the prophets of the OT, men like Jeremiah, Daniel and Ezekiel.</w:t>
      </w:r>
      <w:r w:rsidR="00137194">
        <w:rPr>
          <w:rFonts w:ascii="Calibri" w:eastAsia="Calibri" w:hAnsi="Calibri" w:cs="Times New Roman"/>
          <w:sz w:val="56"/>
          <w:szCs w:val="56"/>
        </w:rPr>
        <w:t xml:space="preserve"> Even the apostles and all they suffered. </w:t>
      </w:r>
    </w:p>
    <w:p w14:paraId="49B121E9" w14:textId="77777777" w:rsidR="00137194" w:rsidRDefault="00137194" w:rsidP="00DE224A">
      <w:pPr>
        <w:spacing w:line="252" w:lineRule="auto"/>
        <w:rPr>
          <w:rFonts w:ascii="Calibri" w:eastAsia="Calibri" w:hAnsi="Calibri" w:cs="Times New Roman"/>
          <w:sz w:val="56"/>
          <w:szCs w:val="56"/>
        </w:rPr>
      </w:pPr>
    </w:p>
    <w:p w14:paraId="0A8C2602" w14:textId="67A7F01B"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They were called to be the leaders, the teachers and remain faithful in the midst of great evil and undeserved suffering.  </w:t>
      </w:r>
    </w:p>
    <w:p w14:paraId="643AD17B" w14:textId="77777777" w:rsidR="00DC431F" w:rsidRDefault="00DC431F" w:rsidP="00DE224A">
      <w:pPr>
        <w:spacing w:line="252" w:lineRule="auto"/>
        <w:rPr>
          <w:rFonts w:ascii="Calibri" w:eastAsia="Calibri" w:hAnsi="Calibri" w:cs="Times New Roman"/>
          <w:sz w:val="56"/>
          <w:szCs w:val="56"/>
        </w:rPr>
      </w:pPr>
    </w:p>
    <w:p w14:paraId="09DDF0BE" w14:textId="3F833BE4" w:rsidR="0000288E"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w:t>
      </w:r>
      <w:r w:rsidR="0000288E">
        <w:rPr>
          <w:rFonts w:ascii="Calibri" w:eastAsia="Calibri" w:hAnsi="Calibri" w:cs="Times New Roman"/>
          <w:sz w:val="56"/>
          <w:szCs w:val="56"/>
        </w:rPr>
        <w:t xml:space="preserve">2Tim 4:2 </w:t>
      </w:r>
      <w:r w:rsidR="0000288E" w:rsidRPr="00DC431F">
        <w:rPr>
          <w:rFonts w:ascii="Calibri" w:eastAsia="Calibri" w:hAnsi="Calibri" w:cs="Times New Roman"/>
          <w:b/>
          <w:bCs/>
          <w:sz w:val="56"/>
          <w:szCs w:val="56"/>
          <w:u w:val="single"/>
        </w:rPr>
        <w:t>preach the word; be</w:t>
      </w:r>
      <w:r w:rsidRPr="00DC431F">
        <w:rPr>
          <w:rFonts w:ascii="Calibri" w:eastAsia="Calibri" w:hAnsi="Calibri" w:cs="Times New Roman"/>
          <w:b/>
          <w:bCs/>
          <w:sz w:val="56"/>
          <w:szCs w:val="56"/>
          <w:u w:val="single"/>
        </w:rPr>
        <w:t xml:space="preserve"> ready in</w:t>
      </w:r>
      <w:r w:rsidR="0000288E" w:rsidRPr="00DC431F">
        <w:rPr>
          <w:rFonts w:ascii="Calibri" w:eastAsia="Calibri" w:hAnsi="Calibri" w:cs="Times New Roman"/>
          <w:b/>
          <w:bCs/>
          <w:sz w:val="56"/>
          <w:szCs w:val="56"/>
          <w:u w:val="single"/>
        </w:rPr>
        <w:t xml:space="preserve"> season </w:t>
      </w:r>
      <w:r w:rsidR="0000288E" w:rsidRPr="00DC431F">
        <w:rPr>
          <w:rFonts w:ascii="Calibri" w:eastAsia="Calibri" w:hAnsi="Calibri" w:cs="Times New Roman"/>
          <w:b/>
          <w:bCs/>
          <w:i/>
          <w:iCs/>
          <w:sz w:val="56"/>
          <w:szCs w:val="56"/>
          <w:u w:val="single"/>
        </w:rPr>
        <w:t>and</w:t>
      </w:r>
      <w:r w:rsidR="0000288E" w:rsidRPr="00DC431F">
        <w:rPr>
          <w:rFonts w:ascii="Calibri" w:eastAsia="Calibri" w:hAnsi="Calibri" w:cs="Times New Roman"/>
          <w:b/>
          <w:bCs/>
          <w:sz w:val="56"/>
          <w:szCs w:val="56"/>
          <w:u w:val="single"/>
        </w:rPr>
        <w:t> out of season</w:t>
      </w:r>
      <w:r w:rsidR="0000288E" w:rsidRPr="00DC431F">
        <w:rPr>
          <w:rFonts w:ascii="Calibri" w:eastAsia="Calibri" w:hAnsi="Calibri" w:cs="Times New Roman"/>
          <w:sz w:val="56"/>
          <w:szCs w:val="56"/>
        </w:rPr>
        <w:t>; correct, rebuke, </w:t>
      </w:r>
      <w:r w:rsidR="0000288E" w:rsidRPr="00DC431F">
        <w:rPr>
          <w:rFonts w:ascii="Calibri" w:eastAsia="Calibri" w:hAnsi="Calibri" w:cs="Times New Roman"/>
          <w:i/>
          <w:iCs/>
          <w:sz w:val="56"/>
          <w:szCs w:val="56"/>
        </w:rPr>
        <w:t>and</w:t>
      </w:r>
      <w:r w:rsidR="0000288E" w:rsidRPr="00DC431F">
        <w:rPr>
          <w:rFonts w:ascii="Calibri" w:eastAsia="Calibri" w:hAnsi="Calibri" w:cs="Times New Roman"/>
          <w:sz w:val="56"/>
          <w:szCs w:val="56"/>
        </w:rPr>
        <w:t> exhort</w:t>
      </w:r>
      <w:r w:rsidR="0000288E" w:rsidRPr="0000288E">
        <w:rPr>
          <w:rFonts w:ascii="Calibri" w:eastAsia="Calibri" w:hAnsi="Calibri" w:cs="Times New Roman"/>
          <w:sz w:val="56"/>
          <w:szCs w:val="56"/>
        </w:rPr>
        <w:t>,</w:t>
      </w:r>
      <w:r>
        <w:rPr>
          <w:rFonts w:ascii="Calibri" w:eastAsia="Calibri" w:hAnsi="Calibri" w:cs="Times New Roman"/>
          <w:sz w:val="56"/>
          <w:szCs w:val="56"/>
        </w:rPr>
        <w:t xml:space="preserve"> with great patience</w:t>
      </w:r>
      <w:r w:rsidR="0000288E" w:rsidRPr="0000288E">
        <w:rPr>
          <w:rFonts w:ascii="Calibri" w:eastAsia="Calibri" w:hAnsi="Calibri" w:cs="Times New Roman"/>
          <w:sz w:val="56"/>
          <w:szCs w:val="56"/>
        </w:rPr>
        <w:t xml:space="preserve"> </w:t>
      </w:r>
      <w:r w:rsidR="0000288E" w:rsidRPr="00DC431F">
        <w:rPr>
          <w:rFonts w:ascii="Calibri" w:eastAsia="Calibri" w:hAnsi="Calibri" w:cs="Times New Roman"/>
          <w:sz w:val="56"/>
          <w:szCs w:val="56"/>
        </w:rPr>
        <w:t>and</w:t>
      </w:r>
      <w:r w:rsidR="0000288E" w:rsidRPr="0000288E">
        <w:rPr>
          <w:rFonts w:ascii="Calibri" w:eastAsia="Calibri" w:hAnsi="Calibri" w:cs="Times New Roman"/>
          <w:sz w:val="56"/>
          <w:szCs w:val="56"/>
        </w:rPr>
        <w:t> instruction.</w:t>
      </w:r>
    </w:p>
    <w:p w14:paraId="3CB8A9CB" w14:textId="77777777" w:rsidR="00DC431F" w:rsidRDefault="00DC431F" w:rsidP="00DE224A">
      <w:pPr>
        <w:spacing w:line="252" w:lineRule="auto"/>
        <w:rPr>
          <w:rFonts w:ascii="Calibri" w:eastAsia="Calibri" w:hAnsi="Calibri" w:cs="Times New Roman"/>
          <w:sz w:val="56"/>
          <w:szCs w:val="56"/>
        </w:rPr>
      </w:pPr>
    </w:p>
    <w:p w14:paraId="0BDFE9FF" w14:textId="77777777"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It does not matter if people are offended by truth or squirm away from difficult principles – the pastor is called to teach with academic honesty.\</w:t>
      </w:r>
    </w:p>
    <w:p w14:paraId="646FFED7" w14:textId="5E7F674D" w:rsidR="00137194" w:rsidRDefault="00137194"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Teach with a firm hand and compassion in heart. </w:t>
      </w:r>
    </w:p>
    <w:p w14:paraId="6AF88E4C" w14:textId="77777777"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The pastor is called to be tough on some lessons and softer on others.</w:t>
      </w:r>
    </w:p>
    <w:p w14:paraId="7C236D75" w14:textId="6F3072E9" w:rsidR="00DC431F" w:rsidRDefault="00DC431F"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pastor has to listen to God the HS while studying and preparing notes. </w:t>
      </w:r>
    </w:p>
    <w:p w14:paraId="64A4D48B" w14:textId="77777777" w:rsidR="00A771C3" w:rsidRPr="00A771C3" w:rsidRDefault="00A771C3" w:rsidP="00DE224A">
      <w:pPr>
        <w:spacing w:line="252" w:lineRule="auto"/>
        <w:rPr>
          <w:rFonts w:ascii="Calibri" w:eastAsia="Calibri" w:hAnsi="Calibri" w:cs="Times New Roman"/>
          <w:sz w:val="56"/>
          <w:szCs w:val="56"/>
        </w:rPr>
      </w:pPr>
    </w:p>
    <w:p w14:paraId="2CF50139" w14:textId="0D203EE2" w:rsidR="00DE224A" w:rsidRDefault="00DE224A" w:rsidP="00DE224A">
      <w:pPr>
        <w:spacing w:line="252" w:lineRule="auto"/>
        <w:rPr>
          <w:rFonts w:ascii="Calibri" w:eastAsia="Calibri" w:hAnsi="Calibri" w:cs="Times New Roman"/>
          <w:sz w:val="56"/>
          <w:szCs w:val="56"/>
        </w:rPr>
      </w:pPr>
      <w:hyperlink r:id="rId9" w:history="1">
        <w:r w:rsidRPr="00C13580">
          <w:rPr>
            <w:rFonts w:ascii="Calibri" w:eastAsia="Calibri" w:hAnsi="Calibri" w:cs="Times New Roman"/>
            <w:color w:val="000000" w:themeColor="text1"/>
            <w:sz w:val="56"/>
            <w:szCs w:val="56"/>
          </w:rPr>
          <w:t>Eze 2:7</w:t>
        </w:r>
      </w:hyperlink>
      <w:r w:rsidR="00C13580">
        <w:rPr>
          <w:rFonts w:ascii="Calibri" w:eastAsia="Calibri" w:hAnsi="Calibri" w:cs="Times New Roman"/>
          <w:sz w:val="56"/>
          <w:szCs w:val="56"/>
        </w:rPr>
        <w:t xml:space="preserve"> </w:t>
      </w:r>
      <w:r w:rsidRPr="00DE224A">
        <w:rPr>
          <w:rFonts w:ascii="Calibri" w:eastAsia="Calibri" w:hAnsi="Calibri" w:cs="Times New Roman"/>
          <w:sz w:val="56"/>
          <w:szCs w:val="56"/>
        </w:rPr>
        <w:t>“But you shall speak My words to them whether they listen or not, for they are rebellious.</w:t>
      </w:r>
    </w:p>
    <w:p w14:paraId="0AA9FFF2" w14:textId="77777777" w:rsidR="00602D68" w:rsidRPr="00C13580" w:rsidRDefault="00602D68" w:rsidP="00DE224A">
      <w:pPr>
        <w:spacing w:line="252" w:lineRule="auto"/>
        <w:rPr>
          <w:rFonts w:ascii="Calibri" w:eastAsia="Calibri" w:hAnsi="Calibri" w:cs="Times New Roman"/>
          <w:b/>
          <w:bCs/>
          <w:sz w:val="56"/>
          <w:szCs w:val="56"/>
        </w:rPr>
      </w:pPr>
    </w:p>
    <w:p w14:paraId="3A4920DD" w14:textId="6E5ABB21" w:rsidR="00DE224A" w:rsidRDefault="00602D68" w:rsidP="00DE224A">
      <w:pPr>
        <w:spacing w:line="252" w:lineRule="auto"/>
        <w:rPr>
          <w:rFonts w:ascii="Calibri" w:eastAsia="Calibri" w:hAnsi="Calibri" w:cs="Times New Roman"/>
          <w:sz w:val="56"/>
          <w:szCs w:val="56"/>
        </w:rPr>
      </w:pPr>
      <w:hyperlink r:id="rId10" w:history="1">
        <w:r>
          <w:rPr>
            <w:rFonts w:ascii="Calibri" w:eastAsia="Calibri" w:hAnsi="Calibri" w:cs="Times New Roman"/>
            <w:color w:val="000000" w:themeColor="text1"/>
            <w:sz w:val="56"/>
            <w:szCs w:val="56"/>
          </w:rPr>
          <w:t>/E</w:t>
        </w:r>
        <w:r w:rsidR="00DE224A" w:rsidRPr="00602D68">
          <w:rPr>
            <w:rFonts w:ascii="Calibri" w:eastAsia="Calibri" w:hAnsi="Calibri" w:cs="Times New Roman"/>
            <w:color w:val="000000" w:themeColor="text1"/>
            <w:sz w:val="56"/>
            <w:szCs w:val="56"/>
          </w:rPr>
          <w:t>ze 2:8</w:t>
        </w:r>
      </w:hyperlink>
      <w:r>
        <w:rPr>
          <w:rFonts w:ascii="Calibri" w:eastAsia="Calibri" w:hAnsi="Calibri" w:cs="Times New Roman"/>
          <w:sz w:val="56"/>
          <w:szCs w:val="56"/>
        </w:rPr>
        <w:t xml:space="preserve"> </w:t>
      </w:r>
      <w:r w:rsidR="00DE224A" w:rsidRPr="00DE224A">
        <w:rPr>
          <w:rFonts w:ascii="Calibri" w:eastAsia="Calibri" w:hAnsi="Calibri" w:cs="Times New Roman"/>
          <w:sz w:val="56"/>
          <w:szCs w:val="56"/>
        </w:rPr>
        <w:t xml:space="preserve">“Now you, son of man, listen to what I am speaking to you; do not be rebellious like that rebellious house. </w:t>
      </w:r>
      <w:r w:rsidR="00DE224A" w:rsidRPr="00602D68">
        <w:rPr>
          <w:rFonts w:ascii="Calibri" w:eastAsia="Calibri" w:hAnsi="Calibri" w:cs="Times New Roman"/>
          <w:b/>
          <w:bCs/>
          <w:sz w:val="56"/>
          <w:szCs w:val="56"/>
          <w:u w:val="single"/>
        </w:rPr>
        <w:t>Open your mouth wide and eat what I am giving you</w:t>
      </w:r>
      <w:r w:rsidR="00DE224A" w:rsidRPr="00DE224A">
        <w:rPr>
          <w:rFonts w:ascii="Calibri" w:eastAsia="Calibri" w:hAnsi="Calibri" w:cs="Times New Roman"/>
          <w:sz w:val="56"/>
          <w:szCs w:val="56"/>
        </w:rPr>
        <w:t>.”</w:t>
      </w:r>
    </w:p>
    <w:p w14:paraId="3E83A122" w14:textId="77777777" w:rsidR="00602D68" w:rsidRDefault="00602D68" w:rsidP="00DE224A">
      <w:pPr>
        <w:spacing w:line="252" w:lineRule="auto"/>
        <w:rPr>
          <w:rFonts w:ascii="Calibri" w:eastAsia="Calibri" w:hAnsi="Calibri" w:cs="Times New Roman"/>
          <w:sz w:val="56"/>
          <w:szCs w:val="56"/>
        </w:rPr>
      </w:pPr>
    </w:p>
    <w:p w14:paraId="7EE083C5" w14:textId="0E0FFEB3" w:rsidR="00602D68" w:rsidRDefault="00602D68"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This is the meaning of metabolizing doctrine, digesting the word as a steady diet. It has to be fully accepted and mixed with faith. As GOD the HS inspires the teacher, so too does the student have to digest in similar fashion.\ </w:t>
      </w:r>
    </w:p>
    <w:p w14:paraId="3317EFA8" w14:textId="0FEB480B" w:rsidR="00602D68" w:rsidRDefault="00602D68"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This is a supernatural chain of command.</w:t>
      </w:r>
    </w:p>
    <w:p w14:paraId="706980E6" w14:textId="15715018" w:rsidR="00602D68" w:rsidRDefault="00602D68" w:rsidP="00DE224A">
      <w:pPr>
        <w:spacing w:line="252" w:lineRule="auto"/>
        <w:rPr>
          <w:rFonts w:ascii="Calibri" w:eastAsia="Calibri" w:hAnsi="Calibri" w:cs="Times New Roman"/>
          <w:sz w:val="56"/>
          <w:szCs w:val="56"/>
        </w:rPr>
      </w:pPr>
      <w:r>
        <w:rPr>
          <w:rFonts w:ascii="Calibri" w:eastAsia="Calibri" w:hAnsi="Calibri" w:cs="Times New Roman"/>
          <w:sz w:val="56"/>
          <w:szCs w:val="56"/>
        </w:rPr>
        <w:t>The right thing done in the right way…matters!</w:t>
      </w:r>
    </w:p>
    <w:p w14:paraId="1B084162" w14:textId="6452732D" w:rsidR="00602D68" w:rsidRDefault="00602D68" w:rsidP="00DE224A">
      <w:pPr>
        <w:spacing w:line="252" w:lineRule="auto"/>
        <w:rPr>
          <w:rFonts w:ascii="Calibri" w:eastAsia="Calibri" w:hAnsi="Calibri" w:cs="Times New Roman"/>
          <w:sz w:val="56"/>
          <w:szCs w:val="56"/>
        </w:rPr>
      </w:pPr>
      <w:r>
        <w:rPr>
          <w:rFonts w:ascii="Calibri" w:eastAsia="Calibri" w:hAnsi="Calibri" w:cs="Times New Roman"/>
          <w:sz w:val="56"/>
          <w:szCs w:val="56"/>
        </w:rPr>
        <w:t>This has to be followed and respected by everyone involved, starting with the teacher.</w:t>
      </w:r>
    </w:p>
    <w:p w14:paraId="664FD647" w14:textId="5D241CCC" w:rsidR="00E57C7B" w:rsidRDefault="00E57C7B" w:rsidP="00DE224A">
      <w:pPr>
        <w:spacing w:line="252" w:lineRule="auto"/>
        <w:rPr>
          <w:rFonts w:ascii="Calibri" w:eastAsia="Calibri" w:hAnsi="Calibri" w:cs="Times New Roman"/>
          <w:sz w:val="56"/>
          <w:szCs w:val="56"/>
        </w:rPr>
      </w:pPr>
      <w:r>
        <w:rPr>
          <w:rFonts w:ascii="Calibri" w:eastAsia="Calibri" w:hAnsi="Calibri" w:cs="Times New Roman"/>
          <w:sz w:val="56"/>
          <w:szCs w:val="56"/>
        </w:rPr>
        <w:t>If you struggle respecting authority you will be a problematic student of the word of GOD, no matter who the teacher is.</w:t>
      </w:r>
    </w:p>
    <w:p w14:paraId="1E402484" w14:textId="74068BCB" w:rsidR="00E57C7B" w:rsidRPr="00602D68" w:rsidRDefault="00E57C7B" w:rsidP="00DE224A">
      <w:pPr>
        <w:spacing w:line="252" w:lineRule="auto"/>
        <w:rPr>
          <w:rFonts w:ascii="Calibri" w:eastAsia="Calibri" w:hAnsi="Calibri" w:cs="Times New Roman"/>
          <w:b/>
          <w:bCs/>
          <w:sz w:val="56"/>
          <w:szCs w:val="56"/>
        </w:rPr>
      </w:pPr>
      <w:r>
        <w:rPr>
          <w:rFonts w:ascii="Calibri" w:eastAsia="Calibri" w:hAnsi="Calibri" w:cs="Times New Roman"/>
          <w:sz w:val="56"/>
          <w:szCs w:val="56"/>
        </w:rPr>
        <w:t xml:space="preserve">Humility is teachability! </w:t>
      </w:r>
    </w:p>
    <w:p w14:paraId="0EF814AA" w14:textId="25AAB1AB" w:rsidR="00DE224A" w:rsidRPr="00602D68" w:rsidRDefault="00DE224A" w:rsidP="00DE224A">
      <w:pPr>
        <w:spacing w:line="252" w:lineRule="auto"/>
        <w:rPr>
          <w:rFonts w:ascii="Calibri" w:eastAsia="Calibri" w:hAnsi="Calibri" w:cs="Times New Roman"/>
          <w:b/>
          <w:bCs/>
          <w:sz w:val="56"/>
          <w:szCs w:val="56"/>
        </w:rPr>
      </w:pPr>
      <w:hyperlink r:id="rId11" w:history="1">
        <w:r w:rsidRPr="00602D68">
          <w:rPr>
            <w:rFonts w:ascii="Calibri" w:eastAsia="Calibri" w:hAnsi="Calibri" w:cs="Times New Roman"/>
            <w:color w:val="000000" w:themeColor="text1"/>
            <w:sz w:val="56"/>
            <w:szCs w:val="56"/>
          </w:rPr>
          <w:t>Eze 2:9</w:t>
        </w:r>
      </w:hyperlink>
      <w:r w:rsidR="00602D68">
        <w:rPr>
          <w:rFonts w:ascii="Calibri" w:eastAsia="Calibri" w:hAnsi="Calibri" w:cs="Times New Roman"/>
          <w:sz w:val="56"/>
          <w:szCs w:val="56"/>
        </w:rPr>
        <w:t xml:space="preserve"> </w:t>
      </w:r>
      <w:r w:rsidRPr="00DE224A">
        <w:rPr>
          <w:rFonts w:ascii="Calibri" w:eastAsia="Calibri" w:hAnsi="Calibri" w:cs="Times New Roman"/>
          <w:sz w:val="56"/>
          <w:szCs w:val="56"/>
        </w:rPr>
        <w:t>Then I looked, and behold, a hand was extended to me; and behold, a scroll </w:t>
      </w:r>
      <w:r w:rsidRPr="00DE224A">
        <w:rPr>
          <w:rFonts w:ascii="Calibri" w:eastAsia="Calibri" w:hAnsi="Calibri" w:cs="Times New Roman"/>
          <w:i/>
          <w:iCs/>
          <w:sz w:val="56"/>
          <w:szCs w:val="56"/>
        </w:rPr>
        <w:t>was</w:t>
      </w:r>
      <w:r w:rsidRPr="00DE224A">
        <w:rPr>
          <w:rFonts w:ascii="Calibri" w:eastAsia="Calibri" w:hAnsi="Calibri" w:cs="Times New Roman"/>
          <w:sz w:val="56"/>
          <w:szCs w:val="56"/>
        </w:rPr>
        <w:t> in it.</w:t>
      </w:r>
    </w:p>
    <w:p w14:paraId="3908971B" w14:textId="3EE808A3" w:rsidR="00DE224A" w:rsidRDefault="00602D68" w:rsidP="00DE224A">
      <w:pPr>
        <w:spacing w:line="252" w:lineRule="auto"/>
        <w:rPr>
          <w:rFonts w:ascii="Calibri" w:eastAsia="Calibri" w:hAnsi="Calibri" w:cs="Times New Roman"/>
          <w:sz w:val="56"/>
          <w:szCs w:val="56"/>
        </w:rPr>
      </w:pPr>
      <w:hyperlink r:id="rId12" w:history="1">
        <w:r>
          <w:rPr>
            <w:rFonts w:ascii="Calibri" w:eastAsia="Calibri" w:hAnsi="Calibri" w:cs="Times New Roman"/>
            <w:color w:val="000000" w:themeColor="text1"/>
            <w:sz w:val="56"/>
            <w:szCs w:val="56"/>
          </w:rPr>
          <w:t>/E</w:t>
        </w:r>
        <w:r w:rsidR="00DE224A" w:rsidRPr="00602D68">
          <w:rPr>
            <w:rFonts w:ascii="Calibri" w:eastAsia="Calibri" w:hAnsi="Calibri" w:cs="Times New Roman"/>
            <w:color w:val="000000" w:themeColor="text1"/>
            <w:sz w:val="56"/>
            <w:szCs w:val="56"/>
          </w:rPr>
          <w:t>ze 2:10</w:t>
        </w:r>
      </w:hyperlink>
      <w:r>
        <w:rPr>
          <w:rFonts w:ascii="Calibri" w:eastAsia="Calibri" w:hAnsi="Calibri" w:cs="Times New Roman"/>
          <w:sz w:val="56"/>
          <w:szCs w:val="56"/>
        </w:rPr>
        <w:t xml:space="preserve"> </w:t>
      </w:r>
      <w:r w:rsidR="00DE224A" w:rsidRPr="00DE224A">
        <w:rPr>
          <w:rFonts w:ascii="Calibri" w:eastAsia="Calibri" w:hAnsi="Calibri" w:cs="Times New Roman"/>
          <w:sz w:val="56"/>
          <w:szCs w:val="56"/>
        </w:rPr>
        <w:t>When He spread it</w:t>
      </w:r>
      <w:r>
        <w:rPr>
          <w:rFonts w:ascii="Calibri" w:eastAsia="Calibri" w:hAnsi="Calibri" w:cs="Times New Roman"/>
          <w:sz w:val="56"/>
          <w:szCs w:val="56"/>
        </w:rPr>
        <w:t xml:space="preserve"> out</w:t>
      </w:r>
      <w:r w:rsidR="00DE224A" w:rsidRPr="00DE224A">
        <w:rPr>
          <w:rFonts w:ascii="Calibri" w:eastAsia="Calibri" w:hAnsi="Calibri" w:cs="Times New Roman"/>
          <w:sz w:val="56"/>
          <w:szCs w:val="56"/>
        </w:rPr>
        <w:t xml:space="preserve"> before me, </w:t>
      </w:r>
      <w:r w:rsidR="00DE224A" w:rsidRPr="00602D68">
        <w:rPr>
          <w:rFonts w:ascii="Calibri" w:eastAsia="Calibri" w:hAnsi="Calibri" w:cs="Times New Roman"/>
          <w:b/>
          <w:bCs/>
          <w:sz w:val="56"/>
          <w:szCs w:val="56"/>
          <w:u w:val="single"/>
        </w:rPr>
        <w:t>it was written on the</w:t>
      </w:r>
      <w:r w:rsidRPr="00602D68">
        <w:rPr>
          <w:rFonts w:ascii="Calibri" w:eastAsia="Calibri" w:hAnsi="Calibri" w:cs="Times New Roman"/>
          <w:b/>
          <w:bCs/>
          <w:sz w:val="56"/>
          <w:szCs w:val="56"/>
          <w:u w:val="single"/>
        </w:rPr>
        <w:t xml:space="preserve"> front</w:t>
      </w:r>
      <w:r w:rsidR="00DE224A" w:rsidRPr="00602D68">
        <w:rPr>
          <w:rFonts w:ascii="Calibri" w:eastAsia="Calibri" w:hAnsi="Calibri" w:cs="Times New Roman"/>
          <w:b/>
          <w:bCs/>
          <w:sz w:val="56"/>
          <w:szCs w:val="56"/>
          <w:u w:val="single"/>
        </w:rPr>
        <w:t xml:space="preserve"> </w:t>
      </w:r>
      <w:r w:rsidR="00DE224A" w:rsidRPr="00602D68">
        <w:rPr>
          <w:rFonts w:ascii="Calibri" w:eastAsia="Calibri" w:hAnsi="Calibri" w:cs="Times New Roman"/>
          <w:b/>
          <w:bCs/>
          <w:sz w:val="56"/>
          <w:szCs w:val="56"/>
          <w:u w:val="single"/>
        </w:rPr>
        <w:lastRenderedPageBreak/>
        <w:t>and back, and written on it were songs of mourning, sighing, and woe</w:t>
      </w:r>
      <w:r w:rsidR="00DE224A" w:rsidRPr="00DE224A">
        <w:rPr>
          <w:rFonts w:ascii="Calibri" w:eastAsia="Calibri" w:hAnsi="Calibri" w:cs="Times New Roman"/>
          <w:sz w:val="56"/>
          <w:szCs w:val="56"/>
        </w:rPr>
        <w:t>.</w:t>
      </w:r>
    </w:p>
    <w:p w14:paraId="2BB84C8F" w14:textId="77777777" w:rsidR="00602D68" w:rsidRDefault="00602D68" w:rsidP="00DE224A">
      <w:pPr>
        <w:spacing w:line="252" w:lineRule="auto"/>
        <w:rPr>
          <w:rFonts w:ascii="Calibri" w:eastAsia="Calibri" w:hAnsi="Calibri" w:cs="Times New Roman"/>
          <w:sz w:val="56"/>
          <w:szCs w:val="56"/>
        </w:rPr>
      </w:pPr>
    </w:p>
    <w:p w14:paraId="2340C1D8" w14:textId="2E42F4CB" w:rsidR="00602D68" w:rsidRDefault="00602D68"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In ancient scrolls it was never a double- sided document. This is believed to be a supernatural set of lessons – highlighting the sins of Israel and the solutions and doctrines to back it all up!\ </w:t>
      </w:r>
    </w:p>
    <w:p w14:paraId="727FE547" w14:textId="79B6B6F3" w:rsidR="00C77A8C" w:rsidRDefault="00C77A8C" w:rsidP="00DE224A">
      <w:pPr>
        <w:spacing w:line="252" w:lineRule="auto"/>
        <w:rPr>
          <w:rFonts w:ascii="Calibri" w:eastAsia="Calibri" w:hAnsi="Calibri" w:cs="Times New Roman"/>
          <w:sz w:val="56"/>
          <w:szCs w:val="56"/>
        </w:rPr>
      </w:pPr>
      <w:r>
        <w:rPr>
          <w:rFonts w:ascii="Calibri" w:eastAsia="Calibri" w:hAnsi="Calibri" w:cs="Times New Roman"/>
          <w:sz w:val="56"/>
          <w:szCs w:val="56"/>
        </w:rPr>
        <w:t>There is personal responsibility that can bring in sighs and woes, as we learn of our own negative volition and what that may bring upon us.</w:t>
      </w:r>
    </w:p>
    <w:p w14:paraId="78312910" w14:textId="77777777" w:rsidR="00E57C7B" w:rsidRDefault="00E57C7B" w:rsidP="00DE224A">
      <w:pPr>
        <w:spacing w:line="252" w:lineRule="auto"/>
        <w:rPr>
          <w:rFonts w:ascii="Calibri" w:eastAsia="Calibri" w:hAnsi="Calibri" w:cs="Times New Roman"/>
          <w:sz w:val="56"/>
          <w:szCs w:val="56"/>
        </w:rPr>
      </w:pPr>
    </w:p>
    <w:p w14:paraId="7737E656" w14:textId="18BB0469" w:rsidR="00E57C7B" w:rsidRDefault="00E57C7B" w:rsidP="00DE224A">
      <w:pPr>
        <w:spacing w:line="252" w:lineRule="auto"/>
        <w:rPr>
          <w:rFonts w:ascii="Calibri" w:eastAsia="Calibri" w:hAnsi="Calibri" w:cs="Times New Roman"/>
          <w:sz w:val="56"/>
          <w:szCs w:val="56"/>
        </w:rPr>
      </w:pPr>
      <w:r>
        <w:rPr>
          <w:rFonts w:ascii="Calibri" w:eastAsia="Calibri" w:hAnsi="Calibri" w:cs="Times New Roman"/>
          <w:sz w:val="56"/>
          <w:szCs w:val="56"/>
        </w:rPr>
        <w:t>Until you take responsibility for your own decisions and walk with GOD, you will lack true spiritual growth.</w:t>
      </w:r>
    </w:p>
    <w:p w14:paraId="18A3C630" w14:textId="2E5B9D93" w:rsidR="00C77A8C" w:rsidRDefault="00C77A8C" w:rsidP="00DE224A">
      <w:pPr>
        <w:spacing w:line="252"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Bible is extremely clear about personal responsibility – with freedom comes great responsibility. </w:t>
      </w:r>
    </w:p>
    <w:p w14:paraId="4E782FC8" w14:textId="0F29290C" w:rsidR="00C77A8C" w:rsidRDefault="00C77A8C" w:rsidP="00DE224A">
      <w:pPr>
        <w:spacing w:line="252" w:lineRule="auto"/>
        <w:rPr>
          <w:rFonts w:ascii="Calibri" w:eastAsia="Calibri" w:hAnsi="Calibri" w:cs="Times New Roman"/>
          <w:sz w:val="56"/>
          <w:szCs w:val="56"/>
        </w:rPr>
      </w:pPr>
      <w:r>
        <w:rPr>
          <w:rFonts w:ascii="Calibri" w:eastAsia="Calibri" w:hAnsi="Calibri" w:cs="Times New Roman"/>
          <w:sz w:val="56"/>
          <w:szCs w:val="56"/>
        </w:rPr>
        <w:t>GOD gives us instruction and guidance yet HE will not force it upon anyone.</w:t>
      </w:r>
    </w:p>
    <w:p w14:paraId="78C16D53" w14:textId="77777777" w:rsidR="00C77A8C" w:rsidRDefault="00C77A8C" w:rsidP="00DE224A">
      <w:pPr>
        <w:spacing w:line="252" w:lineRule="auto"/>
        <w:rPr>
          <w:rFonts w:ascii="Calibri" w:eastAsia="Calibri" w:hAnsi="Calibri" w:cs="Times New Roman"/>
          <w:sz w:val="56"/>
          <w:szCs w:val="56"/>
        </w:rPr>
      </w:pPr>
    </w:p>
    <w:p w14:paraId="2810D3AC" w14:textId="74AFBAB6" w:rsidR="00C77A8C" w:rsidRDefault="00C77A8C" w:rsidP="00DE224A">
      <w:pPr>
        <w:spacing w:line="252" w:lineRule="auto"/>
        <w:rPr>
          <w:rFonts w:ascii="Calibri" w:eastAsia="Calibri" w:hAnsi="Calibri" w:cs="Times New Roman"/>
          <w:sz w:val="56"/>
          <w:szCs w:val="56"/>
        </w:rPr>
      </w:pPr>
      <w:r>
        <w:rPr>
          <w:rFonts w:ascii="Calibri" w:eastAsia="Calibri" w:hAnsi="Calibri" w:cs="Times New Roman"/>
          <w:sz w:val="56"/>
          <w:szCs w:val="56"/>
        </w:rPr>
        <w:t>When we reject HIS plans and HIS word and do things our own way – we are doing as the original man and woman in the garden – acting as our own little gods.</w:t>
      </w:r>
    </w:p>
    <w:p w14:paraId="110DEEB3" w14:textId="3EEFB913" w:rsidR="00C77A8C" w:rsidRDefault="00C77A8C" w:rsidP="00DE224A">
      <w:pPr>
        <w:spacing w:line="252" w:lineRule="auto"/>
        <w:rPr>
          <w:rFonts w:ascii="Calibri" w:eastAsia="Calibri" w:hAnsi="Calibri" w:cs="Times New Roman"/>
          <w:sz w:val="56"/>
          <w:szCs w:val="56"/>
        </w:rPr>
      </w:pPr>
      <w:r>
        <w:rPr>
          <w:rFonts w:ascii="Calibri" w:eastAsia="Calibri" w:hAnsi="Calibri" w:cs="Times New Roman"/>
          <w:sz w:val="56"/>
          <w:szCs w:val="56"/>
        </w:rPr>
        <w:t>Very similar to the fallen angels and their leader Satan.</w:t>
      </w:r>
    </w:p>
    <w:p w14:paraId="735CD6B1" w14:textId="532E7F14" w:rsidR="00E45956" w:rsidRDefault="00E57C7B"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EDD2304" w14:textId="6C7CD9D7" w:rsidR="00E57C7B" w:rsidRDefault="00E57C7B"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Let me close with good scriptures pointing to this exact principle. </w:t>
      </w:r>
    </w:p>
    <w:p w14:paraId="0DEFC779" w14:textId="202631AB" w:rsidR="00C77A8C" w:rsidRPr="00602D68" w:rsidRDefault="00C77A8C" w:rsidP="00DE224A">
      <w:pPr>
        <w:spacing w:line="252" w:lineRule="auto"/>
        <w:rPr>
          <w:rFonts w:ascii="Calibri" w:eastAsia="Calibri" w:hAnsi="Calibri" w:cs="Times New Roman"/>
          <w:b/>
          <w:bCs/>
          <w:sz w:val="56"/>
          <w:szCs w:val="56"/>
        </w:rPr>
      </w:pPr>
      <w:r>
        <w:rPr>
          <w:rFonts w:ascii="Calibri" w:eastAsia="Calibri" w:hAnsi="Calibri" w:cs="Times New Roman"/>
          <w:sz w:val="56"/>
          <w:szCs w:val="56"/>
        </w:rPr>
        <w:lastRenderedPageBreak/>
        <w:t xml:space="preserve">/Num 33:55 </w:t>
      </w:r>
      <w:r w:rsidRPr="00C77A8C">
        <w:rPr>
          <w:rFonts w:ascii="Calibri" w:eastAsia="Calibri" w:hAnsi="Calibri" w:cs="Times New Roman"/>
          <w:sz w:val="56"/>
          <w:szCs w:val="56"/>
        </w:rPr>
        <w:t>But if you do not</w:t>
      </w:r>
      <w:r>
        <w:rPr>
          <w:rFonts w:ascii="Calibri" w:eastAsia="Calibri" w:hAnsi="Calibri" w:cs="Times New Roman"/>
          <w:sz w:val="56"/>
          <w:szCs w:val="56"/>
        </w:rPr>
        <w:t xml:space="preserve"> drive out</w:t>
      </w:r>
      <w:r w:rsidRPr="00C77A8C">
        <w:rPr>
          <w:rFonts w:ascii="Calibri" w:eastAsia="Calibri" w:hAnsi="Calibri" w:cs="Times New Roman"/>
          <w:sz w:val="56"/>
          <w:szCs w:val="56"/>
        </w:rPr>
        <w:t xml:space="preserve"> the inhabitants of the land from you, then it will come about that those whom </w:t>
      </w:r>
      <w:r w:rsidRPr="00E45956">
        <w:rPr>
          <w:rFonts w:ascii="Calibri" w:eastAsia="Calibri" w:hAnsi="Calibri" w:cs="Times New Roman"/>
          <w:b/>
          <w:bCs/>
          <w:sz w:val="56"/>
          <w:szCs w:val="56"/>
          <w:u w:val="single"/>
        </w:rPr>
        <w:t>you let remain of them </w:t>
      </w:r>
      <w:r w:rsidRPr="00E45956">
        <w:rPr>
          <w:rFonts w:ascii="Calibri" w:eastAsia="Calibri" w:hAnsi="Calibri" w:cs="Times New Roman"/>
          <w:b/>
          <w:bCs/>
          <w:i/>
          <w:iCs/>
          <w:sz w:val="56"/>
          <w:szCs w:val="56"/>
          <w:u w:val="single"/>
        </w:rPr>
        <w:t>will be</w:t>
      </w:r>
      <w:r w:rsidRPr="00E45956">
        <w:rPr>
          <w:rFonts w:ascii="Calibri" w:eastAsia="Calibri" w:hAnsi="Calibri" w:cs="Times New Roman"/>
          <w:b/>
          <w:bCs/>
          <w:sz w:val="56"/>
          <w:szCs w:val="56"/>
          <w:u w:val="single"/>
        </w:rPr>
        <w:t> like thorns in your eyes and like pricks in your sides, and they will trouble you in the land in which you live</w:t>
      </w:r>
      <w:r w:rsidRPr="00C77A8C">
        <w:rPr>
          <w:rFonts w:ascii="Calibri" w:eastAsia="Calibri" w:hAnsi="Calibri" w:cs="Times New Roman"/>
          <w:sz w:val="56"/>
          <w:szCs w:val="56"/>
        </w:rPr>
        <w:t>.</w:t>
      </w:r>
      <w:r>
        <w:rPr>
          <w:rFonts w:ascii="Calibri" w:eastAsia="Calibri" w:hAnsi="Calibri" w:cs="Times New Roman"/>
          <w:sz w:val="56"/>
          <w:szCs w:val="56"/>
        </w:rPr>
        <w:t xml:space="preserve"> 56 </w:t>
      </w:r>
      <w:r w:rsidRPr="00C77A8C">
        <w:rPr>
          <w:rFonts w:ascii="Calibri" w:eastAsia="Calibri" w:hAnsi="Calibri" w:cs="Times New Roman"/>
          <w:sz w:val="56"/>
          <w:szCs w:val="56"/>
        </w:rPr>
        <w:t>And just </w:t>
      </w:r>
      <w:r w:rsidRPr="00E45956">
        <w:rPr>
          <w:rFonts w:ascii="Calibri" w:eastAsia="Calibri" w:hAnsi="Calibri" w:cs="Times New Roman"/>
          <w:b/>
          <w:bCs/>
          <w:sz w:val="56"/>
          <w:szCs w:val="56"/>
          <w:u w:val="single"/>
        </w:rPr>
        <w:t>as I plan to do to them, I will do to you.</w:t>
      </w:r>
      <w:r w:rsidRPr="00C77A8C">
        <w:rPr>
          <w:rFonts w:ascii="Calibri" w:eastAsia="Calibri" w:hAnsi="Calibri" w:cs="Times New Roman"/>
          <w:sz w:val="56"/>
          <w:szCs w:val="56"/>
        </w:rPr>
        <w:t>’”</w:t>
      </w:r>
      <w:r>
        <w:rPr>
          <w:rFonts w:ascii="Calibri" w:eastAsia="Calibri" w:hAnsi="Calibri" w:cs="Times New Roman"/>
          <w:sz w:val="56"/>
          <w:szCs w:val="56"/>
        </w:rPr>
        <w:t>\</w:t>
      </w:r>
    </w:p>
    <w:p w14:paraId="1999C67F" w14:textId="77777777" w:rsidR="00DE224A" w:rsidRPr="00DE224A" w:rsidRDefault="00DE224A" w:rsidP="00DE224A">
      <w:pPr>
        <w:spacing w:line="252" w:lineRule="auto"/>
        <w:rPr>
          <w:rFonts w:ascii="Calibri" w:eastAsia="Calibri" w:hAnsi="Calibri" w:cs="Times New Roman"/>
          <w:sz w:val="56"/>
          <w:szCs w:val="56"/>
        </w:rPr>
      </w:pPr>
    </w:p>
    <w:p w14:paraId="3B60A7E4" w14:textId="05B79436" w:rsidR="00DE224A" w:rsidRPr="00DE224A" w:rsidRDefault="00E57C7B" w:rsidP="00DE224A">
      <w:pPr>
        <w:spacing w:line="252" w:lineRule="auto"/>
        <w:rPr>
          <w:rFonts w:ascii="Calibri" w:eastAsia="Calibri" w:hAnsi="Calibri" w:cs="Times New Roman"/>
          <w:sz w:val="56"/>
          <w:szCs w:val="56"/>
        </w:rPr>
      </w:pPr>
      <w:r>
        <w:rPr>
          <w:rFonts w:ascii="Calibri" w:eastAsia="Calibri" w:hAnsi="Calibri" w:cs="Times New Roman"/>
          <w:sz w:val="56"/>
          <w:szCs w:val="56"/>
        </w:rPr>
        <w:t xml:space="preserve">The seeds of Satan were never fully destroyed in the promised land! Therefore, Israel would always have attacks and temptations all around them. </w:t>
      </w:r>
    </w:p>
    <w:sectPr w:rsidR="00DE224A" w:rsidRPr="00DE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4A"/>
    <w:rsid w:val="0000288E"/>
    <w:rsid w:val="00101EBE"/>
    <w:rsid w:val="00137194"/>
    <w:rsid w:val="001C4516"/>
    <w:rsid w:val="002E1028"/>
    <w:rsid w:val="0045433A"/>
    <w:rsid w:val="00602D68"/>
    <w:rsid w:val="00814AF1"/>
    <w:rsid w:val="00895B29"/>
    <w:rsid w:val="00916696"/>
    <w:rsid w:val="00A0241D"/>
    <w:rsid w:val="00A40276"/>
    <w:rsid w:val="00A771C3"/>
    <w:rsid w:val="00AD0C87"/>
    <w:rsid w:val="00C13580"/>
    <w:rsid w:val="00C74FD9"/>
    <w:rsid w:val="00C77A8C"/>
    <w:rsid w:val="00C87970"/>
    <w:rsid w:val="00DC431F"/>
    <w:rsid w:val="00DE224A"/>
    <w:rsid w:val="00E1561A"/>
    <w:rsid w:val="00E45956"/>
    <w:rsid w:val="00E57C7B"/>
    <w:rsid w:val="00E6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362"/>
  <w15:chartTrackingRefBased/>
  <w15:docId w15:val="{92782D2C-3FC1-40A8-B6DA-C0357B1F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D68"/>
    <w:rPr>
      <w:color w:val="0563C1" w:themeColor="hyperlink"/>
      <w:u w:val="single"/>
    </w:rPr>
  </w:style>
  <w:style w:type="character" w:styleId="UnresolvedMention">
    <w:name w:val="Unresolved Mention"/>
    <w:basedOn w:val="DefaultParagraphFont"/>
    <w:uiPriority w:val="99"/>
    <w:semiHidden/>
    <w:unhideWhenUsed/>
    <w:rsid w:val="0060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46306">
      <w:bodyDiv w:val="1"/>
      <w:marLeft w:val="0"/>
      <w:marRight w:val="0"/>
      <w:marTop w:val="0"/>
      <w:marBottom w:val="0"/>
      <w:divBdr>
        <w:top w:val="none" w:sz="0" w:space="0" w:color="auto"/>
        <w:left w:val="none" w:sz="0" w:space="0" w:color="auto"/>
        <w:bottom w:val="none" w:sz="0" w:space="0" w:color="auto"/>
        <w:right w:val="none" w:sz="0" w:space="0" w:color="auto"/>
      </w:divBdr>
      <w:divsChild>
        <w:div w:id="369696183">
          <w:marLeft w:val="0"/>
          <w:marRight w:val="225"/>
          <w:marTop w:val="90"/>
          <w:marBottom w:val="90"/>
          <w:divBdr>
            <w:top w:val="single" w:sz="2" w:space="0" w:color="000000"/>
            <w:left w:val="single" w:sz="2" w:space="0" w:color="000000"/>
            <w:bottom w:val="single" w:sz="2" w:space="0" w:color="000000"/>
            <w:right w:val="single" w:sz="2" w:space="0" w:color="000000"/>
          </w:divBdr>
          <w:divsChild>
            <w:div w:id="1334990044">
              <w:marLeft w:val="0"/>
              <w:marRight w:val="0"/>
              <w:marTop w:val="0"/>
              <w:marBottom w:val="0"/>
              <w:divBdr>
                <w:top w:val="single" w:sz="2" w:space="0" w:color="000000"/>
                <w:left w:val="single" w:sz="2" w:space="0" w:color="000000"/>
                <w:bottom w:val="single" w:sz="2" w:space="0" w:color="000000"/>
                <w:right w:val="single" w:sz="2" w:space="0" w:color="000000"/>
              </w:divBdr>
              <w:divsChild>
                <w:div w:id="20845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3115">
          <w:marLeft w:val="0"/>
          <w:marRight w:val="225"/>
          <w:marTop w:val="90"/>
          <w:marBottom w:val="90"/>
          <w:divBdr>
            <w:top w:val="single" w:sz="2" w:space="0" w:color="000000"/>
            <w:left w:val="single" w:sz="2" w:space="0" w:color="000000"/>
            <w:bottom w:val="single" w:sz="2" w:space="0" w:color="000000"/>
            <w:right w:val="single" w:sz="2" w:space="0" w:color="000000"/>
          </w:divBdr>
          <w:divsChild>
            <w:div w:id="373434643">
              <w:marLeft w:val="0"/>
              <w:marRight w:val="0"/>
              <w:marTop w:val="0"/>
              <w:marBottom w:val="0"/>
              <w:divBdr>
                <w:top w:val="single" w:sz="2" w:space="0" w:color="000000"/>
                <w:left w:val="single" w:sz="2" w:space="0" w:color="000000"/>
                <w:bottom w:val="single" w:sz="2" w:space="0" w:color="000000"/>
                <w:right w:val="single" w:sz="2" w:space="0" w:color="000000"/>
              </w:divBdr>
            </w:div>
            <w:div w:id="1056050836">
              <w:marLeft w:val="0"/>
              <w:marRight w:val="0"/>
              <w:marTop w:val="0"/>
              <w:marBottom w:val="0"/>
              <w:divBdr>
                <w:top w:val="single" w:sz="2" w:space="0" w:color="000000"/>
                <w:left w:val="single" w:sz="2" w:space="0" w:color="000000"/>
                <w:bottom w:val="single" w:sz="2" w:space="0" w:color="000000"/>
                <w:right w:val="single" w:sz="2" w:space="4" w:color="000000"/>
              </w:divBdr>
            </w:div>
            <w:div w:id="190653402">
              <w:marLeft w:val="0"/>
              <w:marRight w:val="0"/>
              <w:marTop w:val="0"/>
              <w:marBottom w:val="0"/>
              <w:divBdr>
                <w:top w:val="single" w:sz="2" w:space="0" w:color="000000"/>
                <w:left w:val="single" w:sz="2" w:space="0" w:color="000000"/>
                <w:bottom w:val="single" w:sz="2" w:space="0" w:color="000000"/>
                <w:right w:val="single" w:sz="2" w:space="0" w:color="000000"/>
              </w:divBdr>
              <w:divsChild>
                <w:div w:id="10549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608">
          <w:marLeft w:val="0"/>
          <w:marRight w:val="225"/>
          <w:marTop w:val="90"/>
          <w:marBottom w:val="90"/>
          <w:divBdr>
            <w:top w:val="single" w:sz="2" w:space="0" w:color="000000"/>
            <w:left w:val="single" w:sz="2" w:space="0" w:color="000000"/>
            <w:bottom w:val="single" w:sz="2" w:space="0" w:color="000000"/>
            <w:right w:val="single" w:sz="2" w:space="0" w:color="000000"/>
          </w:divBdr>
          <w:divsChild>
            <w:div w:id="1180509728">
              <w:marLeft w:val="0"/>
              <w:marRight w:val="0"/>
              <w:marTop w:val="0"/>
              <w:marBottom w:val="0"/>
              <w:divBdr>
                <w:top w:val="single" w:sz="2" w:space="0" w:color="000000"/>
                <w:left w:val="single" w:sz="2" w:space="0" w:color="000000"/>
                <w:bottom w:val="single" w:sz="2" w:space="0" w:color="000000"/>
                <w:right w:val="single" w:sz="2" w:space="0" w:color="000000"/>
              </w:divBdr>
            </w:div>
            <w:div w:id="552039258">
              <w:marLeft w:val="0"/>
              <w:marRight w:val="0"/>
              <w:marTop w:val="0"/>
              <w:marBottom w:val="0"/>
              <w:divBdr>
                <w:top w:val="single" w:sz="2" w:space="0" w:color="000000"/>
                <w:left w:val="single" w:sz="2" w:space="0" w:color="000000"/>
                <w:bottom w:val="single" w:sz="2" w:space="0" w:color="000000"/>
                <w:right w:val="single" w:sz="2" w:space="4" w:color="000000"/>
              </w:divBdr>
            </w:div>
            <w:div w:id="786655002">
              <w:marLeft w:val="0"/>
              <w:marRight w:val="0"/>
              <w:marTop w:val="0"/>
              <w:marBottom w:val="0"/>
              <w:divBdr>
                <w:top w:val="single" w:sz="2" w:space="0" w:color="000000"/>
                <w:left w:val="single" w:sz="2" w:space="0" w:color="000000"/>
                <w:bottom w:val="single" w:sz="2" w:space="0" w:color="000000"/>
                <w:right w:val="single" w:sz="2" w:space="0" w:color="000000"/>
              </w:divBdr>
              <w:divsChild>
                <w:div w:id="15342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1031">
          <w:marLeft w:val="0"/>
          <w:marRight w:val="225"/>
          <w:marTop w:val="90"/>
          <w:marBottom w:val="90"/>
          <w:divBdr>
            <w:top w:val="single" w:sz="2" w:space="0" w:color="000000"/>
            <w:left w:val="single" w:sz="2" w:space="0" w:color="000000"/>
            <w:bottom w:val="single" w:sz="2" w:space="0" w:color="000000"/>
            <w:right w:val="single" w:sz="2" w:space="0" w:color="000000"/>
          </w:divBdr>
          <w:divsChild>
            <w:div w:id="470707712">
              <w:marLeft w:val="0"/>
              <w:marRight w:val="0"/>
              <w:marTop w:val="0"/>
              <w:marBottom w:val="0"/>
              <w:divBdr>
                <w:top w:val="single" w:sz="2" w:space="0" w:color="000000"/>
                <w:left w:val="single" w:sz="2" w:space="0" w:color="000000"/>
                <w:bottom w:val="single" w:sz="2" w:space="0" w:color="000000"/>
                <w:right w:val="single" w:sz="2" w:space="0" w:color="000000"/>
              </w:divBdr>
            </w:div>
            <w:div w:id="513227934">
              <w:marLeft w:val="0"/>
              <w:marRight w:val="0"/>
              <w:marTop w:val="0"/>
              <w:marBottom w:val="0"/>
              <w:divBdr>
                <w:top w:val="single" w:sz="2" w:space="0" w:color="000000"/>
                <w:left w:val="single" w:sz="2" w:space="0" w:color="000000"/>
                <w:bottom w:val="single" w:sz="2" w:space="0" w:color="000000"/>
                <w:right w:val="single" w:sz="2" w:space="4" w:color="000000"/>
              </w:divBdr>
            </w:div>
            <w:div w:id="818036823">
              <w:marLeft w:val="0"/>
              <w:marRight w:val="0"/>
              <w:marTop w:val="0"/>
              <w:marBottom w:val="0"/>
              <w:divBdr>
                <w:top w:val="single" w:sz="2" w:space="0" w:color="000000"/>
                <w:left w:val="single" w:sz="2" w:space="0" w:color="000000"/>
                <w:bottom w:val="single" w:sz="2" w:space="0" w:color="000000"/>
                <w:right w:val="single" w:sz="2" w:space="0" w:color="000000"/>
              </w:divBdr>
              <w:divsChild>
                <w:div w:id="3343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0964">
          <w:marLeft w:val="0"/>
          <w:marRight w:val="225"/>
          <w:marTop w:val="90"/>
          <w:marBottom w:val="90"/>
          <w:divBdr>
            <w:top w:val="single" w:sz="2" w:space="0" w:color="000000"/>
            <w:left w:val="single" w:sz="2" w:space="0" w:color="000000"/>
            <w:bottom w:val="single" w:sz="2" w:space="0" w:color="000000"/>
            <w:right w:val="single" w:sz="2" w:space="0" w:color="000000"/>
          </w:divBdr>
          <w:divsChild>
            <w:div w:id="919098441">
              <w:marLeft w:val="0"/>
              <w:marRight w:val="0"/>
              <w:marTop w:val="0"/>
              <w:marBottom w:val="0"/>
              <w:divBdr>
                <w:top w:val="single" w:sz="2" w:space="0" w:color="000000"/>
                <w:left w:val="single" w:sz="2" w:space="0" w:color="000000"/>
                <w:bottom w:val="single" w:sz="2" w:space="0" w:color="000000"/>
                <w:right w:val="single" w:sz="2" w:space="0" w:color="000000"/>
              </w:divBdr>
            </w:div>
            <w:div w:id="161242449">
              <w:marLeft w:val="0"/>
              <w:marRight w:val="0"/>
              <w:marTop w:val="0"/>
              <w:marBottom w:val="0"/>
              <w:divBdr>
                <w:top w:val="single" w:sz="2" w:space="0" w:color="000000"/>
                <w:left w:val="single" w:sz="2" w:space="0" w:color="000000"/>
                <w:bottom w:val="single" w:sz="2" w:space="0" w:color="000000"/>
                <w:right w:val="single" w:sz="2" w:space="4" w:color="000000"/>
              </w:divBdr>
            </w:div>
            <w:div w:id="1463501347">
              <w:marLeft w:val="0"/>
              <w:marRight w:val="0"/>
              <w:marTop w:val="0"/>
              <w:marBottom w:val="0"/>
              <w:divBdr>
                <w:top w:val="single" w:sz="2" w:space="0" w:color="000000"/>
                <w:left w:val="single" w:sz="2" w:space="0" w:color="000000"/>
                <w:bottom w:val="single" w:sz="2" w:space="0" w:color="000000"/>
                <w:right w:val="single" w:sz="2" w:space="0" w:color="000000"/>
              </w:divBdr>
              <w:divsChild>
                <w:div w:id="5727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6469">
          <w:marLeft w:val="0"/>
          <w:marRight w:val="225"/>
          <w:marTop w:val="90"/>
          <w:marBottom w:val="90"/>
          <w:divBdr>
            <w:top w:val="single" w:sz="2" w:space="0" w:color="000000"/>
            <w:left w:val="single" w:sz="2" w:space="0" w:color="000000"/>
            <w:bottom w:val="single" w:sz="2" w:space="0" w:color="000000"/>
            <w:right w:val="single" w:sz="2" w:space="0" w:color="000000"/>
          </w:divBdr>
          <w:divsChild>
            <w:div w:id="62488096">
              <w:marLeft w:val="0"/>
              <w:marRight w:val="0"/>
              <w:marTop w:val="0"/>
              <w:marBottom w:val="0"/>
              <w:divBdr>
                <w:top w:val="single" w:sz="2" w:space="0" w:color="000000"/>
                <w:left w:val="single" w:sz="2" w:space="0" w:color="000000"/>
                <w:bottom w:val="single" w:sz="2" w:space="0" w:color="000000"/>
                <w:right w:val="single" w:sz="2" w:space="0" w:color="000000"/>
              </w:divBdr>
            </w:div>
            <w:div w:id="952781828">
              <w:marLeft w:val="0"/>
              <w:marRight w:val="0"/>
              <w:marTop w:val="0"/>
              <w:marBottom w:val="0"/>
              <w:divBdr>
                <w:top w:val="single" w:sz="2" w:space="0" w:color="000000"/>
                <w:left w:val="single" w:sz="2" w:space="0" w:color="000000"/>
                <w:bottom w:val="single" w:sz="2" w:space="0" w:color="000000"/>
                <w:right w:val="single" w:sz="2" w:space="4" w:color="000000"/>
              </w:divBdr>
            </w:div>
            <w:div w:id="737677021">
              <w:marLeft w:val="0"/>
              <w:marRight w:val="0"/>
              <w:marTop w:val="0"/>
              <w:marBottom w:val="0"/>
              <w:divBdr>
                <w:top w:val="single" w:sz="2" w:space="0" w:color="000000"/>
                <w:left w:val="single" w:sz="2" w:space="0" w:color="000000"/>
                <w:bottom w:val="single" w:sz="2" w:space="0" w:color="000000"/>
                <w:right w:val="single" w:sz="2" w:space="0" w:color="000000"/>
              </w:divBdr>
              <w:divsChild>
                <w:div w:id="13801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2456">
          <w:marLeft w:val="0"/>
          <w:marRight w:val="225"/>
          <w:marTop w:val="90"/>
          <w:marBottom w:val="90"/>
          <w:divBdr>
            <w:top w:val="single" w:sz="2" w:space="0" w:color="000000"/>
            <w:left w:val="single" w:sz="2" w:space="0" w:color="000000"/>
            <w:bottom w:val="single" w:sz="2" w:space="0" w:color="000000"/>
            <w:right w:val="single" w:sz="2" w:space="0" w:color="000000"/>
          </w:divBdr>
          <w:divsChild>
            <w:div w:id="589117726">
              <w:marLeft w:val="0"/>
              <w:marRight w:val="0"/>
              <w:marTop w:val="0"/>
              <w:marBottom w:val="0"/>
              <w:divBdr>
                <w:top w:val="single" w:sz="2" w:space="0" w:color="000000"/>
                <w:left w:val="single" w:sz="2" w:space="0" w:color="000000"/>
                <w:bottom w:val="single" w:sz="2" w:space="0" w:color="000000"/>
                <w:right w:val="single" w:sz="2" w:space="0" w:color="000000"/>
              </w:divBdr>
              <w:divsChild>
                <w:div w:id="10660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0440">
          <w:marLeft w:val="0"/>
          <w:marRight w:val="225"/>
          <w:marTop w:val="90"/>
          <w:marBottom w:val="90"/>
          <w:divBdr>
            <w:top w:val="single" w:sz="2" w:space="0" w:color="000000"/>
            <w:left w:val="single" w:sz="2" w:space="0" w:color="000000"/>
            <w:bottom w:val="single" w:sz="2" w:space="0" w:color="000000"/>
            <w:right w:val="single" w:sz="2" w:space="0" w:color="000000"/>
          </w:divBdr>
          <w:divsChild>
            <w:div w:id="1353915865">
              <w:marLeft w:val="0"/>
              <w:marRight w:val="0"/>
              <w:marTop w:val="0"/>
              <w:marBottom w:val="0"/>
              <w:divBdr>
                <w:top w:val="single" w:sz="2" w:space="0" w:color="000000"/>
                <w:left w:val="single" w:sz="2" w:space="0" w:color="000000"/>
                <w:bottom w:val="single" w:sz="2" w:space="0" w:color="000000"/>
                <w:right w:val="single" w:sz="2" w:space="0" w:color="000000"/>
              </w:divBdr>
            </w:div>
            <w:div w:id="303853289">
              <w:marLeft w:val="0"/>
              <w:marRight w:val="0"/>
              <w:marTop w:val="0"/>
              <w:marBottom w:val="0"/>
              <w:divBdr>
                <w:top w:val="single" w:sz="2" w:space="0" w:color="000000"/>
                <w:left w:val="single" w:sz="2" w:space="0" w:color="000000"/>
                <w:bottom w:val="single" w:sz="2" w:space="0" w:color="000000"/>
                <w:right w:val="single" w:sz="2" w:space="4" w:color="000000"/>
              </w:divBdr>
            </w:div>
            <w:div w:id="221909895">
              <w:marLeft w:val="0"/>
              <w:marRight w:val="0"/>
              <w:marTop w:val="0"/>
              <w:marBottom w:val="0"/>
              <w:divBdr>
                <w:top w:val="single" w:sz="2" w:space="0" w:color="000000"/>
                <w:left w:val="single" w:sz="2" w:space="0" w:color="000000"/>
                <w:bottom w:val="single" w:sz="2" w:space="0" w:color="000000"/>
                <w:right w:val="single" w:sz="2" w:space="0" w:color="000000"/>
              </w:divBdr>
              <w:divsChild>
                <w:div w:id="7250594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75794044">
          <w:marLeft w:val="0"/>
          <w:marRight w:val="225"/>
          <w:marTop w:val="90"/>
          <w:marBottom w:val="90"/>
          <w:divBdr>
            <w:top w:val="single" w:sz="2" w:space="0" w:color="000000"/>
            <w:left w:val="single" w:sz="2" w:space="0" w:color="000000"/>
            <w:bottom w:val="single" w:sz="2" w:space="0" w:color="000000"/>
            <w:right w:val="single" w:sz="2" w:space="0" w:color="000000"/>
          </w:divBdr>
          <w:divsChild>
            <w:div w:id="461579907">
              <w:marLeft w:val="0"/>
              <w:marRight w:val="0"/>
              <w:marTop w:val="0"/>
              <w:marBottom w:val="0"/>
              <w:divBdr>
                <w:top w:val="single" w:sz="2" w:space="0" w:color="000000"/>
                <w:left w:val="single" w:sz="2" w:space="0" w:color="000000"/>
                <w:bottom w:val="single" w:sz="2" w:space="0" w:color="000000"/>
                <w:right w:val="single" w:sz="2" w:space="0" w:color="000000"/>
              </w:divBdr>
            </w:div>
            <w:div w:id="56242533">
              <w:marLeft w:val="0"/>
              <w:marRight w:val="0"/>
              <w:marTop w:val="0"/>
              <w:marBottom w:val="0"/>
              <w:divBdr>
                <w:top w:val="single" w:sz="2" w:space="0" w:color="000000"/>
                <w:left w:val="single" w:sz="2" w:space="0" w:color="000000"/>
                <w:bottom w:val="single" w:sz="2" w:space="0" w:color="000000"/>
                <w:right w:val="single" w:sz="2" w:space="4" w:color="000000"/>
              </w:divBdr>
            </w:div>
            <w:div w:id="1006328368">
              <w:marLeft w:val="0"/>
              <w:marRight w:val="0"/>
              <w:marTop w:val="0"/>
              <w:marBottom w:val="0"/>
              <w:divBdr>
                <w:top w:val="single" w:sz="2" w:space="0" w:color="000000"/>
                <w:left w:val="single" w:sz="2" w:space="0" w:color="000000"/>
                <w:bottom w:val="single" w:sz="2" w:space="0" w:color="000000"/>
                <w:right w:val="single" w:sz="2" w:space="0" w:color="000000"/>
              </w:divBdr>
              <w:divsChild>
                <w:div w:id="2291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7383">
          <w:marLeft w:val="0"/>
          <w:marRight w:val="225"/>
          <w:marTop w:val="90"/>
          <w:marBottom w:val="90"/>
          <w:divBdr>
            <w:top w:val="single" w:sz="2" w:space="0" w:color="000000"/>
            <w:left w:val="single" w:sz="2" w:space="0" w:color="000000"/>
            <w:bottom w:val="single" w:sz="2" w:space="0" w:color="000000"/>
            <w:right w:val="single" w:sz="2" w:space="0" w:color="000000"/>
          </w:divBdr>
          <w:divsChild>
            <w:div w:id="1751191092">
              <w:marLeft w:val="0"/>
              <w:marRight w:val="0"/>
              <w:marTop w:val="0"/>
              <w:marBottom w:val="0"/>
              <w:divBdr>
                <w:top w:val="single" w:sz="2" w:space="0" w:color="000000"/>
                <w:left w:val="single" w:sz="2" w:space="0" w:color="000000"/>
                <w:bottom w:val="single" w:sz="2" w:space="0" w:color="000000"/>
                <w:right w:val="single" w:sz="2" w:space="0" w:color="000000"/>
              </w:divBdr>
            </w:div>
            <w:div w:id="2079941427">
              <w:marLeft w:val="0"/>
              <w:marRight w:val="0"/>
              <w:marTop w:val="0"/>
              <w:marBottom w:val="0"/>
              <w:divBdr>
                <w:top w:val="single" w:sz="2" w:space="0" w:color="000000"/>
                <w:left w:val="single" w:sz="2" w:space="0" w:color="000000"/>
                <w:bottom w:val="single" w:sz="2" w:space="0" w:color="000000"/>
                <w:right w:val="single" w:sz="2" w:space="4" w:color="000000"/>
              </w:divBdr>
            </w:div>
            <w:div w:id="1657607387">
              <w:marLeft w:val="0"/>
              <w:marRight w:val="0"/>
              <w:marTop w:val="0"/>
              <w:marBottom w:val="0"/>
              <w:divBdr>
                <w:top w:val="single" w:sz="2" w:space="0" w:color="000000"/>
                <w:left w:val="single" w:sz="2" w:space="0" w:color="000000"/>
                <w:bottom w:val="single" w:sz="2" w:space="0" w:color="000000"/>
                <w:right w:val="single" w:sz="2" w:space="0" w:color="000000"/>
              </w:divBdr>
              <w:divsChild>
                <w:div w:id="93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8221">
          <w:marLeft w:val="0"/>
          <w:marRight w:val="225"/>
          <w:marTop w:val="90"/>
          <w:marBottom w:val="90"/>
          <w:divBdr>
            <w:top w:val="single" w:sz="2" w:space="0" w:color="000000"/>
            <w:left w:val="single" w:sz="2" w:space="0" w:color="000000"/>
            <w:bottom w:val="single" w:sz="2" w:space="0" w:color="000000"/>
            <w:right w:val="single" w:sz="2" w:space="0" w:color="000000"/>
          </w:divBdr>
          <w:divsChild>
            <w:div w:id="400368130">
              <w:marLeft w:val="0"/>
              <w:marRight w:val="0"/>
              <w:marTop w:val="0"/>
              <w:marBottom w:val="0"/>
              <w:divBdr>
                <w:top w:val="single" w:sz="2" w:space="0" w:color="000000"/>
                <w:left w:val="single" w:sz="2" w:space="0" w:color="000000"/>
                <w:bottom w:val="single" w:sz="2" w:space="0" w:color="000000"/>
                <w:right w:val="single" w:sz="2" w:space="0" w:color="000000"/>
              </w:divBdr>
            </w:div>
            <w:div w:id="1100376007">
              <w:marLeft w:val="0"/>
              <w:marRight w:val="0"/>
              <w:marTop w:val="0"/>
              <w:marBottom w:val="0"/>
              <w:divBdr>
                <w:top w:val="single" w:sz="2" w:space="0" w:color="000000"/>
                <w:left w:val="single" w:sz="2" w:space="0" w:color="000000"/>
                <w:bottom w:val="single" w:sz="2" w:space="0" w:color="000000"/>
                <w:right w:val="single" w:sz="2" w:space="4" w:color="000000"/>
              </w:divBdr>
            </w:div>
            <w:div w:id="1961300016">
              <w:marLeft w:val="0"/>
              <w:marRight w:val="0"/>
              <w:marTop w:val="0"/>
              <w:marBottom w:val="0"/>
              <w:divBdr>
                <w:top w:val="single" w:sz="2" w:space="0" w:color="000000"/>
                <w:left w:val="single" w:sz="2" w:space="0" w:color="000000"/>
                <w:bottom w:val="single" w:sz="2" w:space="0" w:color="000000"/>
                <w:right w:val="single" w:sz="2" w:space="0" w:color="000000"/>
              </w:divBdr>
              <w:divsChild>
                <w:div w:id="158934114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832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ze/2/6/s_8040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eze/2/5/s_804005" TargetMode="External"/><Relationship Id="rId12" Type="http://schemas.openxmlformats.org/officeDocument/2006/relationships/hyperlink" Target="https://www.blueletterbible.org/nasb20/eze/2/10/s_804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eze/2/4/s_804004" TargetMode="External"/><Relationship Id="rId11" Type="http://schemas.openxmlformats.org/officeDocument/2006/relationships/hyperlink" Target="https://www.blueletterbible.org/nasb20/eze/2/9/s_804009" TargetMode="External"/><Relationship Id="rId5" Type="http://schemas.openxmlformats.org/officeDocument/2006/relationships/hyperlink" Target="https://www.blueletterbible.org/nasb20/eze/2/3/s_804003" TargetMode="External"/><Relationship Id="rId10" Type="http://schemas.openxmlformats.org/officeDocument/2006/relationships/hyperlink" Target="https://www.blueletterbible.org/nasb20/eze/2/8/s_804008" TargetMode="External"/><Relationship Id="rId4" Type="http://schemas.openxmlformats.org/officeDocument/2006/relationships/hyperlink" Target="https://www.blueletterbible.org/nasb20/eze/2/2/s_804002" TargetMode="External"/><Relationship Id="rId9" Type="http://schemas.openxmlformats.org/officeDocument/2006/relationships/hyperlink" Target="https://www.blueletterbible.org/nasb20/eze/2/7/s_804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2024-11-04T18:46:00Z</dcterms:created>
  <dcterms:modified xsi:type="dcterms:W3CDTF">2024-11-06T20:03:00Z</dcterms:modified>
</cp:coreProperties>
</file>