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C8E62" w14:textId="3BB7749B" w:rsidR="00EE37D4" w:rsidRDefault="002037C1">
      <w:pPr>
        <w:rPr>
          <w:sz w:val="56"/>
          <w:szCs w:val="56"/>
        </w:rPr>
      </w:pPr>
      <w:r>
        <w:rPr>
          <w:sz w:val="56"/>
          <w:szCs w:val="56"/>
        </w:rPr>
        <w:t>2Thess #134</w:t>
      </w:r>
    </w:p>
    <w:p w14:paraId="334C6A89" w14:textId="7236A557" w:rsidR="002037C1" w:rsidRDefault="00481537">
      <w:pPr>
        <w:rPr>
          <w:sz w:val="56"/>
          <w:szCs w:val="56"/>
        </w:rPr>
      </w:pPr>
      <w:r>
        <w:rPr>
          <w:sz w:val="56"/>
          <w:szCs w:val="56"/>
        </w:rPr>
        <w:t>Eternal security should give the Christian rest.</w:t>
      </w:r>
    </w:p>
    <w:p w14:paraId="6EB89F80" w14:textId="77777777" w:rsidR="00481537" w:rsidRDefault="00481537">
      <w:pPr>
        <w:rPr>
          <w:sz w:val="56"/>
          <w:szCs w:val="56"/>
        </w:rPr>
      </w:pPr>
    </w:p>
    <w:p w14:paraId="49D3076F" w14:textId="703E16DE"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Let us open in Hebrews chapter ten today</w:t>
      </w:r>
      <w:r w:rsidR="006F1F43">
        <w:rPr>
          <w:rFonts w:ascii="Calibri" w:eastAsia="Calibri" w:hAnsi="Calibri" w:cs="Times New Roman"/>
          <w:kern w:val="0"/>
          <w:sz w:val="56"/>
          <w:szCs w:val="56"/>
          <w14:ligatures w14:val="none"/>
        </w:rPr>
        <w:t xml:space="preserve"> RF</w:t>
      </w:r>
      <w:r w:rsidRPr="002037C1">
        <w:rPr>
          <w:rFonts w:ascii="Calibri" w:eastAsia="Calibri" w:hAnsi="Calibri" w:cs="Times New Roman"/>
          <w:kern w:val="0"/>
          <w:sz w:val="56"/>
          <w:szCs w:val="56"/>
          <w14:ligatures w14:val="none"/>
        </w:rPr>
        <w:t>.</w:t>
      </w:r>
    </w:p>
    <w:p w14:paraId="3FD11BD8"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As you folks go to Hebrews ten – let me just put a basic salvation scripture up on the board, that when properly interpreted, points directly to eternal security.</w:t>
      </w:r>
    </w:p>
    <w:p w14:paraId="362B6B73" w14:textId="77777777" w:rsidR="00481537" w:rsidRDefault="00481537" w:rsidP="00481537">
      <w:pPr>
        <w:spacing w:line="256" w:lineRule="auto"/>
        <w:rPr>
          <w:rFonts w:ascii="Calibri" w:eastAsia="Calibri" w:hAnsi="Calibri" w:cs="Times New Roman"/>
          <w:kern w:val="0"/>
          <w:sz w:val="56"/>
          <w:szCs w:val="56"/>
          <w14:ligatures w14:val="none"/>
        </w:rPr>
      </w:pPr>
      <w:r w:rsidRPr="00481537">
        <w:rPr>
          <w:rFonts w:ascii="Calibri" w:eastAsia="Calibri" w:hAnsi="Calibri" w:cs="Times New Roman"/>
          <w:kern w:val="0"/>
          <w:sz w:val="56"/>
          <w:szCs w:val="56"/>
          <w14:ligatures w14:val="none"/>
        </w:rPr>
        <w:t>All sin was dealt with on the cross and because of that saving work you never lose your salvation.</w:t>
      </w:r>
    </w:p>
    <w:p w14:paraId="18CB0650" w14:textId="77777777" w:rsidR="00481537" w:rsidRDefault="00481537" w:rsidP="00481537">
      <w:pPr>
        <w:spacing w:line="256" w:lineRule="auto"/>
        <w:rPr>
          <w:rFonts w:ascii="Calibri" w:eastAsia="Calibri" w:hAnsi="Calibri" w:cs="Times New Roman"/>
          <w:kern w:val="0"/>
          <w:sz w:val="56"/>
          <w:szCs w:val="56"/>
          <w14:ligatures w14:val="none"/>
        </w:rPr>
      </w:pPr>
    </w:p>
    <w:p w14:paraId="726841CB" w14:textId="539F092A" w:rsidR="00481537" w:rsidRPr="00481537" w:rsidRDefault="00481537" w:rsidP="00481537">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lastRenderedPageBreak/>
        <w:t>Either the work of Christ on the Cross was enough, or mankind has some ability to remove the power of the person and work of Jesus Christ!</w:t>
      </w:r>
    </w:p>
    <w:p w14:paraId="6FEB6FC2" w14:textId="77777777" w:rsidR="00481537" w:rsidRPr="002037C1" w:rsidRDefault="00481537" w:rsidP="002037C1">
      <w:pPr>
        <w:spacing w:line="256" w:lineRule="auto"/>
        <w:rPr>
          <w:rFonts w:ascii="Calibri" w:eastAsia="Calibri" w:hAnsi="Calibri" w:cs="Times New Roman"/>
          <w:kern w:val="0"/>
          <w:sz w:val="56"/>
          <w:szCs w:val="56"/>
          <w14:ligatures w14:val="none"/>
        </w:rPr>
      </w:pPr>
    </w:p>
    <w:p w14:paraId="5426043C"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/Eph 2:8 For by grace </w:t>
      </w:r>
      <w:r w:rsidRPr="002037C1">
        <w:rPr>
          <w:rFonts w:ascii="Calibri" w:eastAsia="Calibri" w:hAnsi="Calibri" w:cs="Times New Roman"/>
          <w:b/>
          <w:bCs/>
          <w:kern w:val="0"/>
          <w:sz w:val="56"/>
          <w:szCs w:val="56"/>
          <w:u w:val="single"/>
          <w14:ligatures w14:val="none"/>
        </w:rPr>
        <w:t xml:space="preserve">you have been </w:t>
      </w:r>
      <w:r w:rsidRPr="002037C1">
        <w:rPr>
          <w:rFonts w:ascii="Calibri" w:eastAsia="Calibri" w:hAnsi="Calibri" w:cs="Times New Roman"/>
          <w:kern w:val="0"/>
          <w:sz w:val="56"/>
          <w:szCs w:val="56"/>
          <w:u w:val="single"/>
          <w14:ligatures w14:val="none"/>
        </w:rPr>
        <w:t>(</w:t>
      </w:r>
      <w:proofErr w:type="spellStart"/>
      <w:r w:rsidRPr="002037C1">
        <w:rPr>
          <w:rFonts w:ascii="Calibri" w:eastAsia="Calibri" w:hAnsi="Calibri" w:cs="Times New Roman"/>
          <w:i/>
          <w:iCs/>
          <w:kern w:val="0"/>
          <w:sz w:val="56"/>
          <w:szCs w:val="56"/>
          <w:u w:val="single"/>
          <w14:ligatures w14:val="none"/>
        </w:rPr>
        <w:t>eimi</w:t>
      </w:r>
      <w:proofErr w:type="spellEnd"/>
      <w:r w:rsidRPr="002037C1">
        <w:rPr>
          <w:rFonts w:ascii="Calibri" w:eastAsia="Calibri" w:hAnsi="Calibri" w:cs="Times New Roman"/>
          <w:kern w:val="0"/>
          <w:sz w:val="56"/>
          <w:szCs w:val="56"/>
          <w:u w:val="single"/>
          <w14:ligatures w14:val="none"/>
        </w:rPr>
        <w:t>)</w:t>
      </w:r>
      <w:r w:rsidRPr="002037C1">
        <w:rPr>
          <w:rFonts w:ascii="Calibri" w:eastAsia="Calibri" w:hAnsi="Calibri" w:cs="Times New Roman"/>
          <w:b/>
          <w:bCs/>
          <w:i/>
          <w:iCs/>
          <w:kern w:val="0"/>
          <w:sz w:val="56"/>
          <w:szCs w:val="56"/>
          <w:u w:val="single"/>
          <w14:ligatures w14:val="none"/>
        </w:rPr>
        <w:t xml:space="preserve"> </w:t>
      </w:r>
      <w:r w:rsidRPr="002037C1">
        <w:rPr>
          <w:rFonts w:ascii="Calibri" w:eastAsia="Calibri" w:hAnsi="Calibri" w:cs="Times New Roman"/>
          <w:b/>
          <w:bCs/>
          <w:kern w:val="0"/>
          <w:sz w:val="56"/>
          <w:szCs w:val="56"/>
          <w:u w:val="single"/>
          <w14:ligatures w14:val="none"/>
        </w:rPr>
        <w:t>saved </w:t>
      </w:r>
      <w:r w:rsidRPr="002037C1">
        <w:rPr>
          <w:rFonts w:ascii="Calibri" w:eastAsia="Calibri" w:hAnsi="Calibri" w:cs="Times New Roman"/>
          <w:kern w:val="0"/>
          <w:sz w:val="56"/>
          <w:szCs w:val="56"/>
          <w:u w:val="single"/>
          <w14:ligatures w14:val="none"/>
        </w:rPr>
        <w:t>(</w:t>
      </w:r>
      <w:proofErr w:type="spellStart"/>
      <w:r w:rsidRPr="002037C1">
        <w:rPr>
          <w:rFonts w:ascii="Calibri" w:eastAsia="Calibri" w:hAnsi="Calibri" w:cs="Times New Roman"/>
          <w:i/>
          <w:iCs/>
          <w:kern w:val="0"/>
          <w:sz w:val="56"/>
          <w:szCs w:val="56"/>
          <w:u w:val="single"/>
          <w14:ligatures w14:val="none"/>
        </w:rPr>
        <w:t>sōzō</w:t>
      </w:r>
      <w:proofErr w:type="spellEnd"/>
      <w:r w:rsidRPr="002037C1">
        <w:rPr>
          <w:rFonts w:ascii="Calibri" w:eastAsia="Calibri" w:hAnsi="Calibri" w:cs="Times New Roman"/>
          <w:kern w:val="0"/>
          <w:sz w:val="56"/>
          <w:szCs w:val="56"/>
          <w:u w:val="single"/>
          <w14:ligatures w14:val="none"/>
        </w:rPr>
        <w:t>)</w:t>
      </w:r>
      <w:r w:rsidRPr="002037C1">
        <w:rPr>
          <w:rFonts w:ascii="Calibri" w:eastAsia="Calibri" w:hAnsi="Calibri" w:cs="Times New Roman"/>
          <w:b/>
          <w:bCs/>
          <w:i/>
          <w:iCs/>
          <w:kern w:val="0"/>
          <w:sz w:val="56"/>
          <w:szCs w:val="56"/>
          <w:u w:val="single"/>
          <w14:ligatures w14:val="none"/>
        </w:rPr>
        <w:t xml:space="preserve"> </w:t>
      </w:r>
      <w:r w:rsidRPr="002037C1">
        <w:rPr>
          <w:rFonts w:ascii="Calibri" w:eastAsia="Calibri" w:hAnsi="Calibri" w:cs="Times New Roman"/>
          <w:kern w:val="0"/>
          <w:sz w:val="56"/>
          <w:szCs w:val="56"/>
          <w14:ligatures w14:val="none"/>
        </w:rPr>
        <w:t>through faith; and this </w:t>
      </w:r>
      <w:r w:rsidRPr="002037C1">
        <w:rPr>
          <w:rFonts w:ascii="Calibri" w:eastAsia="Calibri" w:hAnsi="Calibri" w:cs="Times New Roman"/>
          <w:i/>
          <w:iCs/>
          <w:kern w:val="0"/>
          <w:sz w:val="56"/>
          <w:szCs w:val="56"/>
          <w14:ligatures w14:val="none"/>
        </w:rPr>
        <w:t>is</w:t>
      </w:r>
      <w:r w:rsidRPr="002037C1">
        <w:rPr>
          <w:rFonts w:ascii="Calibri" w:eastAsia="Calibri" w:hAnsi="Calibri" w:cs="Times New Roman"/>
          <w:kern w:val="0"/>
          <w:sz w:val="56"/>
          <w:szCs w:val="56"/>
          <w14:ligatures w14:val="none"/>
        </w:rPr>
        <w:t> not of yourselves, </w:t>
      </w:r>
      <w:r w:rsidRPr="002037C1">
        <w:rPr>
          <w:rFonts w:ascii="Calibri" w:eastAsia="Calibri" w:hAnsi="Calibri" w:cs="Times New Roman"/>
          <w:i/>
          <w:iCs/>
          <w:kern w:val="0"/>
          <w:sz w:val="56"/>
          <w:szCs w:val="56"/>
          <w14:ligatures w14:val="none"/>
        </w:rPr>
        <w:t>it is</w:t>
      </w:r>
      <w:r w:rsidRPr="002037C1">
        <w:rPr>
          <w:rFonts w:ascii="Calibri" w:eastAsia="Calibri" w:hAnsi="Calibri" w:cs="Times New Roman"/>
          <w:kern w:val="0"/>
          <w:sz w:val="56"/>
          <w:szCs w:val="56"/>
          <w14:ligatures w14:val="none"/>
        </w:rPr>
        <w:t xml:space="preserve"> the gift of God; 9 </w:t>
      </w:r>
      <w:r w:rsidRPr="002037C1">
        <w:rPr>
          <w:rFonts w:ascii="Calibri" w:eastAsia="Calibri" w:hAnsi="Calibri" w:cs="Times New Roman"/>
          <w:b/>
          <w:bCs/>
          <w:kern w:val="0"/>
          <w:sz w:val="56"/>
          <w:szCs w:val="56"/>
          <w:u w:val="single"/>
          <w14:ligatures w14:val="none"/>
        </w:rPr>
        <w:t>not a result of works</w:t>
      </w:r>
      <w:r w:rsidRPr="002037C1">
        <w:rPr>
          <w:rFonts w:ascii="Calibri" w:eastAsia="Calibri" w:hAnsi="Calibri" w:cs="Times New Roman"/>
          <w:kern w:val="0"/>
          <w:sz w:val="56"/>
          <w:szCs w:val="56"/>
          <w14:ligatures w14:val="none"/>
        </w:rPr>
        <w:t>, so that no one may boast.</w:t>
      </w:r>
    </w:p>
    <w:p w14:paraId="11B28AFF" w14:textId="77777777" w:rsidR="00481537" w:rsidRPr="002037C1" w:rsidRDefault="00481537" w:rsidP="002037C1">
      <w:pPr>
        <w:spacing w:line="256" w:lineRule="auto"/>
        <w:rPr>
          <w:rFonts w:ascii="Calibri" w:eastAsia="Calibri" w:hAnsi="Calibri" w:cs="Times New Roman"/>
          <w:kern w:val="0"/>
          <w:sz w:val="56"/>
          <w:szCs w:val="56"/>
          <w14:ligatures w14:val="none"/>
        </w:rPr>
      </w:pPr>
    </w:p>
    <w:p w14:paraId="517D58AC" w14:textId="397BA241"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Present tense, you remain saved and always will be saved as anyone who believes on Christ. Saved, is in the perfect tense, meaning a permanent work or already done, it is complete or </w:t>
      </w:r>
      <w:r w:rsidRPr="002037C1">
        <w:rPr>
          <w:rFonts w:ascii="Calibri" w:eastAsia="Calibri" w:hAnsi="Calibri" w:cs="Times New Roman"/>
          <w:kern w:val="0"/>
          <w:sz w:val="56"/>
          <w:szCs w:val="56"/>
          <w14:ligatures w14:val="none"/>
        </w:rPr>
        <w:lastRenderedPageBreak/>
        <w:t xml:space="preserve">done in </w:t>
      </w:r>
      <w:r w:rsidR="00481537">
        <w:rPr>
          <w:rFonts w:ascii="Calibri" w:eastAsia="Calibri" w:hAnsi="Calibri" w:cs="Times New Roman"/>
          <w:kern w:val="0"/>
          <w:sz w:val="56"/>
          <w:szCs w:val="56"/>
          <w14:ligatures w14:val="none"/>
        </w:rPr>
        <w:t xml:space="preserve">a </w:t>
      </w:r>
      <w:r w:rsidRPr="002037C1">
        <w:rPr>
          <w:rFonts w:ascii="Calibri" w:eastAsia="Calibri" w:hAnsi="Calibri" w:cs="Times New Roman"/>
          <w:kern w:val="0"/>
          <w:sz w:val="56"/>
          <w:szCs w:val="56"/>
          <w14:ligatures w14:val="none"/>
        </w:rPr>
        <w:t>fashion never to be done again.\</w:t>
      </w:r>
    </w:p>
    <w:p w14:paraId="50BFA762"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It is a simple but direct and powerful term in the original language – </w:t>
      </w:r>
    </w:p>
    <w:p w14:paraId="63853FD4"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I-ME, SO-ZO - the present tense means this is always the fact and remains the fact going forward. Then we see the perfect tense for </w:t>
      </w:r>
      <w:r w:rsidRPr="002037C1">
        <w:rPr>
          <w:rFonts w:ascii="Calibri" w:eastAsia="Calibri" w:hAnsi="Calibri" w:cs="Times New Roman"/>
          <w:i/>
          <w:iCs/>
          <w:kern w:val="0"/>
          <w:sz w:val="56"/>
          <w:szCs w:val="56"/>
          <w:u w:val="single"/>
          <w14:ligatures w14:val="none"/>
        </w:rPr>
        <w:t>SAVED</w:t>
      </w:r>
      <w:r w:rsidRPr="002037C1">
        <w:rPr>
          <w:rFonts w:ascii="Calibri" w:eastAsia="Calibri" w:hAnsi="Calibri" w:cs="Times New Roman"/>
          <w:kern w:val="0"/>
          <w:sz w:val="56"/>
          <w:szCs w:val="56"/>
          <w14:ligatures w14:val="none"/>
        </w:rPr>
        <w:t>, it was already done to perfection, it will never need to be done again – one and done!</w:t>
      </w:r>
    </w:p>
    <w:p w14:paraId="1421388A" w14:textId="274A72F6" w:rsidR="00481537" w:rsidRPr="002037C1" w:rsidRDefault="00481537"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                         REPEAT</w:t>
      </w:r>
    </w:p>
    <w:p w14:paraId="09EE9112"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God allowed our free will choice in a moment of helplessness to open up HIS grace gift.</w:t>
      </w:r>
    </w:p>
    <w:p w14:paraId="204005FB"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Notice nothing in our flesh can give us this grace gift – it is divine and it is </w:t>
      </w:r>
      <w:r w:rsidRPr="002037C1">
        <w:rPr>
          <w:rFonts w:ascii="Calibri" w:eastAsia="Calibri" w:hAnsi="Calibri" w:cs="Times New Roman"/>
          <w:kern w:val="0"/>
          <w:sz w:val="56"/>
          <w:szCs w:val="56"/>
          <w14:ligatures w14:val="none"/>
        </w:rPr>
        <w:lastRenderedPageBreak/>
        <w:t>permanent so nothing in our flesh can remove it.</w:t>
      </w:r>
    </w:p>
    <w:p w14:paraId="533228A0"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464D760A" w14:textId="77777777" w:rsidR="002037C1" w:rsidRDefault="002037C1" w:rsidP="002037C1">
      <w:pPr>
        <w:spacing w:line="256" w:lineRule="auto"/>
        <w:rPr>
          <w:rFonts w:ascii="Calibri" w:eastAsia="Calibri" w:hAnsi="Calibri" w:cs="Times New Roman"/>
          <w:b/>
          <w:bCs/>
          <w:kern w:val="0"/>
          <w:sz w:val="56"/>
          <w:szCs w:val="56"/>
          <w:u w:val="single"/>
          <w14:ligatures w14:val="none"/>
        </w:rPr>
      </w:pPr>
      <w:r w:rsidRPr="002037C1">
        <w:rPr>
          <w:rFonts w:ascii="Calibri" w:eastAsia="Calibri" w:hAnsi="Calibri" w:cs="Times New Roman"/>
          <w:kern w:val="0"/>
          <w:sz w:val="56"/>
          <w:szCs w:val="56"/>
          <w14:ligatures w14:val="none"/>
        </w:rPr>
        <w:t>/</w:t>
      </w:r>
      <w:proofErr w:type="spellStart"/>
      <w:r w:rsidRPr="002037C1">
        <w:rPr>
          <w:rFonts w:ascii="Calibri" w:eastAsia="Calibri" w:hAnsi="Calibri" w:cs="Times New Roman"/>
          <w:kern w:val="0"/>
          <w:sz w:val="56"/>
          <w:szCs w:val="56"/>
          <w14:ligatures w14:val="none"/>
        </w:rPr>
        <w:t>Jhn</w:t>
      </w:r>
      <w:proofErr w:type="spellEnd"/>
      <w:r w:rsidRPr="002037C1">
        <w:rPr>
          <w:rFonts w:ascii="Calibri" w:eastAsia="Calibri" w:hAnsi="Calibri" w:cs="Times New Roman"/>
          <w:kern w:val="0"/>
          <w:sz w:val="56"/>
          <w:szCs w:val="56"/>
          <w14:ligatures w14:val="none"/>
        </w:rPr>
        <w:t xml:space="preserve"> 5:24 “Truly, truly, I say to you, the one who hears My word, and </w:t>
      </w:r>
      <w:r w:rsidRPr="002037C1">
        <w:rPr>
          <w:rFonts w:ascii="Calibri" w:eastAsia="Calibri" w:hAnsi="Calibri" w:cs="Times New Roman"/>
          <w:b/>
          <w:bCs/>
          <w:kern w:val="0"/>
          <w:sz w:val="56"/>
          <w:szCs w:val="56"/>
          <w:u w:val="single"/>
          <w14:ligatures w14:val="none"/>
        </w:rPr>
        <w:t>believes Him who sent Me, has eternal life</w:t>
      </w:r>
      <w:r w:rsidRPr="002037C1">
        <w:rPr>
          <w:rFonts w:ascii="Calibri" w:eastAsia="Calibri" w:hAnsi="Calibri" w:cs="Times New Roman"/>
          <w:kern w:val="0"/>
          <w:sz w:val="56"/>
          <w:szCs w:val="56"/>
          <w14:ligatures w14:val="none"/>
        </w:rPr>
        <w:t xml:space="preserve">, and </w:t>
      </w:r>
      <w:r w:rsidRPr="002037C1">
        <w:rPr>
          <w:rFonts w:ascii="Calibri" w:eastAsia="Calibri" w:hAnsi="Calibri" w:cs="Times New Roman"/>
          <w:b/>
          <w:bCs/>
          <w:kern w:val="0"/>
          <w:sz w:val="56"/>
          <w:szCs w:val="56"/>
          <w:u w:val="single"/>
          <w14:ligatures w14:val="none"/>
        </w:rPr>
        <w:t>does not come into judgment</w:t>
      </w:r>
      <w:r w:rsidRPr="002037C1">
        <w:rPr>
          <w:rFonts w:ascii="Calibri" w:eastAsia="Calibri" w:hAnsi="Calibri" w:cs="Times New Roman"/>
          <w:kern w:val="0"/>
          <w:sz w:val="56"/>
          <w:szCs w:val="56"/>
          <w14:ligatures w14:val="none"/>
        </w:rPr>
        <w:t xml:space="preserve">, but has </w:t>
      </w:r>
      <w:r w:rsidRPr="002037C1">
        <w:rPr>
          <w:rFonts w:ascii="Calibri" w:eastAsia="Calibri" w:hAnsi="Calibri" w:cs="Times New Roman"/>
          <w:b/>
          <w:bCs/>
          <w:kern w:val="0"/>
          <w:sz w:val="56"/>
          <w:szCs w:val="56"/>
          <w:u w:val="single"/>
          <w14:ligatures w14:val="none"/>
        </w:rPr>
        <w:t>passed out of death into life.</w:t>
      </w:r>
    </w:p>
    <w:p w14:paraId="37DDE31A" w14:textId="77777777" w:rsidR="00481537" w:rsidRPr="002037C1" w:rsidRDefault="00481537" w:rsidP="002037C1">
      <w:pPr>
        <w:spacing w:line="256" w:lineRule="auto"/>
        <w:rPr>
          <w:rFonts w:ascii="Calibri" w:eastAsia="Calibri" w:hAnsi="Calibri" w:cs="Times New Roman"/>
          <w:kern w:val="0"/>
          <w:sz w:val="56"/>
          <w:szCs w:val="56"/>
          <w14:ligatures w14:val="none"/>
        </w:rPr>
      </w:pPr>
    </w:p>
    <w:p w14:paraId="24B63766"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This speaks to a singular choice setting into place a permanent position. Belief one time, gives eternal life and removes judgment and spiritual death.\ </w:t>
      </w:r>
    </w:p>
    <w:p w14:paraId="7D780EC1"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This is written in as a permanent position it has no back door or wiggle room within that statement. </w:t>
      </w:r>
    </w:p>
    <w:p w14:paraId="01DB05FE" w14:textId="6A7A765F"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 xml:space="preserve">It is all written in a </w:t>
      </w:r>
      <w:r w:rsidR="00481537">
        <w:rPr>
          <w:rFonts w:ascii="Calibri" w:eastAsia="Calibri" w:hAnsi="Calibri" w:cs="Times New Roman"/>
          <w:kern w:val="0"/>
          <w:sz w:val="56"/>
          <w:szCs w:val="56"/>
          <w14:ligatures w14:val="none"/>
        </w:rPr>
        <w:t xml:space="preserve">Greek </w:t>
      </w:r>
      <w:r w:rsidRPr="002037C1">
        <w:rPr>
          <w:rFonts w:ascii="Calibri" w:eastAsia="Calibri" w:hAnsi="Calibri" w:cs="Times New Roman"/>
          <w:kern w:val="0"/>
          <w:sz w:val="56"/>
          <w:szCs w:val="56"/>
          <w14:ligatures w14:val="none"/>
        </w:rPr>
        <w:t>present tense, that it was always this way and keeps on being this way!</w:t>
      </w:r>
    </w:p>
    <w:p w14:paraId="4A8188C3"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6668701D" w14:textId="296221DB"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As many of you already know because we </w:t>
      </w:r>
      <w:r w:rsidR="00481537">
        <w:rPr>
          <w:rFonts w:ascii="Calibri" w:eastAsia="Calibri" w:hAnsi="Calibri" w:cs="Times New Roman"/>
          <w:kern w:val="0"/>
          <w:sz w:val="56"/>
          <w:szCs w:val="56"/>
          <w14:ligatures w14:val="none"/>
        </w:rPr>
        <w:t>have looked into</w:t>
      </w:r>
      <w:r w:rsidRPr="002037C1">
        <w:rPr>
          <w:rFonts w:ascii="Calibri" w:eastAsia="Calibri" w:hAnsi="Calibri" w:cs="Times New Roman"/>
          <w:kern w:val="0"/>
          <w:sz w:val="56"/>
          <w:szCs w:val="56"/>
          <w14:ligatures w14:val="none"/>
        </w:rPr>
        <w:t xml:space="preserve"> Hebrews </w:t>
      </w:r>
      <w:r w:rsidR="00481537">
        <w:rPr>
          <w:rFonts w:ascii="Calibri" w:eastAsia="Calibri" w:hAnsi="Calibri" w:cs="Times New Roman"/>
          <w:kern w:val="0"/>
          <w:sz w:val="56"/>
          <w:szCs w:val="56"/>
          <w14:ligatures w14:val="none"/>
        </w:rPr>
        <w:t>as well as other NT letters</w:t>
      </w:r>
      <w:r w:rsidRPr="002037C1">
        <w:rPr>
          <w:rFonts w:ascii="Calibri" w:eastAsia="Calibri" w:hAnsi="Calibri" w:cs="Times New Roman"/>
          <w:kern w:val="0"/>
          <w:sz w:val="56"/>
          <w:szCs w:val="56"/>
          <w14:ligatures w14:val="none"/>
        </w:rPr>
        <w:t xml:space="preserve">, </w:t>
      </w:r>
      <w:r w:rsidR="00481537">
        <w:rPr>
          <w:rFonts w:ascii="Calibri" w:eastAsia="Calibri" w:hAnsi="Calibri" w:cs="Times New Roman"/>
          <w:kern w:val="0"/>
          <w:sz w:val="56"/>
          <w:szCs w:val="56"/>
          <w14:ligatures w14:val="none"/>
        </w:rPr>
        <w:t>highlighting</w:t>
      </w:r>
      <w:r w:rsidRPr="002037C1">
        <w:rPr>
          <w:rFonts w:ascii="Calibri" w:eastAsia="Calibri" w:hAnsi="Calibri" w:cs="Times New Roman"/>
          <w:kern w:val="0"/>
          <w:sz w:val="56"/>
          <w:szCs w:val="56"/>
          <w14:ligatures w14:val="none"/>
        </w:rPr>
        <w:t xml:space="preserve"> the fact that some of the Jewish Bels had kept bringing Judaism with its rituals and Mosaic law back into the early church. </w:t>
      </w:r>
    </w:p>
    <w:p w14:paraId="35D5C864" w14:textId="77777777" w:rsidR="00481537" w:rsidRDefault="00481537" w:rsidP="002037C1">
      <w:pPr>
        <w:spacing w:line="256" w:lineRule="auto"/>
        <w:rPr>
          <w:rFonts w:ascii="Calibri" w:eastAsia="Calibri" w:hAnsi="Calibri" w:cs="Times New Roman"/>
          <w:kern w:val="0"/>
          <w:sz w:val="56"/>
          <w:szCs w:val="56"/>
          <w14:ligatures w14:val="none"/>
        </w:rPr>
      </w:pPr>
    </w:p>
    <w:p w14:paraId="664B16BE" w14:textId="274447CF" w:rsidR="00481537" w:rsidRDefault="00481537"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I have taught you also, that even the Gnostics blended in aspects of Judaism and ancient mysticism, into their version of Christian religion.</w:t>
      </w:r>
    </w:p>
    <w:p w14:paraId="2FA11B87" w14:textId="4EC7DD06" w:rsidR="00481537" w:rsidRPr="002037C1" w:rsidRDefault="00481537"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lastRenderedPageBreak/>
        <w:t>Many scholars believe - and I agree with them, that this was the first version of the Roman Catholic Church – which became refined and popular by the late 2</w:t>
      </w:r>
      <w:r w:rsidRPr="00481537">
        <w:rPr>
          <w:rFonts w:ascii="Calibri" w:eastAsia="Calibri" w:hAnsi="Calibri" w:cs="Times New Roman"/>
          <w:kern w:val="0"/>
          <w:sz w:val="56"/>
          <w:szCs w:val="56"/>
          <w:vertAlign w:val="superscript"/>
          <w14:ligatures w14:val="none"/>
        </w:rPr>
        <w:t>nd</w:t>
      </w:r>
      <w:r>
        <w:rPr>
          <w:rFonts w:ascii="Calibri" w:eastAsia="Calibri" w:hAnsi="Calibri" w:cs="Times New Roman"/>
          <w:kern w:val="0"/>
          <w:sz w:val="56"/>
          <w:szCs w:val="56"/>
          <w14:ligatures w14:val="none"/>
        </w:rPr>
        <w:t xml:space="preserve"> century. </w:t>
      </w:r>
    </w:p>
    <w:p w14:paraId="4FA2001F"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14EB7B35"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One of the rituals they began doing once again was animal sacrifices.</w:t>
      </w:r>
    </w:p>
    <w:p w14:paraId="28E260D8"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This is completely ignoring the work on the Cross already done by TLJC.</w:t>
      </w:r>
    </w:p>
    <w:p w14:paraId="0FAA07FA"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/Heb 10:14 For by </w:t>
      </w:r>
      <w:r w:rsidRPr="002037C1">
        <w:rPr>
          <w:rFonts w:ascii="Calibri" w:eastAsia="Calibri" w:hAnsi="Calibri" w:cs="Times New Roman"/>
          <w:b/>
          <w:bCs/>
          <w:kern w:val="0"/>
          <w:sz w:val="56"/>
          <w:szCs w:val="56"/>
          <w:u w:val="single"/>
          <w14:ligatures w14:val="none"/>
        </w:rPr>
        <w:t>one offering He has perfected for all time</w:t>
      </w:r>
      <w:r w:rsidRPr="002037C1">
        <w:rPr>
          <w:rFonts w:ascii="Calibri" w:eastAsia="Calibri" w:hAnsi="Calibri" w:cs="Times New Roman"/>
          <w:kern w:val="0"/>
          <w:sz w:val="56"/>
          <w:szCs w:val="56"/>
          <w14:ligatures w14:val="none"/>
        </w:rPr>
        <w:t> those who are sanctified.</w:t>
      </w:r>
    </w:p>
    <w:p w14:paraId="47BB5E4E" w14:textId="77777777" w:rsidR="00481537" w:rsidRPr="002037C1" w:rsidRDefault="00481537" w:rsidP="002037C1">
      <w:pPr>
        <w:spacing w:line="256" w:lineRule="auto"/>
        <w:rPr>
          <w:rFonts w:ascii="Calibri" w:eastAsia="Calibri" w:hAnsi="Calibri" w:cs="Times New Roman"/>
          <w:kern w:val="0"/>
          <w:sz w:val="56"/>
          <w:szCs w:val="56"/>
          <w14:ligatures w14:val="none"/>
        </w:rPr>
      </w:pPr>
    </w:p>
    <w:p w14:paraId="5F69E69D" w14:textId="77777777" w:rsidR="00481537"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Pointing to a singular action of Christ upon the Cross completed salvation </w:t>
      </w:r>
      <w:r w:rsidRPr="002037C1">
        <w:rPr>
          <w:rFonts w:ascii="Calibri" w:eastAsia="Calibri" w:hAnsi="Calibri" w:cs="Times New Roman"/>
          <w:kern w:val="0"/>
          <w:sz w:val="56"/>
          <w:szCs w:val="56"/>
          <w14:ligatures w14:val="none"/>
        </w:rPr>
        <w:lastRenderedPageBreak/>
        <w:t>once and for all time! There is no partial saving or saving work of Christ which can be lost – it is definitively done.\</w:t>
      </w:r>
    </w:p>
    <w:p w14:paraId="0900BC91" w14:textId="7A1DAC5A"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 </w:t>
      </w:r>
    </w:p>
    <w:p w14:paraId="7C4EC9BC" w14:textId="77777777" w:rsidR="002037C1" w:rsidRPr="002037C1" w:rsidRDefault="002037C1" w:rsidP="002037C1">
      <w:pPr>
        <w:spacing w:line="256" w:lineRule="auto"/>
        <w:rPr>
          <w:rFonts w:ascii="Calibri" w:eastAsia="Calibri" w:hAnsi="Calibri" w:cs="Times New Roman"/>
          <w:kern w:val="0"/>
          <w:sz w:val="56"/>
          <w:szCs w:val="56"/>
          <w14:ligatures w14:val="none"/>
        </w:rPr>
      </w:pPr>
      <w:hyperlink r:id="rId4" w:history="1">
        <w:r w:rsidRPr="002037C1">
          <w:rPr>
            <w:rFonts w:ascii="Calibri" w:eastAsia="Calibri" w:hAnsi="Calibri" w:cs="Times New Roman"/>
            <w:color w:val="000000" w:themeColor="text1"/>
            <w:kern w:val="0"/>
            <w:sz w:val="56"/>
            <w:szCs w:val="56"/>
            <w14:ligatures w14:val="none"/>
          </w:rPr>
          <w:t>Heb 10:15</w:t>
        </w:r>
      </w:hyperlink>
      <w:r w:rsidRPr="002037C1">
        <w:rPr>
          <w:rFonts w:ascii="Calibri" w:eastAsia="Calibri" w:hAnsi="Calibri" w:cs="Times New Roman"/>
          <w:kern w:val="0"/>
          <w:sz w:val="56"/>
          <w:szCs w:val="56"/>
          <w14:ligatures w14:val="none"/>
        </w:rPr>
        <w:t xml:space="preserve"> And the Holy Spirit also testifies to us; for after saying,</w:t>
      </w:r>
    </w:p>
    <w:p w14:paraId="759E20F0" w14:textId="77777777" w:rsidR="002037C1" w:rsidRPr="002037C1" w:rsidRDefault="002037C1" w:rsidP="002037C1">
      <w:pPr>
        <w:spacing w:line="256" w:lineRule="auto"/>
        <w:rPr>
          <w:rFonts w:ascii="Calibri" w:eastAsia="Calibri" w:hAnsi="Calibri" w:cs="Times New Roman"/>
          <w:b/>
          <w:bCs/>
          <w:kern w:val="0"/>
          <w:sz w:val="56"/>
          <w:szCs w:val="56"/>
          <w14:ligatures w14:val="none"/>
        </w:rPr>
      </w:pPr>
      <w:hyperlink r:id="rId5" w:history="1">
        <w:r w:rsidRPr="002037C1">
          <w:rPr>
            <w:rFonts w:ascii="Calibri" w:eastAsia="Calibri" w:hAnsi="Calibri" w:cs="Times New Roman"/>
            <w:color w:val="000000" w:themeColor="text1"/>
            <w:kern w:val="0"/>
            <w:sz w:val="56"/>
            <w:szCs w:val="56"/>
            <w14:ligatures w14:val="none"/>
          </w:rPr>
          <w:t>Heb 10:16</w:t>
        </w:r>
      </w:hyperlink>
      <w:r w:rsidRPr="002037C1">
        <w:rPr>
          <w:rFonts w:ascii="Calibri" w:eastAsia="Calibri" w:hAnsi="Calibri" w:cs="Times New Roman"/>
          <w:kern w:val="0"/>
          <w:sz w:val="56"/>
          <w:szCs w:val="56"/>
          <w14:ligatures w14:val="none"/>
        </w:rPr>
        <w:t xml:space="preserve"> “THIS IS THE COVENANT WHICH I WILL MAKE WITH THEM AFTER THOSE DAYS, DECLARES THE LORD: I WILL PUT MY LAWS UPON THEIR HEARTS, AND WRITE THEM ON THEIR MIND,”</w:t>
      </w:r>
      <w:r w:rsidRPr="002037C1">
        <w:rPr>
          <w:rFonts w:ascii="Calibri" w:eastAsia="Calibri" w:hAnsi="Calibri" w:cs="Times New Roman"/>
          <w:kern w:val="0"/>
          <w:sz w:val="56"/>
          <w:szCs w:val="56"/>
          <w14:ligatures w14:val="none"/>
        </w:rPr>
        <w:br/>
      </w:r>
      <w:r w:rsidRPr="002037C1">
        <w:rPr>
          <w:rFonts w:ascii="Calibri" w:eastAsia="Calibri" w:hAnsi="Calibri" w:cs="Times New Roman"/>
          <w:i/>
          <w:iCs/>
          <w:kern w:val="0"/>
          <w:sz w:val="56"/>
          <w:szCs w:val="56"/>
          <w14:ligatures w14:val="none"/>
        </w:rPr>
        <w:t>He then says,</w:t>
      </w:r>
    </w:p>
    <w:p w14:paraId="4E6289E7"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color w:val="000000" w:themeColor="text1"/>
          <w:kern w:val="0"/>
          <w:sz w:val="56"/>
          <w:szCs w:val="56"/>
          <w14:ligatures w14:val="none"/>
        </w:rPr>
        <w:t>/</w:t>
      </w:r>
      <w:hyperlink r:id="rId6" w:history="1">
        <w:r w:rsidRPr="002037C1">
          <w:rPr>
            <w:rFonts w:ascii="Calibri" w:eastAsia="Calibri" w:hAnsi="Calibri" w:cs="Times New Roman"/>
            <w:color w:val="000000" w:themeColor="text1"/>
            <w:kern w:val="0"/>
            <w:sz w:val="56"/>
            <w:szCs w:val="56"/>
            <w14:ligatures w14:val="none"/>
          </w:rPr>
          <w:t>Heb 10:17</w:t>
        </w:r>
      </w:hyperlink>
      <w:r w:rsidRPr="002037C1">
        <w:rPr>
          <w:rFonts w:ascii="Calibri" w:eastAsia="Calibri" w:hAnsi="Calibri" w:cs="Times New Roman"/>
          <w:kern w:val="0"/>
          <w:sz w:val="56"/>
          <w:szCs w:val="56"/>
          <w14:ligatures w14:val="none"/>
        </w:rPr>
        <w:t xml:space="preserve"> “AND </w:t>
      </w:r>
      <w:r w:rsidRPr="002037C1">
        <w:rPr>
          <w:rFonts w:ascii="Calibri" w:eastAsia="Calibri" w:hAnsi="Calibri" w:cs="Times New Roman"/>
          <w:b/>
          <w:bCs/>
          <w:kern w:val="0"/>
          <w:sz w:val="56"/>
          <w:szCs w:val="56"/>
          <w:u w:val="single"/>
          <w14:ligatures w14:val="none"/>
        </w:rPr>
        <w:t>THEIR SINS</w:t>
      </w:r>
      <w:r w:rsidRPr="002037C1">
        <w:rPr>
          <w:rFonts w:ascii="Calibri" w:eastAsia="Calibri" w:hAnsi="Calibri" w:cs="Times New Roman"/>
          <w:kern w:val="0"/>
          <w:sz w:val="56"/>
          <w:szCs w:val="56"/>
          <w14:ligatures w14:val="none"/>
        </w:rPr>
        <w:t xml:space="preserve"> AND THEIR LAWLESS DEEDS </w:t>
      </w:r>
      <w:r w:rsidRPr="002037C1">
        <w:rPr>
          <w:rFonts w:ascii="Calibri" w:eastAsia="Calibri" w:hAnsi="Calibri" w:cs="Times New Roman"/>
          <w:b/>
          <w:bCs/>
          <w:kern w:val="0"/>
          <w:sz w:val="56"/>
          <w:szCs w:val="56"/>
          <w:u w:val="single"/>
          <w14:ligatures w14:val="none"/>
        </w:rPr>
        <w:t>I WILL NO LONGER</w:t>
      </w:r>
      <w:r w:rsidRPr="002037C1">
        <w:rPr>
          <w:rFonts w:ascii="Calibri" w:eastAsia="Calibri" w:hAnsi="Calibri" w:cs="Times New Roman"/>
          <w:b/>
          <w:bCs/>
          <w:kern w:val="0"/>
          <w:sz w:val="56"/>
          <w:szCs w:val="56"/>
          <w:u w:val="single"/>
          <w14:ligatures w14:val="none"/>
        </w:rPr>
        <w:br/>
        <w:t>REMEMBER</w:t>
      </w:r>
      <w:r w:rsidRPr="002037C1">
        <w:rPr>
          <w:rFonts w:ascii="Calibri" w:eastAsia="Calibri" w:hAnsi="Calibri" w:cs="Times New Roman"/>
          <w:kern w:val="0"/>
          <w:sz w:val="56"/>
          <w:szCs w:val="56"/>
          <w14:ligatures w14:val="none"/>
        </w:rPr>
        <w:t>.”</w:t>
      </w:r>
    </w:p>
    <w:p w14:paraId="27D90FE0" w14:textId="77777777" w:rsidR="00C07949" w:rsidRPr="002037C1" w:rsidRDefault="00C07949" w:rsidP="002037C1">
      <w:pPr>
        <w:spacing w:line="256" w:lineRule="auto"/>
        <w:rPr>
          <w:rFonts w:ascii="Calibri" w:eastAsia="Calibri" w:hAnsi="Calibri" w:cs="Times New Roman"/>
          <w:kern w:val="0"/>
          <w:sz w:val="56"/>
          <w:szCs w:val="56"/>
          <w14:ligatures w14:val="none"/>
        </w:rPr>
      </w:pPr>
    </w:p>
    <w:p w14:paraId="3551405B"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(Jer 31) Speaking prophetically to the end of the dispensation of Israel (Mosaic Law) and the opening up of the CA and more specifically the 1,000 years of perfection on earth (Millennial Reign).\</w:t>
      </w:r>
    </w:p>
    <w:p w14:paraId="091EA9F2" w14:textId="20A860DC"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God does not keep a list of sins because TLJC dealt with the sin issue once and for all time, so sins do not bring anyone to </w:t>
      </w:r>
      <w:r w:rsidR="00C07949">
        <w:rPr>
          <w:rFonts w:ascii="Calibri" w:eastAsia="Calibri" w:hAnsi="Calibri" w:cs="Times New Roman"/>
          <w:kern w:val="0"/>
          <w:sz w:val="56"/>
          <w:szCs w:val="56"/>
          <w14:ligatures w14:val="none"/>
        </w:rPr>
        <w:t>the Lake of Fire</w:t>
      </w:r>
      <w:r w:rsidRPr="002037C1">
        <w:rPr>
          <w:rFonts w:ascii="Calibri" w:eastAsia="Calibri" w:hAnsi="Calibri" w:cs="Times New Roman"/>
          <w:kern w:val="0"/>
          <w:sz w:val="56"/>
          <w:szCs w:val="56"/>
          <w14:ligatures w14:val="none"/>
        </w:rPr>
        <w:t>!</w:t>
      </w:r>
    </w:p>
    <w:p w14:paraId="17A1A92F" w14:textId="77777777" w:rsidR="00C07949" w:rsidRPr="002037C1" w:rsidRDefault="00C07949" w:rsidP="002037C1">
      <w:pPr>
        <w:spacing w:line="256" w:lineRule="auto"/>
        <w:rPr>
          <w:rFonts w:ascii="Calibri" w:eastAsia="Calibri" w:hAnsi="Calibri" w:cs="Times New Roman"/>
          <w:kern w:val="0"/>
          <w:sz w:val="56"/>
          <w:szCs w:val="56"/>
          <w14:ligatures w14:val="none"/>
        </w:rPr>
      </w:pPr>
    </w:p>
    <w:p w14:paraId="786A55F1"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The only sin that brings everlasting damnation is the sin of unbelief – the unpardonable sin. </w:t>
      </w:r>
    </w:p>
    <w:p w14:paraId="591C6C34" w14:textId="0BA17623" w:rsidR="00C07949" w:rsidRDefault="00C07949"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It is because a person proclaims they have a righteousness as good or better </w:t>
      </w:r>
      <w:r>
        <w:rPr>
          <w:rFonts w:ascii="Calibri" w:eastAsia="Calibri" w:hAnsi="Calibri" w:cs="Times New Roman"/>
          <w:kern w:val="0"/>
          <w:sz w:val="56"/>
          <w:szCs w:val="56"/>
          <w14:ligatures w14:val="none"/>
        </w:rPr>
        <w:lastRenderedPageBreak/>
        <w:t>than that of the TLJC – in the end they will stand upon their own righteousness.</w:t>
      </w:r>
    </w:p>
    <w:p w14:paraId="7A2C5C2F" w14:textId="77777777" w:rsidR="00C07949" w:rsidRDefault="00C07949" w:rsidP="002037C1">
      <w:pPr>
        <w:spacing w:line="256" w:lineRule="auto"/>
        <w:rPr>
          <w:rFonts w:ascii="Calibri" w:eastAsia="Calibri" w:hAnsi="Calibri" w:cs="Times New Roman"/>
          <w:kern w:val="0"/>
          <w:sz w:val="56"/>
          <w:szCs w:val="56"/>
          <w14:ligatures w14:val="none"/>
        </w:rPr>
      </w:pPr>
    </w:p>
    <w:p w14:paraId="3D29004D" w14:textId="77DED633" w:rsidR="00C07949" w:rsidRPr="002037C1" w:rsidRDefault="00C07949" w:rsidP="002037C1">
      <w:pPr>
        <w:spacing w:line="256" w:lineRule="auto"/>
        <w:rPr>
          <w:rFonts w:ascii="Calibri" w:eastAsia="Calibri" w:hAnsi="Calibri" w:cs="Times New Roman"/>
          <w:b/>
          <w:bCs/>
          <w:kern w:val="0"/>
          <w:sz w:val="56"/>
          <w:szCs w:val="56"/>
          <w14:ligatures w14:val="none"/>
        </w:rPr>
      </w:pPr>
      <w:r>
        <w:rPr>
          <w:rFonts w:ascii="Calibri" w:eastAsia="Calibri" w:hAnsi="Calibri" w:cs="Times New Roman"/>
          <w:kern w:val="0"/>
          <w:sz w:val="56"/>
          <w:szCs w:val="56"/>
          <w14:ligatures w14:val="none"/>
        </w:rPr>
        <w:t>That is what it means to reject the Gospel of Jesus Christ.</w:t>
      </w:r>
    </w:p>
    <w:p w14:paraId="22700520" w14:textId="77777777" w:rsidR="002037C1" w:rsidRDefault="002037C1" w:rsidP="002037C1">
      <w:pPr>
        <w:spacing w:line="256" w:lineRule="auto"/>
        <w:rPr>
          <w:rFonts w:ascii="Calibri" w:eastAsia="Calibri" w:hAnsi="Calibri" w:cs="Times New Roman"/>
          <w:i/>
          <w:iCs/>
          <w:kern w:val="0"/>
          <w:sz w:val="56"/>
          <w:szCs w:val="56"/>
          <w14:ligatures w14:val="none"/>
        </w:rPr>
      </w:pPr>
      <w:r w:rsidRPr="002037C1">
        <w:rPr>
          <w:rFonts w:ascii="Calibri" w:eastAsia="Calibri" w:hAnsi="Calibri" w:cs="Times New Roman"/>
          <w:color w:val="000000" w:themeColor="text1"/>
          <w:kern w:val="0"/>
          <w:sz w:val="56"/>
          <w:szCs w:val="56"/>
          <w14:ligatures w14:val="none"/>
        </w:rPr>
        <w:t>/</w:t>
      </w:r>
      <w:hyperlink r:id="rId7" w:history="1">
        <w:r w:rsidRPr="002037C1">
          <w:rPr>
            <w:rFonts w:ascii="Calibri" w:eastAsia="Calibri" w:hAnsi="Calibri" w:cs="Times New Roman"/>
            <w:color w:val="000000" w:themeColor="text1"/>
            <w:kern w:val="0"/>
            <w:sz w:val="56"/>
            <w:szCs w:val="56"/>
            <w14:ligatures w14:val="none"/>
          </w:rPr>
          <w:t>Heb 10:18</w:t>
        </w:r>
      </w:hyperlink>
      <w:r w:rsidRPr="002037C1">
        <w:rPr>
          <w:rFonts w:ascii="Calibri" w:eastAsia="Calibri" w:hAnsi="Calibri" w:cs="Times New Roman"/>
          <w:kern w:val="0"/>
          <w:sz w:val="56"/>
          <w:szCs w:val="56"/>
          <w14:ligatures w14:val="none"/>
        </w:rPr>
        <w:t xml:space="preserve"> Now where there is forgiveness of these things, an </w:t>
      </w:r>
      <w:r w:rsidRPr="002037C1">
        <w:rPr>
          <w:rFonts w:ascii="Calibri" w:eastAsia="Calibri" w:hAnsi="Calibri" w:cs="Times New Roman"/>
          <w:b/>
          <w:bCs/>
          <w:kern w:val="0"/>
          <w:sz w:val="56"/>
          <w:szCs w:val="56"/>
          <w:u w:val="single"/>
          <w14:ligatures w14:val="none"/>
        </w:rPr>
        <w:t>offering for sin is no longer </w:t>
      </w:r>
      <w:r w:rsidRPr="002037C1">
        <w:rPr>
          <w:rFonts w:ascii="Calibri" w:eastAsia="Calibri" w:hAnsi="Calibri" w:cs="Times New Roman"/>
          <w:b/>
          <w:bCs/>
          <w:i/>
          <w:iCs/>
          <w:kern w:val="0"/>
          <w:sz w:val="56"/>
          <w:szCs w:val="56"/>
          <w:u w:val="single"/>
          <w14:ligatures w14:val="none"/>
        </w:rPr>
        <w:t>required</w:t>
      </w:r>
      <w:r w:rsidRPr="002037C1">
        <w:rPr>
          <w:rFonts w:ascii="Calibri" w:eastAsia="Calibri" w:hAnsi="Calibri" w:cs="Times New Roman"/>
          <w:i/>
          <w:iCs/>
          <w:kern w:val="0"/>
          <w:sz w:val="56"/>
          <w:szCs w:val="56"/>
          <w14:ligatures w14:val="none"/>
        </w:rPr>
        <w:t>.</w:t>
      </w:r>
    </w:p>
    <w:p w14:paraId="4A179E2B" w14:textId="77777777" w:rsidR="00C07949" w:rsidRPr="002037C1" w:rsidRDefault="00C07949" w:rsidP="002037C1">
      <w:pPr>
        <w:spacing w:line="256" w:lineRule="auto"/>
        <w:rPr>
          <w:rFonts w:ascii="Calibri" w:eastAsia="Calibri" w:hAnsi="Calibri" w:cs="Times New Roman"/>
          <w:b/>
          <w:bCs/>
          <w:kern w:val="0"/>
          <w:sz w:val="56"/>
          <w:szCs w:val="56"/>
          <w14:ligatures w14:val="none"/>
        </w:rPr>
      </w:pPr>
    </w:p>
    <w:p w14:paraId="3E8158CB" w14:textId="01FAE83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The </w:t>
      </w:r>
      <w:r w:rsidR="00C07949">
        <w:rPr>
          <w:rFonts w:ascii="Calibri" w:eastAsia="Calibri" w:hAnsi="Calibri" w:cs="Times New Roman"/>
          <w:kern w:val="0"/>
          <w:sz w:val="56"/>
          <w:szCs w:val="56"/>
          <w14:ligatures w14:val="none"/>
        </w:rPr>
        <w:t>sacrificial death</w:t>
      </w:r>
      <w:r w:rsidRPr="002037C1">
        <w:rPr>
          <w:rFonts w:ascii="Calibri" w:eastAsia="Calibri" w:hAnsi="Calibri" w:cs="Times New Roman"/>
          <w:kern w:val="0"/>
          <w:sz w:val="56"/>
          <w:szCs w:val="56"/>
          <w14:ligatures w14:val="none"/>
        </w:rPr>
        <w:t xml:space="preserve"> of Christ</w:t>
      </w:r>
      <w:r w:rsidR="00C07949">
        <w:rPr>
          <w:rFonts w:ascii="Calibri" w:eastAsia="Calibri" w:hAnsi="Calibri" w:cs="Times New Roman"/>
          <w:kern w:val="0"/>
          <w:sz w:val="56"/>
          <w:szCs w:val="56"/>
          <w14:ligatures w14:val="none"/>
        </w:rPr>
        <w:t xml:space="preserve"> (humanity)</w:t>
      </w:r>
      <w:r w:rsidRPr="002037C1">
        <w:rPr>
          <w:rFonts w:ascii="Calibri" w:eastAsia="Calibri" w:hAnsi="Calibri" w:cs="Times New Roman"/>
          <w:kern w:val="0"/>
          <w:sz w:val="56"/>
          <w:szCs w:val="56"/>
          <w14:ligatures w14:val="none"/>
        </w:rPr>
        <w:t xml:space="preserve"> sealed the new covenant with not only Israel, but the dispensation of the CA.\</w:t>
      </w:r>
    </w:p>
    <w:p w14:paraId="0338381F"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1ECD9E9B"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There is no sacrifice we can perform in our flesh or with animals that can wash sin and failure from our life.</w:t>
      </w:r>
    </w:p>
    <w:p w14:paraId="514A73A1"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i/>
          <w:iCs/>
          <w:kern w:val="0"/>
          <w:sz w:val="56"/>
          <w:szCs w:val="56"/>
          <w:u w:val="single"/>
          <w14:ligatures w14:val="none"/>
        </w:rPr>
        <w:lastRenderedPageBreak/>
        <w:t xml:space="preserve">Required </w:t>
      </w:r>
      <w:proofErr w:type="gramStart"/>
      <w:r w:rsidRPr="002037C1">
        <w:rPr>
          <w:rFonts w:ascii="Calibri" w:eastAsia="Calibri" w:hAnsi="Calibri" w:cs="Times New Roman"/>
          <w:i/>
          <w:iCs/>
          <w:kern w:val="0"/>
          <w:sz w:val="56"/>
          <w:szCs w:val="56"/>
          <w:u w:val="single"/>
          <w14:ligatures w14:val="none"/>
        </w:rPr>
        <w:t>-</w:t>
      </w:r>
      <w:r w:rsidRPr="002037C1">
        <w:rPr>
          <w:rFonts w:ascii="Calibri" w:eastAsia="Calibri" w:hAnsi="Calibri" w:cs="Times New Roman"/>
          <w:kern w:val="0"/>
          <w:sz w:val="56"/>
          <w:szCs w:val="56"/>
          <w14:ligatures w14:val="none"/>
        </w:rPr>
        <w:t xml:space="preserve">  is</w:t>
      </w:r>
      <w:proofErr w:type="gramEnd"/>
      <w:r w:rsidRPr="002037C1">
        <w:rPr>
          <w:rFonts w:ascii="Calibri" w:eastAsia="Calibri" w:hAnsi="Calibri" w:cs="Times New Roman"/>
          <w:kern w:val="0"/>
          <w:sz w:val="56"/>
          <w:szCs w:val="56"/>
          <w14:ligatures w14:val="none"/>
        </w:rPr>
        <w:t xml:space="preserve"> not in the original context it simple means the dispensation of rituals is over with. </w:t>
      </w:r>
    </w:p>
    <w:p w14:paraId="29A8DDEB" w14:textId="77777777" w:rsidR="00C07949" w:rsidRDefault="00C07949"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It n</w:t>
      </w:r>
      <w:r w:rsidR="002037C1" w:rsidRPr="002037C1">
        <w:rPr>
          <w:rFonts w:ascii="Calibri" w:eastAsia="Calibri" w:hAnsi="Calibri" w:cs="Times New Roman"/>
          <w:kern w:val="0"/>
          <w:sz w:val="56"/>
          <w:szCs w:val="56"/>
          <w14:ligatures w14:val="none"/>
        </w:rPr>
        <w:t>o longer exists – TLJC fulfilled everything in scripture.</w:t>
      </w:r>
    </w:p>
    <w:p w14:paraId="3042D7BB" w14:textId="674F04BF"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 </w:t>
      </w:r>
    </w:p>
    <w:p w14:paraId="0F5AFE86"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In fact, there never was any animal sacrifice that covered sins – the OT rituals were all symbolism or an analogy of the coming cross of Christ and their faith in HIM!</w:t>
      </w:r>
    </w:p>
    <w:p w14:paraId="30E30923"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It all pointed to TLJC.</w:t>
      </w:r>
    </w:p>
    <w:p w14:paraId="1575BE0E" w14:textId="4C409533" w:rsidR="00C07949" w:rsidRPr="002037C1" w:rsidRDefault="00C07949"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                      REPEAT</w:t>
      </w:r>
    </w:p>
    <w:p w14:paraId="10E24EDF"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Jump over to 2Corinthians chapter five RF!</w:t>
      </w:r>
    </w:p>
    <w:p w14:paraId="329ADA78" w14:textId="77777777" w:rsidR="00C07949" w:rsidRDefault="00C07949" w:rsidP="002037C1">
      <w:pPr>
        <w:spacing w:line="256" w:lineRule="auto"/>
        <w:rPr>
          <w:rFonts w:ascii="Calibri" w:eastAsia="Calibri" w:hAnsi="Calibri" w:cs="Times New Roman"/>
          <w:kern w:val="0"/>
          <w:sz w:val="56"/>
          <w:szCs w:val="56"/>
          <w14:ligatures w14:val="none"/>
        </w:rPr>
      </w:pPr>
    </w:p>
    <w:p w14:paraId="3D61DFE7" w14:textId="7AB3C8CD" w:rsidR="00C07949" w:rsidRPr="002037C1" w:rsidRDefault="00C07949"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lastRenderedPageBreak/>
        <w:t>The whole OT is a stepping stone and guide to the person and work of Jesus Christ we see in the NT.</w:t>
      </w:r>
    </w:p>
    <w:p w14:paraId="54F87B9B"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5BAAC4CB"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/The Bible when accurately interpreted, does not teach us that sins (personal sins) bring us into the lake of fire – only that ONE sin, the sin of unbelief brings us into condemnation. Sins after salvation bring misery, painful consequences and temporary separation from God but not loss of salvation. The OSN was dealt with for all of mankind upon the Cross at Calvary.\</w:t>
      </w:r>
    </w:p>
    <w:p w14:paraId="414C97A2"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3261ED4E"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 xml:space="preserve">When you reject the person and work of TLJC, in the end, you are saying to GOD - </w:t>
      </w:r>
      <w:r w:rsidRPr="002037C1">
        <w:rPr>
          <w:rFonts w:ascii="Calibri" w:eastAsia="Calibri" w:hAnsi="Calibri" w:cs="Times New Roman"/>
          <w:i/>
          <w:iCs/>
          <w:kern w:val="0"/>
          <w:sz w:val="56"/>
          <w:szCs w:val="56"/>
          <w:u w:val="single"/>
          <w14:ligatures w14:val="none"/>
        </w:rPr>
        <w:t>I will stand on my own righteousness and my own merits</w:t>
      </w:r>
      <w:r w:rsidRPr="002037C1">
        <w:rPr>
          <w:rFonts w:ascii="Calibri" w:eastAsia="Calibri" w:hAnsi="Calibri" w:cs="Times New Roman"/>
          <w:kern w:val="0"/>
          <w:sz w:val="56"/>
          <w:szCs w:val="56"/>
          <w14:ligatures w14:val="none"/>
        </w:rPr>
        <w:t xml:space="preserve">. </w:t>
      </w:r>
    </w:p>
    <w:p w14:paraId="71D99FCD"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God holds the </w:t>
      </w:r>
      <w:proofErr w:type="spellStart"/>
      <w:r w:rsidRPr="002037C1">
        <w:rPr>
          <w:rFonts w:ascii="Calibri" w:eastAsia="Calibri" w:hAnsi="Calibri" w:cs="Times New Roman"/>
          <w:kern w:val="0"/>
          <w:sz w:val="56"/>
          <w:szCs w:val="56"/>
          <w14:ligatures w14:val="none"/>
        </w:rPr>
        <w:t>Unbel</w:t>
      </w:r>
      <w:proofErr w:type="spellEnd"/>
      <w:r w:rsidRPr="002037C1">
        <w:rPr>
          <w:rFonts w:ascii="Calibri" w:eastAsia="Calibri" w:hAnsi="Calibri" w:cs="Times New Roman"/>
          <w:kern w:val="0"/>
          <w:sz w:val="56"/>
          <w:szCs w:val="56"/>
          <w14:ligatures w14:val="none"/>
        </w:rPr>
        <w:t xml:space="preserve"> to that statement at the Great White Throne Judgement. </w:t>
      </w:r>
    </w:p>
    <w:p w14:paraId="3F6DF283" w14:textId="11A8B9B5" w:rsidR="00C07949" w:rsidRDefault="00C07949"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GOD gives the Unbeliever exactly what they want – separation from HIM…to stand upon their own power.</w:t>
      </w:r>
    </w:p>
    <w:p w14:paraId="26F0057A" w14:textId="170F1668" w:rsidR="00C07949" w:rsidRPr="002037C1" w:rsidRDefault="009D1321"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                         REPEAT</w:t>
      </w:r>
    </w:p>
    <w:p w14:paraId="44D46CD7" w14:textId="205B2264"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/To believe you can lose your salvation means you believe the work on the Cross was limited and only covered a certain realm of sin or a certain portion of the OSN. In that case</w:t>
      </w:r>
      <w:r w:rsidR="009D1321">
        <w:rPr>
          <w:rFonts w:ascii="Calibri" w:eastAsia="Calibri" w:hAnsi="Calibri" w:cs="Times New Roman"/>
          <w:kern w:val="0"/>
          <w:sz w:val="56"/>
          <w:szCs w:val="56"/>
          <w14:ligatures w14:val="none"/>
        </w:rPr>
        <w:t>,</w:t>
      </w:r>
      <w:r w:rsidRPr="002037C1">
        <w:rPr>
          <w:rFonts w:ascii="Calibri" w:eastAsia="Calibri" w:hAnsi="Calibri" w:cs="Times New Roman"/>
          <w:kern w:val="0"/>
          <w:sz w:val="56"/>
          <w:szCs w:val="56"/>
          <w14:ligatures w14:val="none"/>
        </w:rPr>
        <w:t xml:space="preserve"> where does the description or list of sins that Christ’s </w:t>
      </w:r>
      <w:r w:rsidRPr="002037C1">
        <w:rPr>
          <w:rFonts w:ascii="Calibri" w:eastAsia="Calibri" w:hAnsi="Calibri" w:cs="Times New Roman"/>
          <w:kern w:val="0"/>
          <w:sz w:val="56"/>
          <w:szCs w:val="56"/>
          <w14:ligatures w14:val="none"/>
        </w:rPr>
        <w:lastRenderedPageBreak/>
        <w:t>work did not fully cover arise in scripture? \</w:t>
      </w:r>
    </w:p>
    <w:p w14:paraId="24604734"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1C985A3A" w14:textId="4AD1F0A1"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You cannot in one breath</w:t>
      </w:r>
      <w:r w:rsidR="00C07949">
        <w:rPr>
          <w:rFonts w:ascii="Calibri" w:eastAsia="Calibri" w:hAnsi="Calibri" w:cs="Times New Roman"/>
          <w:kern w:val="0"/>
          <w:sz w:val="56"/>
          <w:szCs w:val="56"/>
          <w14:ligatures w14:val="none"/>
        </w:rPr>
        <w:t>,</w:t>
      </w:r>
      <w:r w:rsidRPr="002037C1">
        <w:rPr>
          <w:rFonts w:ascii="Calibri" w:eastAsia="Calibri" w:hAnsi="Calibri" w:cs="Times New Roman"/>
          <w:kern w:val="0"/>
          <w:sz w:val="56"/>
          <w:szCs w:val="56"/>
          <w14:ligatures w14:val="none"/>
        </w:rPr>
        <w:t xml:space="preserve"> say you agree with scripture that Christ dealt with sin upon the cross and then the next breath, say - but certain sins or sins after salvation were not covered by the blood of </w:t>
      </w:r>
      <w:r w:rsidR="009D1321">
        <w:rPr>
          <w:rFonts w:ascii="Calibri" w:eastAsia="Calibri" w:hAnsi="Calibri" w:cs="Times New Roman"/>
          <w:kern w:val="0"/>
          <w:sz w:val="56"/>
          <w:szCs w:val="56"/>
          <w14:ligatures w14:val="none"/>
        </w:rPr>
        <w:t xml:space="preserve">Jesus </w:t>
      </w:r>
      <w:r w:rsidRPr="002037C1">
        <w:rPr>
          <w:rFonts w:ascii="Calibri" w:eastAsia="Calibri" w:hAnsi="Calibri" w:cs="Times New Roman"/>
          <w:kern w:val="0"/>
          <w:sz w:val="56"/>
          <w:szCs w:val="56"/>
          <w14:ligatures w14:val="none"/>
        </w:rPr>
        <w:t>Christ on that cross!</w:t>
      </w:r>
    </w:p>
    <w:p w14:paraId="1BCA2FB9"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36959F14"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/2Cor 5:16 Therefore </w:t>
      </w:r>
      <w:r w:rsidRPr="002037C1">
        <w:rPr>
          <w:rFonts w:ascii="Calibri" w:eastAsia="Calibri" w:hAnsi="Calibri" w:cs="Times New Roman"/>
          <w:b/>
          <w:bCs/>
          <w:kern w:val="0"/>
          <w:sz w:val="56"/>
          <w:szCs w:val="56"/>
          <w:u w:val="single"/>
          <w14:ligatures w14:val="none"/>
        </w:rPr>
        <w:t>from now on we recognize no one by the flesh</w:t>
      </w:r>
      <w:r w:rsidRPr="002037C1">
        <w:rPr>
          <w:rFonts w:ascii="Calibri" w:eastAsia="Calibri" w:hAnsi="Calibri" w:cs="Times New Roman"/>
          <w:kern w:val="0"/>
          <w:sz w:val="56"/>
          <w:szCs w:val="56"/>
          <w14:ligatures w14:val="none"/>
        </w:rPr>
        <w:t xml:space="preserve">; even though we have known Christ by the flesh, </w:t>
      </w:r>
      <w:r w:rsidRPr="002037C1">
        <w:rPr>
          <w:rFonts w:ascii="Calibri" w:eastAsia="Calibri" w:hAnsi="Calibri" w:cs="Times New Roman"/>
          <w:b/>
          <w:bCs/>
          <w:kern w:val="0"/>
          <w:sz w:val="56"/>
          <w:szCs w:val="56"/>
          <w:u w:val="single"/>
          <w14:ligatures w14:val="none"/>
        </w:rPr>
        <w:t>yet now we know </w:t>
      </w:r>
      <w:r w:rsidRPr="002037C1">
        <w:rPr>
          <w:rFonts w:ascii="Calibri" w:eastAsia="Calibri" w:hAnsi="Calibri" w:cs="Times New Roman"/>
          <w:b/>
          <w:bCs/>
          <w:i/>
          <w:iCs/>
          <w:kern w:val="0"/>
          <w:sz w:val="56"/>
          <w:szCs w:val="56"/>
          <w:u w:val="single"/>
          <w14:ligatures w14:val="none"/>
        </w:rPr>
        <w:t>Him in this way</w:t>
      </w:r>
      <w:r w:rsidRPr="002037C1">
        <w:rPr>
          <w:rFonts w:ascii="Calibri" w:eastAsia="Calibri" w:hAnsi="Calibri" w:cs="Times New Roman"/>
          <w:b/>
          <w:bCs/>
          <w:kern w:val="0"/>
          <w:sz w:val="56"/>
          <w:szCs w:val="56"/>
          <w:u w:val="single"/>
          <w14:ligatures w14:val="none"/>
        </w:rPr>
        <w:t> no longer</w:t>
      </w:r>
      <w:r w:rsidRPr="002037C1">
        <w:rPr>
          <w:rFonts w:ascii="Calibri" w:eastAsia="Calibri" w:hAnsi="Calibri" w:cs="Times New Roman"/>
          <w:kern w:val="0"/>
          <w:sz w:val="56"/>
          <w:szCs w:val="56"/>
          <w14:ligatures w14:val="none"/>
        </w:rPr>
        <w:t>.</w:t>
      </w:r>
    </w:p>
    <w:p w14:paraId="2504980F" w14:textId="4022DFCA"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Jesus Christ revealed to us that HE was the one true MESSIAH. Because we are in union with HIM and we know our position.</w:t>
      </w:r>
      <w:r w:rsidR="00C07949">
        <w:rPr>
          <w:rFonts w:ascii="Calibri" w:eastAsia="Calibri" w:hAnsi="Calibri" w:cs="Times New Roman"/>
          <w:kern w:val="0"/>
          <w:sz w:val="56"/>
          <w:szCs w:val="56"/>
          <w14:ligatures w14:val="none"/>
        </w:rPr>
        <w:t xml:space="preserve"> Focusing on flesh is useless.</w:t>
      </w:r>
      <w:r w:rsidRPr="002037C1">
        <w:rPr>
          <w:rFonts w:ascii="Calibri" w:eastAsia="Calibri" w:hAnsi="Calibri" w:cs="Times New Roman"/>
          <w:kern w:val="0"/>
          <w:sz w:val="56"/>
          <w:szCs w:val="56"/>
          <w14:ligatures w14:val="none"/>
        </w:rPr>
        <w:t>\</w:t>
      </w:r>
    </w:p>
    <w:p w14:paraId="3C4A5077"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09FDB6FB"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The Apostle Paul was saying that the doctrine of the Hypostatic Union and the saving work upon the cross showed all of us that we no longer need to recognize the flesh and the OSN.</w:t>
      </w:r>
    </w:p>
    <w:p w14:paraId="6561752D" w14:textId="7BA4C775" w:rsidR="002037C1" w:rsidRPr="002037C1" w:rsidRDefault="009D1321"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Jesus fulfilled the perfection in HIS humanity. </w:t>
      </w:r>
    </w:p>
    <w:p w14:paraId="66D92FD0" w14:textId="77777777" w:rsidR="002037C1" w:rsidRPr="002037C1" w:rsidRDefault="002037C1" w:rsidP="002037C1">
      <w:pPr>
        <w:spacing w:line="256" w:lineRule="auto"/>
        <w:rPr>
          <w:rFonts w:ascii="Calibri" w:eastAsia="Calibri" w:hAnsi="Calibri" w:cs="Times New Roman"/>
          <w:kern w:val="0"/>
          <w:sz w:val="56"/>
          <w:szCs w:val="56"/>
          <w14:ligatures w14:val="none"/>
        </w:rPr>
      </w:pPr>
      <w:hyperlink r:id="rId8" w:history="1">
        <w:r w:rsidRPr="002037C1">
          <w:rPr>
            <w:rFonts w:ascii="Calibri" w:eastAsia="Calibri" w:hAnsi="Calibri" w:cs="Times New Roman"/>
            <w:color w:val="000000" w:themeColor="text1"/>
            <w:kern w:val="0"/>
            <w:sz w:val="56"/>
            <w:szCs w:val="56"/>
            <w14:ligatures w14:val="none"/>
          </w:rPr>
          <w:t>2Co 5:17</w:t>
        </w:r>
      </w:hyperlink>
      <w:r w:rsidRPr="002037C1">
        <w:rPr>
          <w:rFonts w:ascii="Calibri" w:eastAsia="Calibri" w:hAnsi="Calibri" w:cs="Times New Roman"/>
          <w:kern w:val="0"/>
          <w:sz w:val="56"/>
          <w:szCs w:val="56"/>
          <w14:ligatures w14:val="none"/>
        </w:rPr>
        <w:t xml:space="preserve"> Therefore if anyone is in Christ, </w:t>
      </w:r>
      <w:r w:rsidRPr="002037C1">
        <w:rPr>
          <w:rFonts w:ascii="Calibri" w:eastAsia="Calibri" w:hAnsi="Calibri" w:cs="Times New Roman"/>
          <w:i/>
          <w:iCs/>
          <w:kern w:val="0"/>
          <w:sz w:val="56"/>
          <w:szCs w:val="56"/>
          <w14:ligatures w14:val="none"/>
        </w:rPr>
        <w:t>this person is</w:t>
      </w:r>
      <w:r w:rsidRPr="002037C1">
        <w:rPr>
          <w:rFonts w:ascii="Calibri" w:eastAsia="Calibri" w:hAnsi="Calibri" w:cs="Times New Roman"/>
          <w:kern w:val="0"/>
          <w:sz w:val="56"/>
          <w:szCs w:val="56"/>
          <w14:ligatures w14:val="none"/>
        </w:rPr>
        <w:t> a new creation; the old things passed away; behold, new things have come.</w:t>
      </w:r>
    </w:p>
    <w:p w14:paraId="350C310E" w14:textId="438A25B7" w:rsidR="002037C1" w:rsidRPr="002037C1" w:rsidRDefault="002037C1" w:rsidP="002037C1">
      <w:pPr>
        <w:spacing w:line="256" w:lineRule="auto"/>
        <w:rPr>
          <w:rFonts w:ascii="Calibri" w:eastAsia="Calibri" w:hAnsi="Calibri" w:cs="Times New Roman"/>
          <w:b/>
          <w:bCs/>
          <w:kern w:val="0"/>
          <w:sz w:val="56"/>
          <w:szCs w:val="56"/>
          <w14:ligatures w14:val="none"/>
        </w:rPr>
      </w:pPr>
      <w:r w:rsidRPr="002037C1">
        <w:rPr>
          <w:rFonts w:ascii="Calibri" w:eastAsia="Calibri" w:hAnsi="Calibri" w:cs="Times New Roman"/>
          <w:i/>
          <w:iCs/>
          <w:kern w:val="0"/>
          <w:sz w:val="56"/>
          <w:szCs w:val="56"/>
          <w:u w:val="single"/>
          <w14:ligatures w14:val="none"/>
        </w:rPr>
        <w:lastRenderedPageBreak/>
        <w:t>IF ANYONE</w:t>
      </w:r>
      <w:r w:rsidRPr="002037C1">
        <w:rPr>
          <w:rFonts w:ascii="Calibri" w:eastAsia="Calibri" w:hAnsi="Calibri" w:cs="Times New Roman"/>
          <w:kern w:val="0"/>
          <w:sz w:val="56"/>
          <w:szCs w:val="56"/>
          <w14:ligatures w14:val="none"/>
        </w:rPr>
        <w:t xml:space="preserve"> (1</w:t>
      </w:r>
      <w:r w:rsidRPr="002037C1">
        <w:rPr>
          <w:rFonts w:ascii="Calibri" w:eastAsia="Calibri" w:hAnsi="Calibri" w:cs="Times New Roman"/>
          <w:kern w:val="0"/>
          <w:sz w:val="56"/>
          <w:szCs w:val="56"/>
          <w:vertAlign w:val="superscript"/>
          <w14:ligatures w14:val="none"/>
        </w:rPr>
        <w:t>st</w:t>
      </w:r>
      <w:r w:rsidRPr="002037C1">
        <w:rPr>
          <w:rFonts w:ascii="Calibri" w:eastAsia="Calibri" w:hAnsi="Calibri" w:cs="Times New Roman"/>
          <w:kern w:val="0"/>
          <w:sz w:val="56"/>
          <w:szCs w:val="56"/>
          <w14:ligatures w14:val="none"/>
        </w:rPr>
        <w:t xml:space="preserve"> class condition), anyone who believes upon Christ this applies to them!</w:t>
      </w:r>
      <w:r w:rsidR="00824C3D">
        <w:rPr>
          <w:rFonts w:ascii="Calibri" w:eastAsia="Calibri" w:hAnsi="Calibri" w:cs="Times New Roman"/>
          <w:kern w:val="0"/>
          <w:sz w:val="56"/>
          <w:szCs w:val="56"/>
          <w14:ligatures w14:val="none"/>
        </w:rPr>
        <w:t xml:space="preserve"> …IT IS TRUE!</w:t>
      </w:r>
    </w:p>
    <w:p w14:paraId="2FC2AE8B" w14:textId="77777777" w:rsidR="002037C1" w:rsidRDefault="002037C1" w:rsidP="002037C1">
      <w:pPr>
        <w:spacing w:line="256" w:lineRule="auto"/>
        <w:rPr>
          <w:rFonts w:ascii="Calibri" w:eastAsia="Calibri" w:hAnsi="Calibri" w:cs="Times New Roman"/>
          <w:kern w:val="0"/>
          <w:sz w:val="56"/>
          <w:szCs w:val="56"/>
          <w:u w:val="single"/>
          <w14:ligatures w14:val="none"/>
        </w:rPr>
      </w:pPr>
      <w:r w:rsidRPr="002037C1">
        <w:rPr>
          <w:rFonts w:ascii="Calibri" w:eastAsia="Calibri" w:hAnsi="Calibri" w:cs="Times New Roman"/>
          <w:color w:val="000000" w:themeColor="text1"/>
          <w:kern w:val="0"/>
          <w:sz w:val="56"/>
          <w:szCs w:val="56"/>
          <w14:ligatures w14:val="none"/>
        </w:rPr>
        <w:t>/</w:t>
      </w:r>
      <w:hyperlink r:id="rId9" w:history="1">
        <w:r w:rsidRPr="002037C1">
          <w:rPr>
            <w:rFonts w:ascii="Calibri" w:eastAsia="Calibri" w:hAnsi="Calibri" w:cs="Times New Roman"/>
            <w:color w:val="000000" w:themeColor="text1"/>
            <w:kern w:val="0"/>
            <w:sz w:val="56"/>
            <w:szCs w:val="56"/>
            <w14:ligatures w14:val="none"/>
          </w:rPr>
          <w:t>2Co 5:18</w:t>
        </w:r>
      </w:hyperlink>
      <w:r w:rsidRPr="002037C1">
        <w:rPr>
          <w:rFonts w:ascii="Calibri" w:eastAsia="Calibri" w:hAnsi="Calibri" w:cs="Times New Roman"/>
          <w:kern w:val="0"/>
          <w:sz w:val="56"/>
          <w:szCs w:val="56"/>
          <w14:ligatures w14:val="none"/>
        </w:rPr>
        <w:t xml:space="preserve"> Now all </w:t>
      </w:r>
      <w:r w:rsidRPr="002037C1">
        <w:rPr>
          <w:rFonts w:ascii="Calibri" w:eastAsia="Calibri" w:hAnsi="Calibri" w:cs="Times New Roman"/>
          <w:i/>
          <w:iCs/>
          <w:kern w:val="0"/>
          <w:sz w:val="56"/>
          <w:szCs w:val="56"/>
          <w14:ligatures w14:val="none"/>
        </w:rPr>
        <w:t>these</w:t>
      </w:r>
      <w:r w:rsidRPr="002037C1">
        <w:rPr>
          <w:rFonts w:ascii="Calibri" w:eastAsia="Calibri" w:hAnsi="Calibri" w:cs="Times New Roman"/>
          <w:kern w:val="0"/>
          <w:sz w:val="56"/>
          <w:szCs w:val="56"/>
          <w14:ligatures w14:val="none"/>
        </w:rPr>
        <w:t xml:space="preserve"> things are from God, who reconciled us to Himself through Christ and gave us </w:t>
      </w:r>
      <w:r w:rsidRPr="002037C1">
        <w:rPr>
          <w:rFonts w:ascii="Calibri" w:eastAsia="Calibri" w:hAnsi="Calibri" w:cs="Times New Roman"/>
          <w:b/>
          <w:bCs/>
          <w:kern w:val="0"/>
          <w:sz w:val="56"/>
          <w:szCs w:val="56"/>
          <w:u w:val="single"/>
          <w14:ligatures w14:val="none"/>
        </w:rPr>
        <w:t xml:space="preserve">the ministry of reconciliation </w:t>
      </w:r>
      <w:r w:rsidRPr="002037C1">
        <w:rPr>
          <w:rFonts w:ascii="Calibri" w:eastAsia="Calibri" w:hAnsi="Calibri" w:cs="Times New Roman"/>
          <w:kern w:val="0"/>
          <w:sz w:val="56"/>
          <w:szCs w:val="56"/>
          <w:u w:val="single"/>
          <w14:ligatures w14:val="none"/>
        </w:rPr>
        <w:t>(</w:t>
      </w:r>
      <w:proofErr w:type="spellStart"/>
      <w:r w:rsidRPr="002037C1">
        <w:rPr>
          <w:rFonts w:ascii="Calibri" w:eastAsia="Calibri" w:hAnsi="Calibri" w:cs="Times New Roman"/>
          <w:i/>
          <w:iCs/>
          <w:kern w:val="0"/>
          <w:sz w:val="56"/>
          <w:szCs w:val="56"/>
          <w:u w:val="single"/>
          <w14:ligatures w14:val="none"/>
        </w:rPr>
        <w:t>katallassō</w:t>
      </w:r>
      <w:proofErr w:type="spellEnd"/>
      <w:r w:rsidRPr="002037C1">
        <w:rPr>
          <w:rFonts w:ascii="Calibri" w:eastAsia="Calibri" w:hAnsi="Calibri" w:cs="Times New Roman"/>
          <w:kern w:val="0"/>
          <w:sz w:val="56"/>
          <w:szCs w:val="56"/>
          <w:u w:val="single"/>
          <w14:ligatures w14:val="none"/>
        </w:rPr>
        <w:t>),</w:t>
      </w:r>
    </w:p>
    <w:p w14:paraId="1502FE27" w14:textId="77777777" w:rsidR="00824C3D" w:rsidRPr="002037C1" w:rsidRDefault="00824C3D" w:rsidP="002037C1">
      <w:pPr>
        <w:spacing w:line="256" w:lineRule="auto"/>
        <w:rPr>
          <w:rFonts w:ascii="Calibri" w:eastAsia="Calibri" w:hAnsi="Calibri" w:cs="Times New Roman"/>
          <w:kern w:val="0"/>
          <w:sz w:val="56"/>
          <w:szCs w:val="56"/>
          <w:u w:val="single"/>
          <w14:ligatures w14:val="none"/>
        </w:rPr>
      </w:pPr>
    </w:p>
    <w:p w14:paraId="5AAED6C6" w14:textId="26E5E96E"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The Doctrine of Reconciliation points to a permanent exchange or a resolution. To bring in a change within a legal standard or </w:t>
      </w:r>
      <w:r w:rsidR="00824C3D">
        <w:rPr>
          <w:rFonts w:ascii="Calibri" w:eastAsia="Calibri" w:hAnsi="Calibri" w:cs="Times New Roman"/>
          <w:kern w:val="0"/>
          <w:sz w:val="56"/>
          <w:szCs w:val="56"/>
          <w14:ligatures w14:val="none"/>
        </w:rPr>
        <w:t xml:space="preserve">a </w:t>
      </w:r>
      <w:r w:rsidRPr="002037C1">
        <w:rPr>
          <w:rFonts w:ascii="Calibri" w:eastAsia="Calibri" w:hAnsi="Calibri" w:cs="Times New Roman"/>
          <w:kern w:val="0"/>
          <w:sz w:val="56"/>
          <w:szCs w:val="56"/>
          <w14:ligatures w14:val="none"/>
        </w:rPr>
        <w:t>final judgement. To purchase something with legal currency.</w:t>
      </w:r>
      <w:r w:rsidR="00824C3D">
        <w:rPr>
          <w:rFonts w:ascii="Calibri" w:eastAsia="Calibri" w:hAnsi="Calibri" w:cs="Times New Roman"/>
          <w:kern w:val="0"/>
          <w:sz w:val="56"/>
          <w:szCs w:val="56"/>
          <w14:ligatures w14:val="none"/>
        </w:rPr>
        <w:t xml:space="preserve"> To wipe the slate clean! </w:t>
      </w:r>
      <w:proofErr w:type="gramStart"/>
      <w:r w:rsidRPr="002037C1">
        <w:rPr>
          <w:rFonts w:ascii="Calibri" w:eastAsia="Calibri" w:hAnsi="Calibri" w:cs="Times New Roman"/>
          <w:kern w:val="0"/>
          <w:sz w:val="56"/>
          <w:szCs w:val="56"/>
          <w14:ligatures w14:val="none"/>
        </w:rPr>
        <w:t>\</w:t>
      </w:r>
      <w:proofErr w:type="gramEnd"/>
    </w:p>
    <w:p w14:paraId="00724054"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We are permanently reconciled to God through the work of Christ.</w:t>
      </w:r>
    </w:p>
    <w:p w14:paraId="3A1A7430"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 xml:space="preserve">KAT-TA-LASS-A-O, teaches us that God’s justice system was satisfied and the debt or legal black mark against us was paid in full! </w:t>
      </w:r>
    </w:p>
    <w:p w14:paraId="23E82C95" w14:textId="30E7614D" w:rsidR="002037C1" w:rsidRPr="002037C1" w:rsidRDefault="00474F46"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Same word we looked at last lesson in Eph 2:16 – it means something was owed or due </w:t>
      </w:r>
      <w:r w:rsidR="009D1321">
        <w:rPr>
          <w:rFonts w:ascii="Calibri" w:eastAsia="Calibri" w:hAnsi="Calibri" w:cs="Times New Roman"/>
          <w:kern w:val="0"/>
          <w:sz w:val="56"/>
          <w:szCs w:val="56"/>
          <w14:ligatures w14:val="none"/>
        </w:rPr>
        <w:t xml:space="preserve">- </w:t>
      </w:r>
      <w:r>
        <w:rPr>
          <w:rFonts w:ascii="Calibri" w:eastAsia="Calibri" w:hAnsi="Calibri" w:cs="Times New Roman"/>
          <w:kern w:val="0"/>
          <w:sz w:val="56"/>
          <w:szCs w:val="56"/>
          <w14:ligatures w14:val="none"/>
        </w:rPr>
        <w:t>and legally it was taken care of!</w:t>
      </w:r>
    </w:p>
    <w:p w14:paraId="1D031896"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The sin barrier was removed at the cross.</w:t>
      </w:r>
    </w:p>
    <w:p w14:paraId="260B3F61" w14:textId="4937CCCA" w:rsidR="009D1321" w:rsidRDefault="009D1321"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                      REPEAT</w:t>
      </w:r>
    </w:p>
    <w:p w14:paraId="6F25AB90" w14:textId="4D62532E" w:rsidR="00474F46" w:rsidRPr="002037C1" w:rsidRDefault="00474F46" w:rsidP="002037C1">
      <w:pPr>
        <w:spacing w:line="256" w:lineRule="auto"/>
        <w:rPr>
          <w:rFonts w:ascii="Calibri" w:eastAsia="Calibri" w:hAnsi="Calibri" w:cs="Times New Roman"/>
          <w:b/>
          <w:bCs/>
          <w:kern w:val="0"/>
          <w:sz w:val="56"/>
          <w:szCs w:val="56"/>
          <w14:ligatures w14:val="none"/>
        </w:rPr>
      </w:pPr>
      <w:r>
        <w:rPr>
          <w:rFonts w:ascii="Calibri" w:eastAsia="Calibri" w:hAnsi="Calibri" w:cs="Times New Roman"/>
          <w:kern w:val="0"/>
          <w:sz w:val="56"/>
          <w:szCs w:val="56"/>
          <w14:ligatures w14:val="none"/>
        </w:rPr>
        <w:t>This is once again teaching us the importance of God’s justice system.</w:t>
      </w:r>
    </w:p>
    <w:p w14:paraId="1AD2FEC6"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color w:val="000000" w:themeColor="text1"/>
          <w:kern w:val="0"/>
          <w:sz w:val="56"/>
          <w:szCs w:val="56"/>
          <w14:ligatures w14:val="none"/>
        </w:rPr>
        <w:t>/</w:t>
      </w:r>
      <w:hyperlink r:id="rId10" w:history="1">
        <w:r w:rsidRPr="002037C1">
          <w:rPr>
            <w:rFonts w:ascii="Calibri" w:eastAsia="Calibri" w:hAnsi="Calibri" w:cs="Times New Roman"/>
            <w:color w:val="000000" w:themeColor="text1"/>
            <w:kern w:val="0"/>
            <w:sz w:val="56"/>
            <w:szCs w:val="56"/>
            <w14:ligatures w14:val="none"/>
          </w:rPr>
          <w:t>2Co 5:19</w:t>
        </w:r>
      </w:hyperlink>
      <w:r w:rsidRPr="002037C1">
        <w:rPr>
          <w:rFonts w:ascii="Calibri" w:eastAsia="Calibri" w:hAnsi="Calibri" w:cs="Times New Roman"/>
          <w:kern w:val="0"/>
          <w:sz w:val="56"/>
          <w:szCs w:val="56"/>
          <w14:ligatures w14:val="none"/>
        </w:rPr>
        <w:t xml:space="preserve"> namely, </w:t>
      </w:r>
      <w:r w:rsidRPr="002037C1">
        <w:rPr>
          <w:rFonts w:ascii="Calibri" w:eastAsia="Calibri" w:hAnsi="Calibri" w:cs="Times New Roman"/>
          <w:b/>
          <w:bCs/>
          <w:kern w:val="0"/>
          <w:sz w:val="56"/>
          <w:szCs w:val="56"/>
          <w:u w:val="single"/>
          <w14:ligatures w14:val="none"/>
        </w:rPr>
        <w:t>that God was in Christ reconciling the world to Himself</w:t>
      </w:r>
      <w:r w:rsidRPr="002037C1">
        <w:rPr>
          <w:rFonts w:ascii="Calibri" w:eastAsia="Calibri" w:hAnsi="Calibri" w:cs="Times New Roman"/>
          <w:kern w:val="0"/>
          <w:sz w:val="56"/>
          <w:szCs w:val="56"/>
          <w14:ligatures w14:val="none"/>
        </w:rPr>
        <w:t>, not counting </w:t>
      </w:r>
      <w:r w:rsidRPr="002037C1">
        <w:rPr>
          <w:rFonts w:ascii="Calibri" w:eastAsia="Calibri" w:hAnsi="Calibri" w:cs="Times New Roman"/>
          <w:b/>
          <w:bCs/>
          <w:kern w:val="0"/>
          <w:sz w:val="56"/>
          <w:szCs w:val="56"/>
          <w:u w:val="single"/>
          <w14:ligatures w14:val="none"/>
        </w:rPr>
        <w:t xml:space="preserve">their wrongdoings against </w:t>
      </w:r>
      <w:r w:rsidRPr="002037C1">
        <w:rPr>
          <w:rFonts w:ascii="Calibri" w:eastAsia="Calibri" w:hAnsi="Calibri" w:cs="Times New Roman"/>
          <w:b/>
          <w:bCs/>
          <w:kern w:val="0"/>
          <w:sz w:val="56"/>
          <w:szCs w:val="56"/>
          <w:u w:val="single"/>
          <w14:ligatures w14:val="none"/>
        </w:rPr>
        <w:lastRenderedPageBreak/>
        <w:t>them,</w:t>
      </w:r>
      <w:r w:rsidRPr="002037C1">
        <w:rPr>
          <w:rFonts w:ascii="Calibri" w:eastAsia="Calibri" w:hAnsi="Calibri" w:cs="Times New Roman"/>
          <w:kern w:val="0"/>
          <w:sz w:val="56"/>
          <w:szCs w:val="56"/>
          <w14:ligatures w14:val="none"/>
        </w:rPr>
        <w:t xml:space="preserve"> and He has committed to us the word of reconciliation.</w:t>
      </w:r>
    </w:p>
    <w:p w14:paraId="274C74C4" w14:textId="77777777" w:rsidR="00474F46" w:rsidRPr="002037C1" w:rsidRDefault="00474F46" w:rsidP="002037C1">
      <w:pPr>
        <w:spacing w:line="256" w:lineRule="auto"/>
        <w:rPr>
          <w:rFonts w:ascii="Calibri" w:eastAsia="Calibri" w:hAnsi="Calibri" w:cs="Times New Roman"/>
          <w:b/>
          <w:bCs/>
          <w:kern w:val="0"/>
          <w:sz w:val="56"/>
          <w:szCs w:val="56"/>
          <w14:ligatures w14:val="none"/>
        </w:rPr>
      </w:pPr>
    </w:p>
    <w:p w14:paraId="2B84A1F6"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The plan from God the Father was that Jesus Christ (God the Son) would stand in for all of us (substitutionary spiritual death) paying all debt once and for all.\</w:t>
      </w:r>
    </w:p>
    <w:p w14:paraId="1A461E68"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The WORD of reconciliation is in the name Jesus Christ pointing us to the Gospel – the good news of His life, death and resurrection. </w:t>
      </w:r>
    </w:p>
    <w:p w14:paraId="0F092C90"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6DFF4D4D" w14:textId="3D2D7628"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Let us close this </w:t>
      </w:r>
      <w:r w:rsidR="00474F46">
        <w:rPr>
          <w:rFonts w:ascii="Calibri" w:eastAsia="Calibri" w:hAnsi="Calibri" w:cs="Times New Roman"/>
          <w:kern w:val="0"/>
          <w:sz w:val="56"/>
          <w:szCs w:val="56"/>
          <w14:ligatures w14:val="none"/>
        </w:rPr>
        <w:t xml:space="preserve">today, </w:t>
      </w:r>
      <w:r w:rsidRPr="002037C1">
        <w:rPr>
          <w:rFonts w:ascii="Calibri" w:eastAsia="Calibri" w:hAnsi="Calibri" w:cs="Times New Roman"/>
          <w:kern w:val="0"/>
          <w:sz w:val="56"/>
          <w:szCs w:val="56"/>
          <w14:ligatures w14:val="none"/>
        </w:rPr>
        <w:t>with some fun principles that you can use when someone tries to convince you that you can lose your salvation.</w:t>
      </w:r>
    </w:p>
    <w:p w14:paraId="76457DA1"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As I always remind my congregation you need to throw questions right back on those questioning your faith.</w:t>
      </w:r>
    </w:p>
    <w:p w14:paraId="62F170AA"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Ask them to define the type of sins that they believe bring a loss of salvation and have them clarify them in scripture.</w:t>
      </w:r>
    </w:p>
    <w:p w14:paraId="637C083E"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28550E3D" w14:textId="16638F25"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Keep your sense of humor and realize I am not condoning any sins. Because all the stories I am going to touch on </w:t>
      </w:r>
      <w:r w:rsidR="009D1321">
        <w:rPr>
          <w:rFonts w:ascii="Calibri" w:eastAsia="Calibri" w:hAnsi="Calibri" w:cs="Times New Roman"/>
          <w:kern w:val="0"/>
          <w:sz w:val="56"/>
          <w:szCs w:val="56"/>
          <w14:ligatures w14:val="none"/>
        </w:rPr>
        <w:t>in closing</w:t>
      </w:r>
      <w:r w:rsidRPr="002037C1">
        <w:rPr>
          <w:rFonts w:ascii="Calibri" w:eastAsia="Calibri" w:hAnsi="Calibri" w:cs="Times New Roman"/>
          <w:kern w:val="0"/>
          <w:sz w:val="56"/>
          <w:szCs w:val="56"/>
          <w14:ligatures w14:val="none"/>
        </w:rPr>
        <w:t xml:space="preserve"> brought great misery and discipline into the life of the Bels involved.</w:t>
      </w:r>
    </w:p>
    <w:p w14:paraId="620FFA39"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                      REPEAT</w:t>
      </w:r>
    </w:p>
    <w:p w14:paraId="5E325EEF" w14:textId="77777777" w:rsidR="00474F46"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We all know that Christian marriage is scared in the eyes of God.</w:t>
      </w:r>
    </w:p>
    <w:p w14:paraId="19FF422A" w14:textId="4D70E651"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Therefore, any husband or wife who defiles that sacred covenant and they do not fulfill that role in marriage will probably lose their salvation, right?</w:t>
      </w:r>
    </w:p>
    <w:p w14:paraId="7099F67C"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/Gen 20:2 And </w:t>
      </w:r>
      <w:r w:rsidRPr="002037C1">
        <w:rPr>
          <w:rFonts w:ascii="Calibri" w:eastAsia="Calibri" w:hAnsi="Calibri" w:cs="Times New Roman"/>
          <w:b/>
          <w:bCs/>
          <w:kern w:val="0"/>
          <w:sz w:val="56"/>
          <w:szCs w:val="56"/>
          <w:u w:val="single"/>
          <w14:ligatures w14:val="none"/>
        </w:rPr>
        <w:t>Abraham said of his wife Sarah,</w:t>
      </w:r>
      <w:r w:rsidRPr="002037C1">
        <w:rPr>
          <w:rFonts w:ascii="Calibri" w:eastAsia="Calibri" w:hAnsi="Calibri" w:cs="Times New Roman"/>
          <w:kern w:val="0"/>
          <w:sz w:val="56"/>
          <w:szCs w:val="56"/>
          <w14:ligatures w14:val="none"/>
        </w:rPr>
        <w:t xml:space="preserve"> </w:t>
      </w:r>
      <w:r w:rsidRPr="002037C1">
        <w:rPr>
          <w:rFonts w:ascii="Calibri" w:eastAsia="Calibri" w:hAnsi="Calibri" w:cs="Times New Roman"/>
          <w:b/>
          <w:bCs/>
          <w:kern w:val="0"/>
          <w:sz w:val="56"/>
          <w:szCs w:val="56"/>
          <w:u w:val="single"/>
          <w14:ligatures w14:val="none"/>
        </w:rPr>
        <w:t>“She is my sister</w:t>
      </w:r>
      <w:r w:rsidRPr="002037C1">
        <w:rPr>
          <w:rFonts w:ascii="Calibri" w:eastAsia="Calibri" w:hAnsi="Calibri" w:cs="Times New Roman"/>
          <w:kern w:val="0"/>
          <w:sz w:val="56"/>
          <w:szCs w:val="56"/>
          <w14:ligatures w14:val="none"/>
        </w:rPr>
        <w:t xml:space="preserve">.” </w:t>
      </w:r>
      <w:proofErr w:type="gramStart"/>
      <w:r w:rsidRPr="002037C1">
        <w:rPr>
          <w:rFonts w:ascii="Calibri" w:eastAsia="Calibri" w:hAnsi="Calibri" w:cs="Times New Roman"/>
          <w:kern w:val="0"/>
          <w:sz w:val="56"/>
          <w:szCs w:val="56"/>
          <w14:ligatures w14:val="none"/>
        </w:rPr>
        <w:t>So</w:t>
      </w:r>
      <w:proofErr w:type="gramEnd"/>
      <w:r w:rsidRPr="002037C1">
        <w:rPr>
          <w:rFonts w:ascii="Calibri" w:eastAsia="Calibri" w:hAnsi="Calibri" w:cs="Times New Roman"/>
          <w:kern w:val="0"/>
          <w:sz w:val="56"/>
          <w:szCs w:val="56"/>
          <w14:ligatures w14:val="none"/>
        </w:rPr>
        <w:t xml:space="preserve"> Abimelech king of Gerar sent </w:t>
      </w:r>
      <w:r w:rsidRPr="002037C1">
        <w:rPr>
          <w:rFonts w:ascii="Calibri" w:eastAsia="Calibri" w:hAnsi="Calibri" w:cs="Times New Roman"/>
          <w:i/>
          <w:iCs/>
          <w:kern w:val="0"/>
          <w:sz w:val="56"/>
          <w:szCs w:val="56"/>
          <w14:ligatures w14:val="none"/>
        </w:rPr>
        <w:t>men</w:t>
      </w:r>
      <w:r w:rsidRPr="002037C1">
        <w:rPr>
          <w:rFonts w:ascii="Calibri" w:eastAsia="Calibri" w:hAnsi="Calibri" w:cs="Times New Roman"/>
          <w:kern w:val="0"/>
          <w:sz w:val="56"/>
          <w:szCs w:val="56"/>
          <w14:ligatures w14:val="none"/>
        </w:rPr>
        <w:t> and took Sarah.</w:t>
      </w:r>
    </w:p>
    <w:p w14:paraId="5D91D9D9"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3F5F3BC4"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Gen</w:t>
      </w:r>
      <w:r w:rsidRPr="002037C1">
        <w:rPr>
          <w:rFonts w:ascii="Arial" w:eastAsia="Calibri" w:hAnsi="Arial" w:cs="Arial"/>
          <w:color w:val="01103A"/>
          <w:kern w:val="0"/>
          <w:shd w:val="clear" w:color="auto" w:fill="F8F8DA"/>
          <w14:ligatures w14:val="none"/>
        </w:rPr>
        <w:t xml:space="preserve"> </w:t>
      </w:r>
      <w:r w:rsidRPr="002037C1">
        <w:rPr>
          <w:rFonts w:ascii="Calibri" w:eastAsia="Calibri" w:hAnsi="Calibri" w:cs="Times New Roman"/>
          <w:kern w:val="0"/>
          <w:sz w:val="56"/>
          <w:szCs w:val="56"/>
          <w14:ligatures w14:val="none"/>
        </w:rPr>
        <w:t xml:space="preserve">16:1 So </w:t>
      </w:r>
      <w:r w:rsidRPr="002037C1">
        <w:rPr>
          <w:rFonts w:ascii="Calibri" w:eastAsia="Calibri" w:hAnsi="Calibri" w:cs="Times New Roman"/>
          <w:b/>
          <w:bCs/>
          <w:kern w:val="0"/>
          <w:sz w:val="56"/>
          <w:szCs w:val="56"/>
          <w:u w:val="single"/>
          <w14:ligatures w14:val="none"/>
        </w:rPr>
        <w:t>Sarai said to Abram</w:t>
      </w:r>
      <w:r w:rsidRPr="002037C1">
        <w:rPr>
          <w:rFonts w:ascii="Calibri" w:eastAsia="Calibri" w:hAnsi="Calibri" w:cs="Times New Roman"/>
          <w:kern w:val="0"/>
          <w:sz w:val="56"/>
          <w:szCs w:val="56"/>
          <w14:ligatures w14:val="none"/>
        </w:rPr>
        <w:t xml:space="preserve">, “See now, the LORD has prevented me from bearing children. </w:t>
      </w:r>
      <w:r w:rsidRPr="002037C1">
        <w:rPr>
          <w:rFonts w:ascii="Calibri" w:eastAsia="Calibri" w:hAnsi="Calibri" w:cs="Times New Roman"/>
          <w:b/>
          <w:bCs/>
          <w:kern w:val="0"/>
          <w:sz w:val="56"/>
          <w:szCs w:val="56"/>
          <w:u w:val="single"/>
          <w14:ligatures w14:val="none"/>
        </w:rPr>
        <w:t>Please have relations with my slave woman</w:t>
      </w:r>
      <w:r w:rsidRPr="002037C1">
        <w:rPr>
          <w:rFonts w:ascii="Calibri" w:eastAsia="Calibri" w:hAnsi="Calibri" w:cs="Times New Roman"/>
          <w:kern w:val="0"/>
          <w:sz w:val="56"/>
          <w:szCs w:val="56"/>
          <w14:ligatures w14:val="none"/>
        </w:rPr>
        <w:t xml:space="preserve">; perhaps I will obtain children through her.” And </w:t>
      </w:r>
      <w:r w:rsidRPr="002037C1">
        <w:rPr>
          <w:rFonts w:ascii="Calibri" w:eastAsia="Calibri" w:hAnsi="Calibri" w:cs="Times New Roman"/>
          <w:b/>
          <w:bCs/>
          <w:kern w:val="0"/>
          <w:sz w:val="56"/>
          <w:szCs w:val="56"/>
          <w:u w:val="single"/>
          <w14:ligatures w14:val="none"/>
        </w:rPr>
        <w:t>Abram listened</w:t>
      </w:r>
      <w:r w:rsidRPr="002037C1">
        <w:rPr>
          <w:rFonts w:ascii="Calibri" w:eastAsia="Calibri" w:hAnsi="Calibri" w:cs="Times New Roman"/>
          <w:kern w:val="0"/>
          <w:sz w:val="56"/>
          <w:szCs w:val="56"/>
          <w14:ligatures w14:val="none"/>
        </w:rPr>
        <w:t> to the voice of Sarai.\</w:t>
      </w:r>
    </w:p>
    <w:p w14:paraId="43849130"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 xml:space="preserve">Abraham knew King Abimelech was going to bring Sarah into his bed chambers at some point. </w:t>
      </w:r>
    </w:p>
    <w:p w14:paraId="4FC2C71D"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Yet Abraham willingly (out of fear) pushed his wife into the king’s arms.</w:t>
      </w:r>
    </w:p>
    <w:p w14:paraId="6BC96EC0" w14:textId="77777777" w:rsidR="00474F46" w:rsidRPr="002037C1" w:rsidRDefault="00474F46" w:rsidP="002037C1">
      <w:pPr>
        <w:spacing w:line="256" w:lineRule="auto"/>
        <w:rPr>
          <w:rFonts w:ascii="Calibri" w:eastAsia="Calibri" w:hAnsi="Calibri" w:cs="Times New Roman"/>
          <w:kern w:val="0"/>
          <w:sz w:val="56"/>
          <w:szCs w:val="56"/>
          <w14:ligatures w14:val="none"/>
        </w:rPr>
      </w:pPr>
    </w:p>
    <w:p w14:paraId="7E5D73DB" w14:textId="77777777" w:rsid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Sarah plotted to bring another woman into the marriage bed to satisfy her lust for a child. </w:t>
      </w:r>
    </w:p>
    <w:p w14:paraId="133BF0F2" w14:textId="77777777" w:rsidR="00474F46" w:rsidRPr="002037C1" w:rsidRDefault="00474F46" w:rsidP="002037C1">
      <w:pPr>
        <w:spacing w:line="256" w:lineRule="auto"/>
        <w:rPr>
          <w:rFonts w:ascii="Calibri" w:eastAsia="Calibri" w:hAnsi="Calibri" w:cs="Times New Roman"/>
          <w:kern w:val="0"/>
          <w:sz w:val="56"/>
          <w:szCs w:val="56"/>
          <w14:ligatures w14:val="none"/>
        </w:rPr>
      </w:pPr>
    </w:p>
    <w:p w14:paraId="62328DF8" w14:textId="24019148"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By the way </w:t>
      </w:r>
      <w:r w:rsidR="00296D6C">
        <w:rPr>
          <w:rFonts w:ascii="Calibri" w:eastAsia="Calibri" w:hAnsi="Calibri" w:cs="Times New Roman"/>
          <w:kern w:val="0"/>
          <w:sz w:val="56"/>
          <w:szCs w:val="56"/>
          <w14:ligatures w14:val="none"/>
        </w:rPr>
        <w:t xml:space="preserve">- </w:t>
      </w:r>
      <w:r w:rsidRPr="002037C1">
        <w:rPr>
          <w:rFonts w:ascii="Calibri" w:eastAsia="Calibri" w:hAnsi="Calibri" w:cs="Times New Roman"/>
          <w:kern w:val="0"/>
          <w:sz w:val="56"/>
          <w:szCs w:val="56"/>
          <w14:ligatures w14:val="none"/>
        </w:rPr>
        <w:t>Abraham, the big, strong man of the house, didn’t object to having the young Egyptian slave girl for a second wife.</w:t>
      </w:r>
    </w:p>
    <w:p w14:paraId="487D5536" w14:textId="77777777" w:rsidR="002037C1" w:rsidRPr="002037C1" w:rsidRDefault="002037C1" w:rsidP="002037C1">
      <w:pPr>
        <w:spacing w:line="256" w:lineRule="auto"/>
        <w:rPr>
          <w:rFonts w:ascii="Calibri" w:eastAsia="Calibri" w:hAnsi="Calibri" w:cs="Times New Roman"/>
          <w:kern w:val="0"/>
          <w:sz w:val="56"/>
          <w:szCs w:val="56"/>
          <w14:ligatures w14:val="none"/>
        </w:rPr>
      </w:pPr>
    </w:p>
    <w:p w14:paraId="0B3AC499"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What about a Bel losing his or her temper and killing someone in a fit of rage?</w:t>
      </w:r>
    </w:p>
    <w:p w14:paraId="6894DC19"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/Exo 2:11 Now it came about in those days, when </w:t>
      </w:r>
      <w:r w:rsidRPr="002037C1">
        <w:rPr>
          <w:rFonts w:ascii="Calibri" w:eastAsia="Calibri" w:hAnsi="Calibri" w:cs="Times New Roman"/>
          <w:b/>
          <w:bCs/>
          <w:kern w:val="0"/>
          <w:sz w:val="56"/>
          <w:szCs w:val="56"/>
          <w:u w:val="single"/>
          <w14:ligatures w14:val="none"/>
        </w:rPr>
        <w:t>Moses had grown up, that he went out to his fellow Hebrews and looked at their hard labors</w:t>
      </w:r>
      <w:r w:rsidRPr="002037C1">
        <w:rPr>
          <w:rFonts w:ascii="Calibri" w:eastAsia="Calibri" w:hAnsi="Calibri" w:cs="Times New Roman"/>
          <w:kern w:val="0"/>
          <w:sz w:val="56"/>
          <w:szCs w:val="56"/>
          <w14:ligatures w14:val="none"/>
        </w:rPr>
        <w:t xml:space="preserve">; and he saw an Egyptian beating a Hebrew, one of </w:t>
      </w:r>
      <w:r w:rsidRPr="002037C1">
        <w:rPr>
          <w:rFonts w:ascii="Calibri" w:eastAsia="Calibri" w:hAnsi="Calibri" w:cs="Times New Roman"/>
          <w:b/>
          <w:bCs/>
          <w:kern w:val="0"/>
          <w:sz w:val="56"/>
          <w:szCs w:val="56"/>
          <w:u w:val="single"/>
          <w14:ligatures w14:val="none"/>
        </w:rPr>
        <w:t>his fellow Hebrews</w:t>
      </w:r>
      <w:r w:rsidRPr="002037C1">
        <w:rPr>
          <w:rFonts w:ascii="Calibri" w:eastAsia="Calibri" w:hAnsi="Calibri" w:cs="Times New Roman"/>
          <w:kern w:val="0"/>
          <w:sz w:val="56"/>
          <w:szCs w:val="56"/>
          <w14:ligatures w14:val="none"/>
        </w:rPr>
        <w:t xml:space="preserve">. 12 So </w:t>
      </w:r>
      <w:r w:rsidRPr="002037C1">
        <w:rPr>
          <w:rFonts w:ascii="Calibri" w:eastAsia="Calibri" w:hAnsi="Calibri" w:cs="Times New Roman"/>
          <w:b/>
          <w:bCs/>
          <w:kern w:val="0"/>
          <w:sz w:val="56"/>
          <w:szCs w:val="56"/>
          <w:u w:val="single"/>
          <w14:ligatures w14:val="none"/>
        </w:rPr>
        <w:t>he looked this way and that</w:t>
      </w:r>
      <w:r w:rsidRPr="002037C1">
        <w:rPr>
          <w:rFonts w:ascii="Calibri" w:eastAsia="Calibri" w:hAnsi="Calibri" w:cs="Times New Roman"/>
          <w:kern w:val="0"/>
          <w:sz w:val="56"/>
          <w:szCs w:val="56"/>
          <w14:ligatures w14:val="none"/>
        </w:rPr>
        <w:t xml:space="preserve">, and when he saw that there was no one </w:t>
      </w:r>
      <w:r w:rsidRPr="002037C1">
        <w:rPr>
          <w:rFonts w:ascii="Calibri" w:eastAsia="Calibri" w:hAnsi="Calibri" w:cs="Times New Roman"/>
          <w:i/>
          <w:iCs/>
          <w:kern w:val="0"/>
          <w:sz w:val="56"/>
          <w:szCs w:val="56"/>
          <w14:ligatures w14:val="none"/>
        </w:rPr>
        <w:t>around,</w:t>
      </w:r>
      <w:r w:rsidRPr="002037C1">
        <w:rPr>
          <w:rFonts w:ascii="Calibri" w:eastAsia="Calibri" w:hAnsi="Calibri" w:cs="Times New Roman"/>
          <w:kern w:val="0"/>
          <w:sz w:val="56"/>
          <w:szCs w:val="56"/>
          <w14:ligatures w14:val="none"/>
        </w:rPr>
        <w:t> </w:t>
      </w:r>
      <w:r w:rsidRPr="002037C1">
        <w:rPr>
          <w:rFonts w:ascii="Calibri" w:eastAsia="Calibri" w:hAnsi="Calibri" w:cs="Times New Roman"/>
          <w:b/>
          <w:bCs/>
          <w:kern w:val="0"/>
          <w:sz w:val="56"/>
          <w:szCs w:val="56"/>
          <w:u w:val="single"/>
          <w14:ligatures w14:val="none"/>
        </w:rPr>
        <w:t>he struck and killed the Egyptian, and hid his body in the sand.</w:t>
      </w:r>
    </w:p>
    <w:p w14:paraId="31CCA5F7" w14:textId="77777777"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 xml:space="preserve">                                      (Heb 11:24-26)   \</w:t>
      </w:r>
    </w:p>
    <w:p w14:paraId="1307CA60" w14:textId="05EF9750" w:rsidR="002037C1" w:rsidRPr="002037C1"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t>Moses was forty years old and a Bel at this historic point.</w:t>
      </w:r>
    </w:p>
    <w:p w14:paraId="26F604CE" w14:textId="77777777" w:rsidR="00474F46" w:rsidRDefault="002037C1" w:rsidP="002037C1">
      <w:pPr>
        <w:spacing w:line="256" w:lineRule="auto"/>
        <w:rPr>
          <w:rFonts w:ascii="Calibri" w:eastAsia="Calibri" w:hAnsi="Calibri" w:cs="Times New Roman"/>
          <w:kern w:val="0"/>
          <w:sz w:val="56"/>
          <w:szCs w:val="56"/>
          <w14:ligatures w14:val="none"/>
        </w:rPr>
      </w:pPr>
      <w:r w:rsidRPr="002037C1">
        <w:rPr>
          <w:rFonts w:ascii="Calibri" w:eastAsia="Calibri" w:hAnsi="Calibri" w:cs="Times New Roman"/>
          <w:kern w:val="0"/>
          <w:sz w:val="56"/>
          <w:szCs w:val="56"/>
          <w14:ligatures w14:val="none"/>
        </w:rPr>
        <w:lastRenderedPageBreak/>
        <w:t>The original Hebrew describes Moses as identifying with and having a love for the Hebrew slaves – because he was of the same beliefs.</w:t>
      </w:r>
      <w:r w:rsidR="00474F46">
        <w:rPr>
          <w:rFonts w:ascii="Calibri" w:eastAsia="Calibri" w:hAnsi="Calibri" w:cs="Times New Roman"/>
          <w:kern w:val="0"/>
          <w:sz w:val="56"/>
          <w:szCs w:val="56"/>
          <w14:ligatures w14:val="none"/>
        </w:rPr>
        <w:t xml:space="preserve"> </w:t>
      </w:r>
    </w:p>
    <w:p w14:paraId="63FE5DA1" w14:textId="45A6C5E3" w:rsidR="002037C1" w:rsidRDefault="00474F46"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Moses knew he was a Hebrew before he lost his temper and killed that man.</w:t>
      </w:r>
    </w:p>
    <w:p w14:paraId="3BA8672C" w14:textId="77777777" w:rsidR="00474F46" w:rsidRDefault="00474F46" w:rsidP="002037C1">
      <w:pPr>
        <w:spacing w:line="256" w:lineRule="auto"/>
        <w:rPr>
          <w:rFonts w:ascii="Calibri" w:eastAsia="Calibri" w:hAnsi="Calibri" w:cs="Times New Roman"/>
          <w:kern w:val="0"/>
          <w:sz w:val="56"/>
          <w:szCs w:val="56"/>
          <w14:ligatures w14:val="none"/>
        </w:rPr>
      </w:pPr>
    </w:p>
    <w:p w14:paraId="08D4DDAE" w14:textId="3CDB005A" w:rsidR="00093A6E" w:rsidRDefault="00093A6E" w:rsidP="002037C1">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What about the Bel who rejects GOD after salvation, they no longer claim Christ as their savior?? </w:t>
      </w:r>
    </w:p>
    <w:p w14:paraId="3670498D" w14:textId="39606E18" w:rsidR="00093A6E" w:rsidRDefault="00093A6E" w:rsidP="00093A6E">
      <w:pPr>
        <w:spacing w:line="256" w:lineRule="auto"/>
        <w:rPr>
          <w:rFonts w:ascii="Calibri" w:eastAsia="Calibri" w:hAnsi="Calibri" w:cs="Times New Roman"/>
          <w:b/>
          <w:bCs/>
          <w:kern w:val="0"/>
          <w:sz w:val="56"/>
          <w:szCs w:val="56"/>
          <w:u w:val="single"/>
          <w14:ligatures w14:val="none"/>
        </w:rPr>
      </w:pPr>
      <w:r>
        <w:rPr>
          <w:rFonts w:ascii="Calibri" w:eastAsia="Calibri" w:hAnsi="Calibri" w:cs="Times New Roman"/>
          <w:kern w:val="0"/>
          <w:sz w:val="56"/>
          <w:szCs w:val="56"/>
          <w14:ligatures w14:val="none"/>
        </w:rPr>
        <w:t xml:space="preserve">/Luk 22:34 </w:t>
      </w:r>
      <w:r w:rsidRPr="00093A6E">
        <w:rPr>
          <w:rFonts w:ascii="Calibri" w:eastAsia="Calibri" w:hAnsi="Calibri" w:cs="Times New Roman"/>
          <w:kern w:val="0"/>
          <w:sz w:val="56"/>
          <w:szCs w:val="56"/>
          <w14:ligatures w14:val="none"/>
        </w:rPr>
        <w:t>But He said, “I tell you, </w:t>
      </w:r>
      <w:r w:rsidRPr="00093A6E">
        <w:rPr>
          <w:rFonts w:ascii="Calibri" w:eastAsia="Calibri" w:hAnsi="Calibri" w:cs="Times New Roman"/>
          <w:b/>
          <w:bCs/>
          <w:kern w:val="0"/>
          <w:sz w:val="56"/>
          <w:szCs w:val="56"/>
          <w14:ligatures w14:val="none"/>
        </w:rPr>
        <w:t>Peter</w:t>
      </w:r>
      <w:r w:rsidRPr="00093A6E">
        <w:rPr>
          <w:rFonts w:ascii="Calibri" w:eastAsia="Calibri" w:hAnsi="Calibri" w:cs="Times New Roman"/>
          <w:kern w:val="0"/>
          <w:sz w:val="56"/>
          <w:szCs w:val="56"/>
          <w14:ligatures w14:val="none"/>
        </w:rPr>
        <w:t>, the rooster will not crow today until </w:t>
      </w:r>
      <w:r w:rsidRPr="00093A6E">
        <w:rPr>
          <w:rFonts w:ascii="Calibri" w:eastAsia="Calibri" w:hAnsi="Calibri" w:cs="Times New Roman"/>
          <w:b/>
          <w:bCs/>
          <w:kern w:val="0"/>
          <w:sz w:val="56"/>
          <w:szCs w:val="56"/>
          <w:u w:val="single"/>
          <w14:ligatures w14:val="none"/>
        </w:rPr>
        <w:t>you have denied three times that you know Me.”</w:t>
      </w:r>
    </w:p>
    <w:p w14:paraId="2EE03F8C" w14:textId="77777777" w:rsidR="00093A6E" w:rsidRDefault="00093A6E" w:rsidP="00093A6E">
      <w:pPr>
        <w:spacing w:line="256" w:lineRule="auto"/>
        <w:rPr>
          <w:rFonts w:ascii="Calibri" w:eastAsia="Calibri" w:hAnsi="Calibri" w:cs="Times New Roman"/>
          <w:b/>
          <w:bCs/>
          <w:kern w:val="0"/>
          <w:sz w:val="56"/>
          <w:szCs w:val="56"/>
          <w:u w:val="single"/>
          <w14:ligatures w14:val="none"/>
        </w:rPr>
      </w:pPr>
    </w:p>
    <w:p w14:paraId="58B208E1" w14:textId="603B1AB6" w:rsidR="00093A6E" w:rsidRDefault="00093A6E" w:rsidP="00093A6E">
      <w:pPr>
        <w:spacing w:line="256" w:lineRule="auto"/>
        <w:rPr>
          <w:rFonts w:ascii="Calibri" w:eastAsia="Calibri" w:hAnsi="Calibri" w:cs="Times New Roman"/>
          <w:kern w:val="0"/>
          <w:sz w:val="56"/>
          <w:szCs w:val="56"/>
          <w14:ligatures w14:val="none"/>
        </w:rPr>
      </w:pPr>
      <w:r w:rsidRPr="00093A6E">
        <w:rPr>
          <w:rFonts w:ascii="Calibri" w:eastAsia="Calibri" w:hAnsi="Calibri" w:cs="Times New Roman"/>
          <w:kern w:val="0"/>
          <w:sz w:val="56"/>
          <w:szCs w:val="56"/>
          <w14:ligatures w14:val="none"/>
        </w:rPr>
        <w:lastRenderedPageBreak/>
        <w:t>The Apostle Peter was born again and saved for 3 years</w:t>
      </w:r>
      <w:r>
        <w:rPr>
          <w:rFonts w:ascii="Calibri" w:eastAsia="Calibri" w:hAnsi="Calibri" w:cs="Times New Roman"/>
          <w:kern w:val="0"/>
          <w:sz w:val="56"/>
          <w:szCs w:val="56"/>
          <w14:ligatures w14:val="none"/>
        </w:rPr>
        <w:t xml:space="preserve"> prior to this denial</w:t>
      </w:r>
      <w:r w:rsidRPr="00093A6E">
        <w:rPr>
          <w:rFonts w:ascii="Calibri" w:eastAsia="Calibri" w:hAnsi="Calibri" w:cs="Times New Roman"/>
          <w:kern w:val="0"/>
          <w:sz w:val="56"/>
          <w:szCs w:val="56"/>
          <w14:ligatures w14:val="none"/>
        </w:rPr>
        <w:t>.\</w:t>
      </w:r>
    </w:p>
    <w:p w14:paraId="514A4FE2" w14:textId="77777777" w:rsidR="00093A6E" w:rsidRDefault="00093A6E" w:rsidP="00093A6E">
      <w:pPr>
        <w:spacing w:line="256" w:lineRule="auto"/>
        <w:rPr>
          <w:rFonts w:ascii="Calibri" w:eastAsia="Calibri" w:hAnsi="Calibri" w:cs="Times New Roman"/>
          <w:kern w:val="0"/>
          <w:sz w:val="56"/>
          <w:szCs w:val="56"/>
          <w14:ligatures w14:val="none"/>
        </w:rPr>
      </w:pPr>
    </w:p>
    <w:p w14:paraId="0CAABDF5" w14:textId="27249357" w:rsidR="00093A6E" w:rsidRDefault="00093A6E"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What about a man who rapes his friend’s wife and then </w:t>
      </w:r>
      <w:r w:rsidR="00584F69">
        <w:rPr>
          <w:rFonts w:ascii="Calibri" w:eastAsia="Calibri" w:hAnsi="Calibri" w:cs="Times New Roman"/>
          <w:kern w:val="0"/>
          <w:sz w:val="56"/>
          <w:szCs w:val="56"/>
          <w14:ligatures w14:val="none"/>
        </w:rPr>
        <w:t xml:space="preserve">had </w:t>
      </w:r>
      <w:r>
        <w:rPr>
          <w:rFonts w:ascii="Calibri" w:eastAsia="Calibri" w:hAnsi="Calibri" w:cs="Times New Roman"/>
          <w:kern w:val="0"/>
          <w:sz w:val="56"/>
          <w:szCs w:val="56"/>
          <w14:ligatures w14:val="none"/>
        </w:rPr>
        <w:t xml:space="preserve">has his friend murdered? </w:t>
      </w:r>
    </w:p>
    <w:p w14:paraId="109F575A" w14:textId="31617FBE" w:rsidR="00093A6E" w:rsidRDefault="00093A6E"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Does that man lose his salvation?</w:t>
      </w:r>
    </w:p>
    <w:p w14:paraId="1AD7E60A" w14:textId="6D1798CD" w:rsidR="00093A6E" w:rsidRDefault="00584F69"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/1Sam 13:14 </w:t>
      </w:r>
      <w:r w:rsidRPr="00584F69">
        <w:rPr>
          <w:rFonts w:ascii="Calibri" w:eastAsia="Calibri" w:hAnsi="Calibri" w:cs="Times New Roman"/>
          <w:kern w:val="0"/>
          <w:sz w:val="56"/>
          <w:szCs w:val="56"/>
          <w14:ligatures w14:val="none"/>
        </w:rPr>
        <w:t>“But now your</w:t>
      </w:r>
      <w:r>
        <w:rPr>
          <w:rFonts w:ascii="Calibri" w:eastAsia="Calibri" w:hAnsi="Calibri" w:cs="Times New Roman"/>
          <w:kern w:val="0"/>
          <w:sz w:val="56"/>
          <w:szCs w:val="56"/>
          <w14:ligatures w14:val="none"/>
        </w:rPr>
        <w:t xml:space="preserve"> kingdom</w:t>
      </w:r>
      <w:r w:rsidRPr="00584F69">
        <w:rPr>
          <w:rFonts w:ascii="Calibri" w:eastAsia="Calibri" w:hAnsi="Calibri" w:cs="Times New Roman"/>
          <w:kern w:val="0"/>
          <w:sz w:val="56"/>
          <w:szCs w:val="56"/>
          <w14:ligatures w14:val="none"/>
        </w:rPr>
        <w:t xml:space="preserve"> shall not endure. </w:t>
      </w:r>
      <w:r w:rsidRPr="00584F69">
        <w:rPr>
          <w:rFonts w:ascii="Calibri" w:eastAsia="Calibri" w:hAnsi="Calibri" w:cs="Times New Roman"/>
          <w:b/>
          <w:bCs/>
          <w:kern w:val="0"/>
          <w:sz w:val="56"/>
          <w:szCs w:val="56"/>
          <w:u w:val="single"/>
          <w14:ligatures w14:val="none"/>
        </w:rPr>
        <w:t>The LORD has</w:t>
      </w:r>
      <w:r w:rsidRPr="00584F69">
        <w:rPr>
          <w:rFonts w:ascii="Calibri" w:eastAsia="Calibri" w:hAnsi="Calibri" w:cs="Times New Roman"/>
          <w:b/>
          <w:bCs/>
          <w:kern w:val="0"/>
          <w:sz w:val="56"/>
          <w:szCs w:val="56"/>
          <w:u w:val="single"/>
          <w14:ligatures w14:val="none"/>
        </w:rPr>
        <w:t xml:space="preserve"> sought</w:t>
      </w:r>
      <w:r w:rsidRPr="00584F69">
        <w:rPr>
          <w:rFonts w:ascii="Calibri" w:eastAsia="Calibri" w:hAnsi="Calibri" w:cs="Times New Roman"/>
          <w:b/>
          <w:bCs/>
          <w:kern w:val="0"/>
          <w:sz w:val="56"/>
          <w:szCs w:val="56"/>
          <w:u w:val="single"/>
          <w14:ligatures w14:val="none"/>
        </w:rPr>
        <w:t xml:space="preserve"> for Himself a man after His own heart</w:t>
      </w:r>
      <w:r w:rsidRPr="00584F69">
        <w:rPr>
          <w:rFonts w:ascii="Calibri" w:eastAsia="Calibri" w:hAnsi="Calibri" w:cs="Times New Roman"/>
          <w:kern w:val="0"/>
          <w:sz w:val="56"/>
          <w:szCs w:val="56"/>
          <w14:ligatures w14:val="none"/>
        </w:rPr>
        <w:t>, and the LORD has appointed him</w:t>
      </w:r>
      <w:r>
        <w:rPr>
          <w:rFonts w:ascii="Calibri" w:eastAsia="Calibri" w:hAnsi="Calibri" w:cs="Times New Roman"/>
          <w:kern w:val="0"/>
          <w:sz w:val="56"/>
          <w:szCs w:val="56"/>
          <w14:ligatures w14:val="none"/>
        </w:rPr>
        <w:t xml:space="preserve"> ruler</w:t>
      </w:r>
      <w:r w:rsidRPr="00584F69">
        <w:rPr>
          <w:rFonts w:ascii="Calibri" w:eastAsia="Calibri" w:hAnsi="Calibri" w:cs="Times New Roman"/>
          <w:kern w:val="0"/>
          <w:sz w:val="56"/>
          <w:szCs w:val="56"/>
          <w14:ligatures w14:val="none"/>
        </w:rPr>
        <w:t xml:space="preserve"> over His people, because you have not kept what the LORD commanded you.”</w:t>
      </w:r>
    </w:p>
    <w:p w14:paraId="6F98CB4D" w14:textId="77777777" w:rsidR="00584F69" w:rsidRDefault="00584F69" w:rsidP="00093A6E">
      <w:pPr>
        <w:spacing w:line="256" w:lineRule="auto"/>
        <w:rPr>
          <w:rFonts w:ascii="Calibri" w:eastAsia="Calibri" w:hAnsi="Calibri" w:cs="Times New Roman"/>
          <w:kern w:val="0"/>
          <w:sz w:val="56"/>
          <w:szCs w:val="56"/>
          <w14:ligatures w14:val="none"/>
        </w:rPr>
      </w:pPr>
    </w:p>
    <w:p w14:paraId="7969F3DA" w14:textId="45E20DFD" w:rsidR="00584F69" w:rsidRDefault="00584F69"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lastRenderedPageBreak/>
        <w:t xml:space="preserve">God knew all of David’s failures from eternity past and yet GOD considered him a man after HIS own heart.\ </w:t>
      </w:r>
    </w:p>
    <w:p w14:paraId="7AE9802F" w14:textId="77777777" w:rsidR="00584F69" w:rsidRDefault="00584F69" w:rsidP="00093A6E">
      <w:pPr>
        <w:spacing w:line="256" w:lineRule="auto"/>
        <w:rPr>
          <w:rFonts w:ascii="Calibri" w:eastAsia="Calibri" w:hAnsi="Calibri" w:cs="Times New Roman"/>
          <w:kern w:val="0"/>
          <w:sz w:val="56"/>
          <w:szCs w:val="56"/>
          <w14:ligatures w14:val="none"/>
        </w:rPr>
      </w:pPr>
    </w:p>
    <w:p w14:paraId="51948092" w14:textId="70D3F534" w:rsidR="00584F69" w:rsidRDefault="00584F69"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What about Jacob, the liar and swindler, who had many failures as well – did he lose his salvation?</w:t>
      </w:r>
    </w:p>
    <w:p w14:paraId="101518B0" w14:textId="77777777" w:rsidR="00453485" w:rsidRDefault="00453485" w:rsidP="00093A6E">
      <w:pPr>
        <w:spacing w:line="256" w:lineRule="auto"/>
        <w:rPr>
          <w:rFonts w:ascii="Calibri" w:eastAsia="Calibri" w:hAnsi="Calibri" w:cs="Times New Roman"/>
          <w:kern w:val="0"/>
          <w:sz w:val="56"/>
          <w:szCs w:val="56"/>
          <w14:ligatures w14:val="none"/>
        </w:rPr>
      </w:pPr>
    </w:p>
    <w:p w14:paraId="62CCB7A2" w14:textId="745E5693" w:rsidR="00453485" w:rsidRDefault="00453485"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You can not just randomly, make up sins that we think are the worst of the worst, and assign a doctrine to them concerning loss of salvation. </w:t>
      </w:r>
    </w:p>
    <w:p w14:paraId="583D740E" w14:textId="2DD1E2EC" w:rsidR="00453485" w:rsidRDefault="005F7F3A"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Legalistic</w:t>
      </w:r>
      <w:r w:rsidR="00453485">
        <w:rPr>
          <w:rFonts w:ascii="Calibri" w:eastAsia="Calibri" w:hAnsi="Calibri" w:cs="Times New Roman"/>
          <w:kern w:val="0"/>
          <w:sz w:val="56"/>
          <w:szCs w:val="56"/>
          <w14:ligatures w14:val="none"/>
        </w:rPr>
        <w:t xml:space="preserve"> people like to assi</w:t>
      </w:r>
      <w:r>
        <w:rPr>
          <w:rFonts w:ascii="Calibri" w:eastAsia="Calibri" w:hAnsi="Calibri" w:cs="Times New Roman"/>
          <w:kern w:val="0"/>
          <w:sz w:val="56"/>
          <w:szCs w:val="56"/>
          <w14:ligatures w14:val="none"/>
        </w:rPr>
        <w:t>gning</w:t>
      </w:r>
      <w:r w:rsidR="00453485">
        <w:rPr>
          <w:rFonts w:ascii="Calibri" w:eastAsia="Calibri" w:hAnsi="Calibri" w:cs="Times New Roman"/>
          <w:kern w:val="0"/>
          <w:sz w:val="56"/>
          <w:szCs w:val="56"/>
          <w14:ligatures w14:val="none"/>
        </w:rPr>
        <w:t xml:space="preserve"> certain sins as worse than others – they love to assume someone is going </w:t>
      </w:r>
      <w:r>
        <w:rPr>
          <w:rFonts w:ascii="Calibri" w:eastAsia="Calibri" w:hAnsi="Calibri" w:cs="Times New Roman"/>
          <w:kern w:val="0"/>
          <w:sz w:val="56"/>
          <w:szCs w:val="56"/>
          <w14:ligatures w14:val="none"/>
        </w:rPr>
        <w:t xml:space="preserve">to the Lake of </w:t>
      </w:r>
      <w:r>
        <w:rPr>
          <w:rFonts w:ascii="Calibri" w:eastAsia="Calibri" w:hAnsi="Calibri" w:cs="Times New Roman"/>
          <w:kern w:val="0"/>
          <w:sz w:val="56"/>
          <w:szCs w:val="56"/>
          <w14:ligatures w14:val="none"/>
        </w:rPr>
        <w:lastRenderedPageBreak/>
        <w:t xml:space="preserve">Fire, and yet they have no idea about the doctrine of eternal security. </w:t>
      </w:r>
    </w:p>
    <w:p w14:paraId="11A86776" w14:textId="67FB35C6" w:rsidR="005F7F3A" w:rsidRDefault="005F7F3A"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Most of these types of religious people, get upset by the teaching of this doctrine.</w:t>
      </w:r>
    </w:p>
    <w:p w14:paraId="7102AADA" w14:textId="37C6D72B" w:rsidR="005F7F3A" w:rsidRDefault="005F7F3A"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They are frustrated by GOD’s grace instead of relieved by HIS grace. </w:t>
      </w:r>
    </w:p>
    <w:p w14:paraId="0B65428A" w14:textId="77777777" w:rsidR="00E26F93" w:rsidRDefault="00E26F93" w:rsidP="00093A6E">
      <w:pPr>
        <w:spacing w:line="256" w:lineRule="auto"/>
        <w:rPr>
          <w:rFonts w:ascii="Calibri" w:eastAsia="Calibri" w:hAnsi="Calibri" w:cs="Times New Roman"/>
          <w:kern w:val="0"/>
          <w:sz w:val="56"/>
          <w:szCs w:val="56"/>
          <w14:ligatures w14:val="none"/>
        </w:rPr>
      </w:pPr>
    </w:p>
    <w:p w14:paraId="5F71C3FC" w14:textId="17E3BEE9" w:rsidR="00E26F93" w:rsidRPr="00093A6E" w:rsidRDefault="00E26F93" w:rsidP="00093A6E">
      <w:pPr>
        <w:spacing w:line="256" w:lineRule="auto"/>
        <w:rPr>
          <w:rFonts w:ascii="Calibri" w:eastAsia="Calibri" w:hAnsi="Calibri" w:cs="Times New Roman"/>
          <w:kern w:val="0"/>
          <w:sz w:val="56"/>
          <w:szCs w:val="56"/>
          <w14:ligatures w14:val="none"/>
        </w:rPr>
      </w:pPr>
      <w:r>
        <w:rPr>
          <w:rFonts w:ascii="Calibri" w:eastAsia="Calibri" w:hAnsi="Calibri" w:cs="Times New Roman"/>
          <w:kern w:val="0"/>
          <w:sz w:val="56"/>
          <w:szCs w:val="56"/>
          <w14:ligatures w14:val="none"/>
        </w:rPr>
        <w:t xml:space="preserve">You will never find true comfort and </w:t>
      </w:r>
      <w:proofErr w:type="gramStart"/>
      <w:r>
        <w:rPr>
          <w:rFonts w:ascii="Calibri" w:eastAsia="Calibri" w:hAnsi="Calibri" w:cs="Times New Roman"/>
          <w:kern w:val="0"/>
          <w:sz w:val="56"/>
          <w:szCs w:val="56"/>
          <w14:ligatures w14:val="none"/>
        </w:rPr>
        <w:t>a</w:t>
      </w:r>
      <w:proofErr w:type="gramEnd"/>
      <w:r>
        <w:rPr>
          <w:rFonts w:ascii="Calibri" w:eastAsia="Calibri" w:hAnsi="Calibri" w:cs="Times New Roman"/>
          <w:kern w:val="0"/>
          <w:sz w:val="56"/>
          <w:szCs w:val="56"/>
          <w14:ligatures w14:val="none"/>
        </w:rPr>
        <w:t xml:space="preserve"> RMA, until you fully understand GOD’s grace plan and certainly within that perfect plan - the doctrine of eternal security.</w:t>
      </w:r>
    </w:p>
    <w:p w14:paraId="555DDDD2" w14:textId="0CC27F9E" w:rsidR="00474F46" w:rsidRPr="002037C1" w:rsidRDefault="00474F46" w:rsidP="002037C1">
      <w:pPr>
        <w:spacing w:line="256" w:lineRule="auto"/>
        <w:rPr>
          <w:rFonts w:ascii="Calibri" w:eastAsia="Calibri" w:hAnsi="Calibri" w:cs="Times New Roman"/>
          <w:kern w:val="0"/>
          <w:sz w:val="56"/>
          <w:szCs w:val="56"/>
          <w14:ligatures w14:val="none"/>
        </w:rPr>
      </w:pPr>
    </w:p>
    <w:p w14:paraId="31700EE8" w14:textId="77777777" w:rsidR="002037C1" w:rsidRPr="002037C1" w:rsidRDefault="002037C1">
      <w:pPr>
        <w:rPr>
          <w:sz w:val="56"/>
          <w:szCs w:val="56"/>
        </w:rPr>
      </w:pPr>
    </w:p>
    <w:sectPr w:rsidR="002037C1" w:rsidRPr="00203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C1"/>
    <w:rsid w:val="00007231"/>
    <w:rsid w:val="00093A6E"/>
    <w:rsid w:val="002037C1"/>
    <w:rsid w:val="00296D6C"/>
    <w:rsid w:val="00453485"/>
    <w:rsid w:val="00474F46"/>
    <w:rsid w:val="00481537"/>
    <w:rsid w:val="00584F69"/>
    <w:rsid w:val="005F7F3A"/>
    <w:rsid w:val="0069689D"/>
    <w:rsid w:val="006F1F43"/>
    <w:rsid w:val="00824C3D"/>
    <w:rsid w:val="009D1321"/>
    <w:rsid w:val="00C07949"/>
    <w:rsid w:val="00E26F93"/>
    <w:rsid w:val="00EE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36F"/>
  <w15:chartTrackingRefBased/>
  <w15:docId w15:val="{87B76248-3E84-4EC5-8E0C-D94EC725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51529">
      <w:bodyDiv w:val="1"/>
      <w:marLeft w:val="0"/>
      <w:marRight w:val="0"/>
      <w:marTop w:val="0"/>
      <w:marBottom w:val="0"/>
      <w:divBdr>
        <w:top w:val="none" w:sz="0" w:space="0" w:color="auto"/>
        <w:left w:val="none" w:sz="0" w:space="0" w:color="auto"/>
        <w:bottom w:val="none" w:sz="0" w:space="0" w:color="auto"/>
        <w:right w:val="none" w:sz="0" w:space="0" w:color="auto"/>
      </w:divBdr>
    </w:div>
    <w:div w:id="1381831183">
      <w:bodyDiv w:val="1"/>
      <w:marLeft w:val="0"/>
      <w:marRight w:val="0"/>
      <w:marTop w:val="0"/>
      <w:marBottom w:val="0"/>
      <w:divBdr>
        <w:top w:val="none" w:sz="0" w:space="0" w:color="auto"/>
        <w:left w:val="none" w:sz="0" w:space="0" w:color="auto"/>
        <w:bottom w:val="none" w:sz="0" w:space="0" w:color="auto"/>
        <w:right w:val="none" w:sz="0" w:space="0" w:color="auto"/>
      </w:divBdr>
      <w:divsChild>
        <w:div w:id="1980332970">
          <w:marLeft w:val="0"/>
          <w:marRight w:val="0"/>
          <w:marTop w:val="0"/>
          <w:marBottom w:val="0"/>
          <w:divBdr>
            <w:top w:val="single" w:sz="2" w:space="5" w:color="000000"/>
            <w:left w:val="single" w:sz="2" w:space="0" w:color="000000"/>
            <w:bottom w:val="single" w:sz="6" w:space="5" w:color="E7ECF2"/>
            <w:right w:val="single" w:sz="2" w:space="0" w:color="000000"/>
          </w:divBdr>
          <w:divsChild>
            <w:div w:id="42800479">
              <w:marLeft w:val="0"/>
              <w:marRight w:val="0"/>
              <w:marTop w:val="0"/>
              <w:marBottom w:val="0"/>
              <w:divBdr>
                <w:top w:val="single" w:sz="2" w:space="0" w:color="000000"/>
                <w:left w:val="single" w:sz="2" w:space="6" w:color="000000"/>
                <w:bottom w:val="single" w:sz="2" w:space="0" w:color="000000"/>
                <w:right w:val="single" w:sz="2" w:space="8" w:color="000000"/>
              </w:divBdr>
              <w:divsChild>
                <w:div w:id="12421331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5/17/s_1083017" TargetMode="External"/><Relationship Id="rId3" Type="http://schemas.openxmlformats.org/officeDocument/2006/relationships/webSettings" Target="webSettings.xml"/><Relationship Id="rId7" Type="http://schemas.openxmlformats.org/officeDocument/2006/relationships/hyperlink" Target="https://www.blueletterbible.org/nasb20/heb/10/18/s_11430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heb/10/17/s_1143017" TargetMode="External"/><Relationship Id="rId11" Type="http://schemas.openxmlformats.org/officeDocument/2006/relationships/fontTable" Target="fontTable.xml"/><Relationship Id="rId5" Type="http://schemas.openxmlformats.org/officeDocument/2006/relationships/hyperlink" Target="https://www.blueletterbible.org/nasb20/heb/10/16/s_1143016" TargetMode="External"/><Relationship Id="rId10" Type="http://schemas.openxmlformats.org/officeDocument/2006/relationships/hyperlink" Target="https://www.blueletterbible.org/nasb20/2co/5/19/s_1083019" TargetMode="External"/><Relationship Id="rId4" Type="http://schemas.openxmlformats.org/officeDocument/2006/relationships/hyperlink" Target="https://www.blueletterbible.org/nasb20/heb/10/15/s_1143015" TargetMode="External"/><Relationship Id="rId9" Type="http://schemas.openxmlformats.org/officeDocument/2006/relationships/hyperlink" Target="https://www.blueletterbible.org/nasb20/2co/5/18/s_1083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2024-10-14T17:59:00Z</dcterms:created>
  <dcterms:modified xsi:type="dcterms:W3CDTF">2024-10-16T19:09:00Z</dcterms:modified>
</cp:coreProperties>
</file>