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A2" w:rsidRDefault="00952FA2" w:rsidP="00952FA2">
      <w:pPr>
        <w:numPr>
          <w:ilvl w:val="0"/>
          <w:numId w:val="1"/>
        </w:numPr>
        <w:shd w:val="clear" w:color="auto" w:fill="FFFFFF"/>
        <w:autoSpaceDN/>
        <w:ind w:right="0"/>
        <w:jc w:val="center"/>
        <w:textAlignment w:val="auto"/>
        <w:rPr>
          <w:rFonts w:ascii="Trebuchet MS" w:hAnsi="Trebuchet MS" w:cs="Tahoma"/>
          <w:b/>
          <w:sz w:val="28"/>
          <w:szCs w:val="28"/>
          <w:lang w:eastAsia="en-GB"/>
        </w:rPr>
      </w:pPr>
      <w:bookmarkStart w:id="0" w:name="_GoBack"/>
      <w:bookmarkEnd w:id="0"/>
      <w:r>
        <w:rPr>
          <w:rFonts w:ascii="Trebuchet MS" w:hAnsi="Trebuchet MS" w:cs="Tahoma"/>
          <w:b/>
          <w:sz w:val="28"/>
          <w:szCs w:val="28"/>
          <w:lang w:eastAsia="en-GB"/>
        </w:rPr>
        <w:t>St Ralph Sherwin Catholic Multi Academy Trust</w:t>
      </w:r>
    </w:p>
    <w:p w:rsidR="00952FA2" w:rsidRPr="00DC05B7" w:rsidRDefault="00952FA2" w:rsidP="00952FA2">
      <w:pPr>
        <w:numPr>
          <w:ilvl w:val="0"/>
          <w:numId w:val="1"/>
        </w:numPr>
        <w:shd w:val="clear" w:color="auto" w:fill="FFFFFF"/>
        <w:autoSpaceDN/>
        <w:ind w:right="0"/>
        <w:jc w:val="center"/>
        <w:textAlignment w:val="auto"/>
        <w:rPr>
          <w:rFonts w:ascii="Trebuchet MS" w:hAnsi="Trebuchet MS" w:cs="Tahoma"/>
          <w:b/>
          <w:sz w:val="28"/>
          <w:szCs w:val="28"/>
          <w:lang w:eastAsia="en-GB"/>
        </w:rPr>
      </w:pPr>
    </w:p>
    <w:p w:rsidR="00952FA2" w:rsidRDefault="00952FA2" w:rsidP="00952FA2">
      <w:pPr>
        <w:numPr>
          <w:ilvl w:val="0"/>
          <w:numId w:val="1"/>
        </w:numPr>
        <w:shd w:val="clear" w:color="auto" w:fill="FFFFFF"/>
        <w:autoSpaceDN/>
        <w:ind w:right="0"/>
        <w:jc w:val="center"/>
        <w:textAlignment w:val="auto"/>
        <w:rPr>
          <w:rFonts w:ascii="Trebuchet MS" w:hAnsi="Trebuchet MS" w:cs="Tahoma"/>
          <w:b/>
          <w:sz w:val="28"/>
          <w:szCs w:val="28"/>
          <w:lang w:eastAsia="en-GB"/>
        </w:rPr>
      </w:pPr>
      <w:r>
        <w:rPr>
          <w:rFonts w:ascii="Trebuchet MS" w:hAnsi="Trebuchet MS" w:cs="Tahoma"/>
          <w:b/>
          <w:sz w:val="28"/>
          <w:szCs w:val="28"/>
          <w:lang w:eastAsia="en-GB"/>
        </w:rPr>
        <w:t>Person Specification</w:t>
      </w:r>
    </w:p>
    <w:p w:rsidR="00952FA2" w:rsidRDefault="00952FA2" w:rsidP="00952FA2">
      <w:pPr>
        <w:pStyle w:val="ListParagraph"/>
        <w:rPr>
          <w:rFonts w:ascii="Trebuchet MS" w:hAnsi="Trebuchet MS" w:cs="Tahoma"/>
          <w:b/>
          <w:sz w:val="28"/>
          <w:szCs w:val="28"/>
          <w:lang w:eastAsia="en-GB"/>
        </w:rPr>
      </w:pPr>
    </w:p>
    <w:p w:rsidR="00952FA2" w:rsidRPr="00387652" w:rsidRDefault="00952FA2" w:rsidP="00952FA2">
      <w:pPr>
        <w:numPr>
          <w:ilvl w:val="0"/>
          <w:numId w:val="1"/>
        </w:numPr>
        <w:shd w:val="clear" w:color="auto" w:fill="FFFFFF"/>
        <w:autoSpaceDN/>
        <w:ind w:right="0"/>
        <w:jc w:val="center"/>
        <w:textAlignment w:val="auto"/>
        <w:rPr>
          <w:rFonts w:ascii="Gill Sans MT" w:hAnsi="Gill Sans MT" w:cs="Tahoma"/>
          <w:b/>
          <w:i/>
          <w:sz w:val="28"/>
          <w:szCs w:val="28"/>
          <w:lang w:eastAsia="en-GB"/>
        </w:rPr>
      </w:pPr>
      <w:r>
        <w:rPr>
          <w:rFonts w:ascii="Trebuchet MS" w:hAnsi="Trebuchet MS" w:cs="Tahoma"/>
          <w:b/>
          <w:sz w:val="28"/>
          <w:szCs w:val="28"/>
          <w:lang w:eastAsia="en-GB"/>
        </w:rPr>
        <w:t>Company Secretary</w:t>
      </w:r>
    </w:p>
    <w:p w:rsidR="00952FA2" w:rsidRPr="00DC05B7" w:rsidRDefault="00952FA2" w:rsidP="00952FA2">
      <w:pPr>
        <w:keepNext/>
        <w:numPr>
          <w:ilvl w:val="7"/>
          <w:numId w:val="0"/>
        </w:numPr>
        <w:tabs>
          <w:tab w:val="num" w:pos="0"/>
        </w:tabs>
        <w:ind w:left="480" w:right="0" w:hanging="480"/>
        <w:jc w:val="both"/>
        <w:outlineLvl w:val="7"/>
        <w:rPr>
          <w:b/>
          <w:lang w:eastAsia="zh-CN"/>
        </w:rPr>
      </w:pPr>
    </w:p>
    <w:p w:rsidR="00952FA2" w:rsidRPr="00DC05B7" w:rsidRDefault="00952FA2" w:rsidP="00952FA2">
      <w:pPr>
        <w:ind w:left="0" w:right="0"/>
        <w:rPr>
          <w:sz w:val="24"/>
          <w:lang w:eastAsia="zh-CN"/>
        </w:rPr>
      </w:pPr>
    </w:p>
    <w:p w:rsidR="00952FA2" w:rsidRPr="00DC05B7" w:rsidRDefault="00952FA2" w:rsidP="00952FA2">
      <w:pPr>
        <w:ind w:left="480" w:right="0" w:hanging="480"/>
        <w:jc w:val="both"/>
        <w:rPr>
          <w:b/>
          <w:sz w:val="8"/>
          <w:lang w:eastAsia="zh-CN"/>
        </w:rPr>
      </w:pPr>
    </w:p>
    <w:tbl>
      <w:tblPr>
        <w:tblW w:w="8400" w:type="dxa"/>
        <w:jc w:val="center"/>
        <w:tblLayout w:type="fixed"/>
        <w:tblLook w:val="0000" w:firstRow="0" w:lastRow="0" w:firstColumn="0" w:lastColumn="0" w:noHBand="0" w:noVBand="0"/>
      </w:tblPr>
      <w:tblGrid>
        <w:gridCol w:w="6480"/>
        <w:gridCol w:w="960"/>
        <w:gridCol w:w="960"/>
      </w:tblGrid>
      <w:tr w:rsidR="00952FA2" w:rsidRPr="00DC05B7" w:rsidTr="00FC7A33">
        <w:trPr>
          <w:trHeight w:val="505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ind w:left="0" w:right="0"/>
              <w:rPr>
                <w:rFonts w:ascii="Gill Sans MT" w:hAnsi="Gill Sans MT"/>
                <w:b/>
                <w:lang w:eastAsia="zh-CN"/>
              </w:rPr>
            </w:pPr>
            <w:r w:rsidRPr="00DC05B7">
              <w:rPr>
                <w:rFonts w:ascii="Gill Sans MT" w:hAnsi="Gill Sans MT"/>
                <w:b/>
                <w:lang w:eastAsia="zh-CN"/>
              </w:rPr>
              <w:t>A</w:t>
            </w:r>
            <w:r w:rsidRPr="00DC05B7">
              <w:rPr>
                <w:rFonts w:ascii="Gill Sans MT" w:hAnsi="Gill Sans MT"/>
                <w:b/>
                <w:lang w:eastAsia="zh-CN"/>
              </w:rPr>
              <w:tab/>
            </w:r>
            <w:r>
              <w:rPr>
                <w:rFonts w:ascii="Gill Sans MT" w:hAnsi="Gill Sans MT"/>
                <w:b/>
                <w:lang w:eastAsia="zh-CN"/>
              </w:rPr>
              <w:t>Training a</w:t>
            </w:r>
            <w:r w:rsidRPr="00DC05B7">
              <w:rPr>
                <w:rFonts w:ascii="Gill Sans MT" w:hAnsi="Gill Sans MT"/>
                <w:b/>
                <w:lang w:eastAsia="zh-CN"/>
              </w:rPr>
              <w:t>nd Qualifications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napToGrid w:val="0"/>
              <w:ind w:right="-108" w:hanging="108"/>
              <w:jc w:val="center"/>
              <w:outlineLvl w:val="8"/>
              <w:rPr>
                <w:rFonts w:ascii="Gill Sans MT" w:hAnsi="Gill Sans MT"/>
                <w:b/>
                <w:lang w:eastAsia="zh-CN"/>
              </w:rPr>
            </w:pPr>
            <w:r w:rsidRPr="00DC05B7">
              <w:rPr>
                <w:rFonts w:ascii="Gill Sans MT" w:hAnsi="Gill Sans MT"/>
                <w:b/>
                <w:lang w:eastAsia="zh-CN"/>
              </w:rPr>
              <w:t>Essential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snapToGrid w:val="0"/>
              <w:ind w:left="0" w:right="-108" w:hanging="108"/>
              <w:jc w:val="center"/>
              <w:rPr>
                <w:rFonts w:ascii="Gill Sans MT" w:hAnsi="Gill Sans MT"/>
                <w:b/>
                <w:lang w:eastAsia="zh-CN"/>
              </w:rPr>
            </w:pPr>
            <w:r w:rsidRPr="00DC05B7">
              <w:rPr>
                <w:rFonts w:ascii="Gill Sans MT" w:hAnsi="Gill Sans MT"/>
                <w:b/>
                <w:lang w:eastAsia="zh-CN"/>
              </w:rPr>
              <w:t>Desirable</w:t>
            </w:r>
          </w:p>
        </w:tc>
      </w:tr>
      <w:tr w:rsidR="00952FA2" w:rsidRPr="00DC05B7" w:rsidTr="00FC7A33">
        <w:trPr>
          <w:trHeight w:val="464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Educated to A Level or above, including a minimum of GCSE (or equivalent) grade C in maths and English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464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Educated to degree level 2:1 or above in a relevant subject or equivalent professional qualification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hAnsi="Gill Sans MT"/>
                <w:b/>
                <w:lang w:eastAsia="zh-CN"/>
              </w:rPr>
              <w:t>Y</w:t>
            </w:r>
          </w:p>
        </w:tc>
      </w:tr>
      <w:tr w:rsidR="00952FA2" w:rsidRPr="00DC05B7" w:rsidTr="00FC7A33">
        <w:trPr>
          <w:trHeight w:val="464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 xml:space="preserve">Member of relevant professional association, </w:t>
            </w:r>
            <w:proofErr w:type="spellStart"/>
            <w:r>
              <w:rPr>
                <w:rFonts w:ascii="Gill Sans MT" w:hAnsi="Gill Sans MT"/>
                <w:lang w:eastAsia="zh-CN"/>
              </w:rPr>
              <w:t>eg</w:t>
            </w:r>
            <w:proofErr w:type="spellEnd"/>
            <w:r>
              <w:rPr>
                <w:rFonts w:ascii="Gill Sans MT" w:hAnsi="Gill Sans MT"/>
                <w:lang w:eastAsia="zh-CN"/>
              </w:rPr>
              <w:t xml:space="preserve"> ICSA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  <w:r>
              <w:rPr>
                <w:rFonts w:ascii="Gill Sans MT" w:hAnsi="Gill Sans MT"/>
                <w:b/>
                <w:lang w:eastAsia="zh-CN"/>
              </w:rPr>
              <w:t>Y</w:t>
            </w:r>
          </w:p>
        </w:tc>
      </w:tr>
      <w:tr w:rsidR="00952FA2" w:rsidRPr="00DC05B7" w:rsidTr="00FC7A33">
        <w:trPr>
          <w:trHeight w:val="464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776F91" w:rsidRDefault="00952FA2" w:rsidP="00FC7A33">
            <w:pPr>
              <w:snapToGrid w:val="0"/>
              <w:ind w:left="0" w:right="0"/>
              <w:rPr>
                <w:rFonts w:ascii="Gill Sans MT" w:hAnsi="Gill Sans MT"/>
                <w:b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Certificate in Charity Law and Governance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  <w:r>
              <w:rPr>
                <w:rFonts w:ascii="Gill Sans MT" w:hAnsi="Gill Sans MT"/>
                <w:b/>
                <w:lang w:eastAsia="zh-CN"/>
              </w:rPr>
              <w:t>Y</w:t>
            </w:r>
          </w:p>
        </w:tc>
      </w:tr>
      <w:tr w:rsidR="00952FA2" w:rsidRPr="00DC05B7" w:rsidTr="00FC7A33">
        <w:trPr>
          <w:trHeight w:val="464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Commitment to ongoing professional development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  <w:r>
              <w:rPr>
                <w:rFonts w:ascii="Gill Sans MT" w:hAnsi="Gill Sans MT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5"/>
          <w:jc w:val="center"/>
        </w:trPr>
        <w:tc>
          <w:tcPr>
            <w:tcW w:w="6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688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ind w:left="0" w:right="0"/>
              <w:rPr>
                <w:rFonts w:ascii="Gill Sans MT" w:hAnsi="Gill Sans MT"/>
                <w:b/>
                <w:lang w:eastAsia="zh-CN"/>
              </w:rPr>
            </w:pPr>
            <w:r>
              <w:rPr>
                <w:rFonts w:ascii="Gill Sans MT" w:hAnsi="Gill Sans MT"/>
                <w:b/>
                <w:lang w:eastAsia="zh-CN"/>
              </w:rPr>
              <w:t>B</w:t>
            </w:r>
            <w:r w:rsidRPr="00DC05B7">
              <w:rPr>
                <w:rFonts w:ascii="Gill Sans MT" w:hAnsi="Gill Sans MT"/>
                <w:b/>
                <w:lang w:eastAsia="zh-CN"/>
              </w:rPr>
              <w:tab/>
            </w:r>
            <w:r>
              <w:rPr>
                <w:rFonts w:ascii="Gill Sans MT" w:hAnsi="Gill Sans MT"/>
                <w:b/>
                <w:lang w:eastAsia="zh-CN"/>
              </w:rPr>
              <w:t xml:space="preserve">Experience </w:t>
            </w:r>
          </w:p>
          <w:p w:rsidR="00952FA2" w:rsidRPr="00DC05B7" w:rsidRDefault="00952FA2" w:rsidP="00FC7A33">
            <w:pPr>
              <w:ind w:left="732" w:right="0"/>
              <w:rPr>
                <w:rFonts w:ascii="Gill Sans MT" w:hAnsi="Gill Sans MT"/>
                <w:b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napToGrid w:val="0"/>
              <w:ind w:right="-108" w:hanging="108"/>
              <w:jc w:val="center"/>
              <w:outlineLvl w:val="8"/>
              <w:rPr>
                <w:rFonts w:ascii="Gill Sans MT" w:hAnsi="Gill Sans MT"/>
                <w:b/>
                <w:lang w:eastAsia="zh-CN"/>
              </w:rPr>
            </w:pPr>
            <w:r w:rsidRPr="00DC05B7">
              <w:rPr>
                <w:rFonts w:ascii="Gill Sans MT" w:hAnsi="Gill Sans MT"/>
                <w:b/>
                <w:lang w:eastAsia="zh-CN"/>
              </w:rPr>
              <w:t>Essential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snapToGrid w:val="0"/>
              <w:ind w:left="0" w:right="-108" w:hanging="108"/>
              <w:jc w:val="center"/>
              <w:rPr>
                <w:rFonts w:ascii="Gill Sans MT" w:hAnsi="Gill Sans MT"/>
                <w:b/>
                <w:lang w:eastAsia="zh-CN"/>
              </w:rPr>
            </w:pPr>
            <w:r w:rsidRPr="00DC05B7">
              <w:rPr>
                <w:rFonts w:ascii="Gill Sans MT" w:hAnsi="Gill Sans MT"/>
                <w:b/>
                <w:lang w:eastAsia="zh-CN"/>
              </w:rPr>
              <w:t>Desirable</w:t>
            </w: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Experience of working in a company secretary role within the education or charities sector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Experience of working as a company secretary for a Multi-Academy Trust or other charitable organisation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Solid understanding of regulatory frameworks for the education sector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CB4F02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Experience of completing statutory returns for Companies House and other legislative organisations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Experience of managing a team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</w:tr>
    </w:tbl>
    <w:p w:rsidR="00952FA2" w:rsidRDefault="00952FA2" w:rsidP="00952FA2">
      <w:pPr>
        <w:ind w:left="0"/>
      </w:pPr>
    </w:p>
    <w:p w:rsidR="00952FA2" w:rsidRDefault="00952FA2" w:rsidP="00952FA2"/>
    <w:tbl>
      <w:tblPr>
        <w:tblW w:w="8400" w:type="dxa"/>
        <w:jc w:val="center"/>
        <w:tblLayout w:type="fixed"/>
        <w:tblLook w:val="0000" w:firstRow="0" w:lastRow="0" w:firstColumn="0" w:lastColumn="0" w:noHBand="0" w:noVBand="0"/>
      </w:tblPr>
      <w:tblGrid>
        <w:gridCol w:w="6480"/>
        <w:gridCol w:w="960"/>
        <w:gridCol w:w="960"/>
      </w:tblGrid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ind w:left="0" w:right="0"/>
              <w:rPr>
                <w:rFonts w:ascii="Gill Sans MT" w:hAnsi="Gill Sans MT"/>
                <w:b/>
                <w:lang w:eastAsia="zh-CN"/>
              </w:rPr>
            </w:pPr>
            <w:r>
              <w:rPr>
                <w:rFonts w:ascii="Gill Sans MT" w:hAnsi="Gill Sans MT"/>
                <w:b/>
                <w:lang w:eastAsia="zh-CN"/>
              </w:rPr>
              <w:t>C</w:t>
            </w:r>
            <w:r w:rsidRPr="00DC05B7">
              <w:rPr>
                <w:rFonts w:ascii="Gill Sans MT" w:hAnsi="Gill Sans MT"/>
                <w:b/>
                <w:lang w:eastAsia="zh-CN"/>
              </w:rPr>
              <w:tab/>
              <w:t xml:space="preserve">Professional Knowledge </w:t>
            </w:r>
            <w:r>
              <w:rPr>
                <w:rFonts w:ascii="Gill Sans MT" w:hAnsi="Gill Sans MT"/>
                <w:b/>
                <w:lang w:eastAsia="zh-CN"/>
              </w:rPr>
              <w:t>a</w:t>
            </w:r>
            <w:r w:rsidRPr="00DC05B7">
              <w:rPr>
                <w:rFonts w:ascii="Gill Sans MT" w:hAnsi="Gill Sans MT"/>
                <w:b/>
                <w:lang w:eastAsia="zh-CN"/>
              </w:rPr>
              <w:t xml:space="preserve">nd </w:t>
            </w:r>
            <w:r>
              <w:rPr>
                <w:rFonts w:ascii="Gill Sans MT" w:hAnsi="Gill Sans MT"/>
                <w:b/>
                <w:lang w:eastAsia="zh-CN"/>
              </w:rPr>
              <w:t>Skills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napToGrid w:val="0"/>
              <w:ind w:right="-108" w:hanging="108"/>
              <w:jc w:val="center"/>
              <w:outlineLvl w:val="8"/>
              <w:rPr>
                <w:rFonts w:ascii="Gill Sans MT" w:hAnsi="Gill Sans MT"/>
                <w:b/>
                <w:lang w:eastAsia="zh-CN"/>
              </w:rPr>
            </w:pPr>
            <w:r w:rsidRPr="00DC05B7">
              <w:rPr>
                <w:rFonts w:ascii="Gill Sans MT" w:hAnsi="Gill Sans MT"/>
                <w:b/>
                <w:lang w:eastAsia="zh-CN"/>
              </w:rPr>
              <w:t>Essential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snapToGrid w:val="0"/>
              <w:ind w:left="0" w:right="-108" w:hanging="108"/>
              <w:jc w:val="center"/>
              <w:rPr>
                <w:rFonts w:ascii="Gill Sans MT" w:hAnsi="Gill Sans MT"/>
                <w:b/>
                <w:lang w:eastAsia="zh-CN"/>
              </w:rPr>
            </w:pPr>
            <w:r w:rsidRPr="00DC05B7">
              <w:rPr>
                <w:rFonts w:ascii="Gill Sans MT" w:hAnsi="Gill Sans MT"/>
                <w:b/>
                <w:lang w:eastAsia="zh-CN"/>
              </w:rPr>
              <w:t>Desirable</w:t>
            </w: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Good understanding of regulatory frameworks relevant to MATs, including charity law, data protection, governance and complaints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 xml:space="preserve">Evidence of continuing professional development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  <w:r w:rsidRPr="00DC05B7"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Evidence of providing training and development opportunities to other staff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ind w:left="0" w:right="0"/>
              <w:rPr>
                <w:rFonts w:ascii="Gill Sans MT" w:hAnsi="Gill Sans MT"/>
                <w:lang w:eastAsia="zh-CN"/>
              </w:rPr>
            </w:pPr>
            <w:r w:rsidRPr="00ED0F08">
              <w:rPr>
                <w:rFonts w:ascii="Gill Sans MT" w:hAnsi="Gill Sans MT"/>
                <w:lang w:eastAsia="zh-CN"/>
              </w:rPr>
              <w:t>Ability to manage a varied and complex workload as well as delivering  to timescale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ED0F08" w:rsidRDefault="00952FA2" w:rsidP="00FC7A33">
            <w:pPr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Strong ICT skills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Excellent verbal and written communication skills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2FA2" w:rsidRDefault="00952FA2" w:rsidP="00FC7A33">
            <w:pPr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Excellent planning and organisation skills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FA2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</w:p>
          <w:p w:rsidR="00952FA2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</w:p>
          <w:p w:rsidR="00952FA2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</w:p>
          <w:p w:rsidR="00952FA2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</w:p>
          <w:p w:rsidR="00952FA2" w:rsidRPr="00DC05B7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rPr>
                <w:rFonts w:ascii="Gill Sans MT" w:hAnsi="Gill Sans MT"/>
                <w:b/>
                <w:lang w:eastAsia="zh-CN"/>
              </w:rPr>
            </w:pPr>
            <w:r>
              <w:rPr>
                <w:rFonts w:ascii="Gill Sans MT" w:hAnsi="Gill Sans MT"/>
                <w:b/>
                <w:lang w:eastAsia="zh-CN"/>
              </w:rPr>
              <w:t>D</w:t>
            </w:r>
            <w:r w:rsidRPr="00DC05B7">
              <w:rPr>
                <w:rFonts w:ascii="Gill Sans MT" w:hAnsi="Gill Sans MT"/>
                <w:b/>
                <w:lang w:eastAsia="zh-CN"/>
              </w:rPr>
              <w:t xml:space="preserve">        Personal Attributes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keepNext/>
              <w:snapToGrid w:val="0"/>
              <w:ind w:left="-108" w:right="-108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 w:rsidRPr="002D1C87">
              <w:rPr>
                <w:rFonts w:ascii="Gill Sans MT" w:hAnsi="Gill Sans MT"/>
                <w:b/>
                <w:lang w:eastAsia="zh-CN"/>
              </w:rPr>
              <w:t>Essential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keepNext/>
              <w:snapToGrid w:val="0"/>
              <w:ind w:left="-108" w:right="-108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 w:rsidRPr="002D1C87">
              <w:rPr>
                <w:rFonts w:ascii="Gill Sans MT" w:hAnsi="Gill Sans MT"/>
                <w:b/>
                <w:lang w:eastAsia="zh-CN"/>
              </w:rPr>
              <w:t>Desirable</w:t>
            </w: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Willingness to support Catholic life in schools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Able to c</w:t>
            </w:r>
            <w:r w:rsidRPr="00DC05B7">
              <w:rPr>
                <w:rFonts w:ascii="Gill Sans MT" w:hAnsi="Gill Sans MT"/>
                <w:lang w:eastAsia="zh-CN"/>
              </w:rPr>
              <w:t xml:space="preserve">ommand credibility and </w:t>
            </w:r>
            <w:r>
              <w:rPr>
                <w:rFonts w:ascii="Gill Sans MT" w:hAnsi="Gill Sans MT"/>
                <w:lang w:eastAsia="zh-CN"/>
              </w:rPr>
              <w:t xml:space="preserve">respect from all members of school communities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 w:rsidRPr="00DC05B7"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E</w:t>
            </w:r>
            <w:r w:rsidRPr="00DC05B7">
              <w:rPr>
                <w:rFonts w:ascii="Gill Sans MT" w:hAnsi="Gill Sans MT"/>
                <w:lang w:eastAsia="zh-CN"/>
              </w:rPr>
              <w:t>motional resilience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 w:rsidRPr="00DC05B7"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The ability to self-evaluate and reflect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The ability</w:t>
            </w:r>
            <w:r w:rsidRPr="00DC05B7">
              <w:rPr>
                <w:rFonts w:ascii="Gill Sans MT" w:hAnsi="Gill Sans MT"/>
                <w:lang w:eastAsia="zh-CN"/>
              </w:rPr>
              <w:t xml:space="preserve"> to adapt to changing circumstances and new ideas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ind w:left="0" w:right="0"/>
              <w:jc w:val="center"/>
              <w:rPr>
                <w:rFonts w:ascii="Gill Sans MT" w:hAnsi="Gill Sans MT"/>
                <w:lang w:eastAsia="zh-CN"/>
              </w:rPr>
            </w:pPr>
            <w:r w:rsidRPr="00DC05B7"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Attention to detail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Integrity and commitment to good governance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ind w:left="0" w:right="0"/>
              <w:rPr>
                <w:rFonts w:ascii="Gill Sans MT" w:hAnsi="Gill Sans MT"/>
                <w:lang w:eastAsia="zh-CN"/>
              </w:rPr>
            </w:pPr>
            <w:r>
              <w:rPr>
                <w:rFonts w:ascii="Gill Sans MT" w:hAnsi="Gill Sans MT"/>
                <w:lang w:eastAsia="zh-CN"/>
              </w:rPr>
              <w:t>Ability to be respectful and promote equality of opportunity and diversity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Default="00952FA2" w:rsidP="00FC7A33">
            <w:pPr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ind w:left="0" w:right="0"/>
              <w:rPr>
                <w:rFonts w:ascii="Gill Sans MT" w:hAnsi="Gill Sans MT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b/>
                <w:lang w:eastAsia="zh-CN"/>
              </w:rPr>
            </w:pP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ind w:left="0" w:right="0"/>
              <w:rPr>
                <w:rFonts w:ascii="Gill Sans MT" w:hAnsi="Gill Sans MT"/>
                <w:b/>
                <w:lang w:eastAsia="zh-CN"/>
              </w:rPr>
            </w:pPr>
            <w:r>
              <w:rPr>
                <w:rFonts w:ascii="Gill Sans MT" w:hAnsi="Gill Sans MT"/>
                <w:b/>
                <w:lang w:eastAsia="zh-CN"/>
              </w:rPr>
              <w:t>E</w:t>
            </w:r>
            <w:r w:rsidRPr="00DC05B7">
              <w:rPr>
                <w:rFonts w:ascii="Gill Sans MT" w:hAnsi="Gill Sans MT"/>
                <w:b/>
                <w:lang w:eastAsia="zh-CN"/>
              </w:rPr>
              <w:t xml:space="preserve">  </w:t>
            </w:r>
            <w:r>
              <w:rPr>
                <w:rFonts w:ascii="Gill Sans MT" w:hAnsi="Gill Sans MT"/>
                <w:b/>
                <w:lang w:eastAsia="zh-CN"/>
              </w:rPr>
              <w:t xml:space="preserve">      Safeguarding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keepNext/>
              <w:snapToGrid w:val="0"/>
              <w:ind w:left="0" w:right="-108"/>
              <w:rPr>
                <w:rFonts w:ascii="Gill Sans MT" w:hAnsi="Gill Sans MT"/>
                <w:b/>
              </w:rPr>
            </w:pPr>
            <w:r w:rsidRPr="00DC05B7">
              <w:rPr>
                <w:rFonts w:ascii="Gill Sans MT" w:hAnsi="Gill Sans MT"/>
                <w:b/>
              </w:rPr>
              <w:t>Essential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52FA2" w:rsidRPr="00DC05B7" w:rsidRDefault="00952FA2" w:rsidP="00FC7A33">
            <w:pPr>
              <w:keepNext/>
              <w:snapToGrid w:val="0"/>
              <w:ind w:left="-108" w:right="-108"/>
              <w:jc w:val="center"/>
              <w:rPr>
                <w:rFonts w:ascii="Gill Sans MT" w:hAnsi="Gill Sans MT"/>
                <w:b/>
                <w:lang w:eastAsia="zh-CN"/>
              </w:rPr>
            </w:pPr>
            <w:r w:rsidRPr="00DC05B7">
              <w:rPr>
                <w:rFonts w:ascii="Gill Sans MT" w:hAnsi="Gill Sans MT"/>
                <w:b/>
                <w:lang w:eastAsia="zh-CN"/>
              </w:rPr>
              <w:t>Desirable</w:t>
            </w:r>
          </w:p>
        </w:tc>
      </w:tr>
      <w:tr w:rsidR="00952FA2" w:rsidRPr="00DC05B7" w:rsidTr="00FC7A33">
        <w:trPr>
          <w:trHeight w:val="506"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autoSpaceDE w:val="0"/>
              <w:snapToGrid w:val="0"/>
              <w:ind w:left="0" w:right="0"/>
              <w:rPr>
                <w:rFonts w:ascii="Gill Sans MT" w:hAnsi="Gill Sans MT"/>
                <w:lang w:eastAsia="zh-CN"/>
              </w:rPr>
            </w:pPr>
            <w:r w:rsidRPr="00DC05B7">
              <w:rPr>
                <w:rFonts w:ascii="Gill Sans MT" w:hAnsi="Gill Sans MT"/>
                <w:lang w:eastAsia="zh-CN"/>
              </w:rPr>
              <w:t xml:space="preserve">Understanding of responsibilities of the </w:t>
            </w:r>
            <w:r>
              <w:rPr>
                <w:rFonts w:ascii="Gill Sans MT" w:hAnsi="Gill Sans MT"/>
                <w:lang w:eastAsia="zh-CN"/>
              </w:rPr>
              <w:t>Trust and schools</w:t>
            </w:r>
            <w:r w:rsidRPr="00DC05B7">
              <w:rPr>
                <w:rFonts w:ascii="Gill Sans MT" w:hAnsi="Gill Sans MT"/>
                <w:lang w:eastAsia="zh-CN"/>
              </w:rPr>
              <w:t xml:space="preserve"> in ensuring</w:t>
            </w:r>
          </w:p>
          <w:p w:rsidR="00952FA2" w:rsidRPr="00DC05B7" w:rsidRDefault="00952FA2" w:rsidP="00FC7A33">
            <w:pPr>
              <w:ind w:left="0" w:right="0"/>
              <w:rPr>
                <w:rFonts w:ascii="Gill Sans MT" w:hAnsi="Gill Sans MT"/>
                <w:lang w:eastAsia="zh-CN"/>
              </w:rPr>
            </w:pPr>
            <w:r w:rsidRPr="00DC05B7">
              <w:rPr>
                <w:rFonts w:ascii="Gill Sans MT" w:hAnsi="Gill Sans MT"/>
                <w:lang w:eastAsia="zh-CN"/>
              </w:rPr>
              <w:t xml:space="preserve">compliance with </w:t>
            </w:r>
            <w:r>
              <w:rPr>
                <w:rFonts w:ascii="Gill Sans MT" w:hAnsi="Gill Sans MT"/>
                <w:lang w:eastAsia="zh-CN"/>
              </w:rPr>
              <w:t>all relevant l</w:t>
            </w:r>
            <w:r w:rsidRPr="00DC05B7">
              <w:rPr>
                <w:rFonts w:ascii="Gill Sans MT" w:hAnsi="Gill Sans MT"/>
                <w:lang w:eastAsia="zh-CN"/>
              </w:rPr>
              <w:t>egislation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eastAsia="Wingdings" w:hAnsi="Gill Sans MT" w:cs="Wingdings"/>
                <w:b/>
                <w:lang w:eastAsia="zh-CN"/>
              </w:rPr>
            </w:pPr>
            <w:r w:rsidRPr="00DC05B7">
              <w:rPr>
                <w:rFonts w:ascii="Gill Sans MT" w:eastAsia="Wingdings" w:hAnsi="Gill Sans MT" w:cs="Wingdings"/>
                <w:b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FA2" w:rsidRPr="00DC05B7" w:rsidRDefault="00952FA2" w:rsidP="00FC7A33">
            <w:pPr>
              <w:snapToGrid w:val="0"/>
              <w:ind w:left="0" w:right="0"/>
              <w:jc w:val="center"/>
              <w:rPr>
                <w:rFonts w:ascii="Gill Sans MT" w:hAnsi="Gill Sans MT"/>
                <w:lang w:eastAsia="zh-CN"/>
              </w:rPr>
            </w:pPr>
          </w:p>
        </w:tc>
      </w:tr>
    </w:tbl>
    <w:p w:rsidR="00952FA2" w:rsidRPr="00DC05B7" w:rsidRDefault="00952FA2" w:rsidP="00952FA2">
      <w:pPr>
        <w:ind w:left="0" w:right="0"/>
        <w:rPr>
          <w:rFonts w:ascii="Calibri" w:hAnsi="Calibri"/>
          <w:sz w:val="22"/>
          <w:szCs w:val="22"/>
          <w:lang w:eastAsia="zh-CN"/>
        </w:rPr>
      </w:pPr>
    </w:p>
    <w:p w:rsidR="00952FA2" w:rsidRPr="00BD093E" w:rsidRDefault="00952FA2" w:rsidP="00952FA2">
      <w:pPr>
        <w:ind w:left="0"/>
        <w:jc w:val="both"/>
        <w:rPr>
          <w:rFonts w:ascii="Gill Sans MT" w:hAnsi="Gill Sans MT" w:cs="Tahoma"/>
          <w:sz w:val="24"/>
          <w:szCs w:val="24"/>
        </w:rPr>
      </w:pPr>
    </w:p>
    <w:p w:rsidR="00952FA2" w:rsidRDefault="00952FA2" w:rsidP="00952FA2">
      <w:pPr>
        <w:spacing w:after="200" w:line="276" w:lineRule="auto"/>
        <w:ind w:left="0" w:right="0"/>
        <w:jc w:val="both"/>
        <w:rPr>
          <w:rFonts w:ascii="Gill Sans MT" w:eastAsia="Calibri" w:hAnsi="Gill Sans MT"/>
          <w:i/>
          <w:sz w:val="24"/>
          <w:szCs w:val="24"/>
        </w:rPr>
      </w:pPr>
    </w:p>
    <w:p w:rsidR="00A31B16" w:rsidRDefault="0049197F"/>
    <w:sectPr w:rsidR="00A31B1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7F" w:rsidRDefault="0049197F">
      <w:r>
        <w:separator/>
      </w:r>
    </w:p>
  </w:endnote>
  <w:endnote w:type="continuationSeparator" w:id="0">
    <w:p w:rsidR="0049197F" w:rsidRDefault="0049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CC" w:rsidRDefault="00952FA2">
    <w:pPr>
      <w:pStyle w:val="Footer"/>
      <w:tabs>
        <w:tab w:val="left" w:pos="8306"/>
      </w:tabs>
      <w:ind w:left="0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095243" wp14:editId="65A5A51C">
          <wp:simplePos x="0" y="0"/>
          <wp:positionH relativeFrom="column">
            <wp:posOffset>2019296</wp:posOffset>
          </wp:positionH>
          <wp:positionV relativeFrom="paragraph">
            <wp:posOffset>-3505196</wp:posOffset>
          </wp:positionV>
          <wp:extent cx="5759448" cy="5218425"/>
          <wp:effectExtent l="0" t="0" r="0" b="1275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5218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62BCC" w:rsidRDefault="0049197F">
    <w:pPr>
      <w:pStyle w:val="Footer"/>
      <w:jc w:val="center"/>
      <w:rPr>
        <w:rFonts w:ascii="Calibri" w:hAnsi="Calibri"/>
        <w:iCs/>
        <w:color w:val="0066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CC" w:rsidRDefault="00952FA2">
    <w:pPr>
      <w:pStyle w:val="Footer"/>
      <w:tabs>
        <w:tab w:val="left" w:pos="8306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B55A9F6" wp14:editId="5066389A">
          <wp:simplePos x="0" y="0"/>
          <wp:positionH relativeFrom="column">
            <wp:posOffset>2019296</wp:posOffset>
          </wp:positionH>
          <wp:positionV relativeFrom="paragraph">
            <wp:posOffset>-3324228</wp:posOffset>
          </wp:positionV>
          <wp:extent cx="5759448" cy="5218425"/>
          <wp:effectExtent l="0" t="0" r="0" b="1275"/>
          <wp:wrapNone/>
          <wp:docPr id="3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5218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7F" w:rsidRDefault="0049197F">
      <w:r>
        <w:separator/>
      </w:r>
    </w:p>
  </w:footnote>
  <w:footnote w:type="continuationSeparator" w:id="0">
    <w:p w:rsidR="0049197F" w:rsidRDefault="0049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CC" w:rsidRDefault="0049197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CC" w:rsidRDefault="00952FA2">
    <w:pPr>
      <w:pStyle w:val="Header"/>
      <w:jc w:val="right"/>
    </w:pPr>
    <w:r>
      <w:rPr>
        <w:noProof/>
        <w:lang w:eastAsia="en-GB"/>
      </w:rPr>
      <w:drawing>
        <wp:inline distT="0" distB="0" distL="0" distR="0" wp14:anchorId="1EBC1C09" wp14:editId="318C3839">
          <wp:extent cx="703530" cy="949238"/>
          <wp:effectExtent l="0" t="0" r="1320" b="3262"/>
          <wp:docPr id="2" name="Picture 1" descr="Nottingham Diocese 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30" cy="9492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A2"/>
    <w:rsid w:val="0049197F"/>
    <w:rsid w:val="008F2765"/>
    <w:rsid w:val="00952FA2"/>
    <w:rsid w:val="00B80CA3"/>
    <w:rsid w:val="00E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6790C-D411-4498-B1AE-937EBD23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2FA2"/>
    <w:pPr>
      <w:suppressAutoHyphens/>
      <w:autoSpaceDN w:val="0"/>
      <w:spacing w:after="0" w:line="240" w:lineRule="auto"/>
      <w:ind w:left="567" w:right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F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52F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5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2FA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2F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1F5D4D2AD1D4DB87A239AAD81CE25" ma:contentTypeVersion="5" ma:contentTypeDescription="Create a new document." ma:contentTypeScope="" ma:versionID="45d6c29e910ce4d3c90eb3f1fb26cc60">
  <xsd:schema xmlns:xsd="http://www.w3.org/2001/XMLSchema" xmlns:xs="http://www.w3.org/2001/XMLSchema" xmlns:p="http://schemas.microsoft.com/office/2006/metadata/properties" xmlns:ns2="707dd477-ac90-43ec-8c3d-20146a5085d1" targetNamespace="http://schemas.microsoft.com/office/2006/metadata/properties" ma:root="true" ma:fieldsID="9cee9680e74f70447244314f517353cb" ns2:_="">
    <xsd:import namespace="707dd477-ac90-43ec-8c3d-20146a50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d477-ac90-43ec-8c3d-20146a508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15855-6BA2-4EFF-B9A1-9428BE4FF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dd477-ac90-43ec-8c3d-20146a508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EA1AD-7350-4225-856E-C23A67E6B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5BC078-1918-4574-898F-B265369AB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Clark</dc:creator>
  <cp:keywords/>
  <dc:description/>
  <cp:lastModifiedBy>Joanna Clark</cp:lastModifiedBy>
  <cp:revision>2</cp:revision>
  <dcterms:created xsi:type="dcterms:W3CDTF">2018-11-28T13:51:00Z</dcterms:created>
  <dcterms:modified xsi:type="dcterms:W3CDTF">2018-11-28T13:51:00Z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0x01010072C1F5D4D2AD1D4DB87A239AAD81CE25</vt:lpwstr>
  </property>
</Properties>
</file>